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FBED4F" w14:textId="27DCDE4D" w:rsidR="00E042D2" w:rsidRDefault="00E042D2" w:rsidP="00E042D2">
      <w:pPr>
        <w:pStyle w:val="a3"/>
        <w:spacing w:after="0" w:line="240" w:lineRule="auto"/>
        <w:jc w:val="center"/>
        <w:rPr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78D3462" wp14:editId="0F1F8053">
            <wp:simplePos x="0" y="0"/>
            <wp:positionH relativeFrom="column">
              <wp:posOffset>-112395</wp:posOffset>
            </wp:positionH>
            <wp:positionV relativeFrom="page">
              <wp:posOffset>241300</wp:posOffset>
            </wp:positionV>
            <wp:extent cx="948690" cy="948690"/>
            <wp:effectExtent l="0" t="0" r="3810" b="3810"/>
            <wp:wrapSquare wrapText="bothSides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" cy="94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 w:val="0"/>
          <w:bCs w:val="0"/>
        </w:rPr>
        <w:t>Государственное автономное профессиональное образовательное учреждение Пензенской области «Пензенский колледж информационных и промышленных технологий (ИТ-колледж)»</w:t>
      </w:r>
    </w:p>
    <w:p w14:paraId="59CBA0B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73E0EB49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16AF3DD1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5BE33CC9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79FDE4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0B1E71C1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9FEC28B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2D7A28A3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4275BC66" w14:textId="77777777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</w:p>
    <w:p w14:paraId="39C95DF6" w14:textId="77777777" w:rsidR="00E042D2" w:rsidRPr="00586236" w:rsidRDefault="00E042D2" w:rsidP="00E042D2">
      <w:pPr>
        <w:pStyle w:val="a3"/>
        <w:spacing w:after="0" w:line="240" w:lineRule="auto"/>
        <w:jc w:val="center"/>
      </w:pPr>
      <w:r>
        <w:t>СПЕЦИФИКАЦИЯ ТРЕБОВАНИЙ К ПРОГРАММНОМУ ОБЕСПЕЧЕНИЮ</w:t>
      </w:r>
    </w:p>
    <w:p w14:paraId="7D267616" w14:textId="47014A8A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«Визуализация методов шифрования текста».</w:t>
      </w:r>
    </w:p>
    <w:p w14:paraId="71E81089" w14:textId="666F6F8F" w:rsidR="008A678B" w:rsidRDefault="008A678B" w:rsidP="00E042D2"/>
    <w:p w14:paraId="5C17A6C6" w14:textId="1265F45E" w:rsidR="00E042D2" w:rsidRDefault="00E042D2" w:rsidP="00E042D2"/>
    <w:p w14:paraId="6C5C65FB" w14:textId="2FC131FD" w:rsidR="00E042D2" w:rsidRDefault="00E042D2" w:rsidP="00E042D2"/>
    <w:p w14:paraId="21A78EA7" w14:textId="34186B0B" w:rsidR="00E042D2" w:rsidRDefault="00E042D2" w:rsidP="00E042D2"/>
    <w:p w14:paraId="7C3EA540" w14:textId="560E600B" w:rsidR="00E042D2" w:rsidRDefault="00E042D2" w:rsidP="00E042D2">
      <w:pPr>
        <w:jc w:val="both"/>
      </w:pPr>
    </w:p>
    <w:tbl>
      <w:tblPr>
        <w:tblW w:w="1434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50"/>
        <w:gridCol w:w="1135"/>
        <w:gridCol w:w="4430"/>
        <w:gridCol w:w="4430"/>
      </w:tblGrid>
      <w:tr w:rsidR="00E042D2" w14:paraId="26450164" w14:textId="0A52F208" w:rsidTr="00E042D2">
        <w:tc>
          <w:tcPr>
            <w:tcW w:w="4350" w:type="dxa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66996DB6" w14:textId="77931C23" w:rsidR="00E042D2" w:rsidRP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азработчик:</w:t>
            </w:r>
          </w:p>
          <w:p w14:paraId="15C75995" w14:textId="77777777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Громов З.В.</w:t>
            </w:r>
          </w:p>
          <w:p w14:paraId="7AB447D4" w14:textId="15A368DA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042D2">
              <w:rPr>
                <w:rFonts w:ascii="Times New Roman" w:hAnsi="Times New Roman" w:cs="Times New Roman"/>
                <w:sz w:val="28"/>
                <w:szCs w:val="28"/>
              </w:rPr>
              <w:t>Студент группы 24ИТ35</w:t>
            </w:r>
          </w:p>
          <w:p w14:paraId="38FA350F" w14:textId="77777777" w:rsid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tbl>
            <w:tblPr>
              <w:tblW w:w="9915" w:type="dxa"/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4350"/>
              <w:gridCol w:w="1135"/>
              <w:gridCol w:w="4430"/>
            </w:tblGrid>
            <w:tr w:rsidR="00E042D2" w14:paraId="6120092B" w14:textId="77777777" w:rsidTr="00862156">
              <w:tc>
                <w:tcPr>
                  <w:tcW w:w="435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  <w:hideMark/>
                </w:tcPr>
                <w:p w14:paraId="5ABE4783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bookmarkStart w:id="0" w:name="_Hlk216516863"/>
                  <w:r>
                    <w:rPr>
                      <w:b w:val="0"/>
                      <w:bCs w:val="0"/>
                    </w:rPr>
                    <w:t>Утверждаю</w:t>
                  </w:r>
                  <w:r>
                    <w:rPr>
                      <w:b w:val="0"/>
                      <w:bCs w:val="0"/>
                    </w:rPr>
                    <w:tab/>
                  </w:r>
                </w:p>
                <w:p w14:paraId="50CA43F5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r w:rsidRPr="002227D6">
                    <w:rPr>
                      <w:b w:val="0"/>
                      <w:bCs w:val="0"/>
                    </w:rPr>
                    <w:t>Руководитель учебной практики</w:t>
                  </w:r>
                </w:p>
                <w:p w14:paraId="7A9DDFE6" w14:textId="77777777" w:rsidR="00E042D2" w:rsidRDefault="00E042D2" w:rsidP="00E042D2">
                  <w:pPr>
                    <w:pStyle w:val="a3"/>
                    <w:spacing w:after="0" w:line="360" w:lineRule="auto"/>
                    <w:jc w:val="left"/>
                    <w:rPr>
                      <w:b w:val="0"/>
                      <w:bCs w:val="0"/>
                    </w:rPr>
                  </w:pPr>
                  <w:r w:rsidRPr="002227D6">
                    <w:rPr>
                      <w:b w:val="0"/>
                      <w:bCs w:val="0"/>
                    </w:rPr>
                    <w:t>_______________ /______________</w:t>
                  </w:r>
                  <w:r w:rsidRPr="002227D6">
                    <w:rPr>
                      <w:b w:val="0"/>
                      <w:bCs w:val="0"/>
                      <w:i/>
                      <w:iCs/>
                    </w:rPr>
                    <w:br/>
                    <w:t>«</w:t>
                  </w:r>
                  <w:r>
                    <w:rPr>
                      <w:b w:val="0"/>
                      <w:bCs w:val="0"/>
                      <w:i/>
                      <w:iCs/>
                    </w:rPr>
                    <w:t xml:space="preserve">   </w:t>
                  </w:r>
                  <w:r w:rsidRPr="002227D6">
                    <w:rPr>
                      <w:b w:val="0"/>
                      <w:bCs w:val="0"/>
                    </w:rPr>
                    <w:t>» ___________ 2025 г.</w:t>
                  </w:r>
                </w:p>
                <w:bookmarkEnd w:id="0"/>
                <w:p w14:paraId="707E1DB3" w14:textId="77777777" w:rsidR="00E042D2" w:rsidRPr="00E042D2" w:rsidRDefault="00E042D2" w:rsidP="00E042D2">
                  <w:pPr>
                    <w:jc w:val="both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  <w:tc>
                <w:tcPr>
                  <w:tcW w:w="1135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</w:tcPr>
                <w:p w14:paraId="31465BA2" w14:textId="77777777" w:rsidR="00E042D2" w:rsidRDefault="00E042D2" w:rsidP="00E042D2">
                  <w:pPr>
                    <w:pStyle w:val="TableContents"/>
                    <w:jc w:val="center"/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4430" w:type="dxa"/>
                  <w:tcMar>
                    <w:top w:w="55" w:type="dxa"/>
                    <w:left w:w="55" w:type="dxa"/>
                    <w:bottom w:w="55" w:type="dxa"/>
                    <w:right w:w="55" w:type="dxa"/>
                  </w:tcMar>
                  <w:hideMark/>
                </w:tcPr>
                <w:p w14:paraId="73361636" w14:textId="77777777" w:rsidR="00E042D2" w:rsidRDefault="00E042D2" w:rsidP="00E042D2">
                  <w:pPr>
                    <w:pStyle w:val="TableContents"/>
                    <w:spacing w:line="360" w:lineRule="auto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 w:rsidRPr="00E042D2">
                    <w:rPr>
                      <w:rFonts w:ascii="Times New Roman" w:hAnsi="Times New Roman"/>
                      <w:sz w:val="28"/>
                      <w:szCs w:val="28"/>
                    </w:rPr>
                    <w:t>Версия 1.</w:t>
                  </w:r>
                  <w:r>
                    <w:rPr>
                      <w:rFonts w:ascii="Times New Roman" w:hAnsi="Times New Roman"/>
                      <w:sz w:val="28"/>
                      <w:szCs w:val="28"/>
                    </w:rPr>
                    <w:t>0</w:t>
                  </w:r>
                </w:p>
                <w:p w14:paraId="7CFF16F1" w14:textId="77777777" w:rsidR="00E042D2" w:rsidRPr="00E042D2" w:rsidRDefault="00E042D2" w:rsidP="00E042D2">
                  <w:pPr>
                    <w:pStyle w:val="TableContents"/>
                    <w:spacing w:line="360" w:lineRule="auto"/>
                    <w:jc w:val="right"/>
                    <w:rPr>
                      <w:rFonts w:ascii="Times New Roman" w:hAnsi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/>
                      <w:sz w:val="28"/>
                      <w:szCs w:val="28"/>
                    </w:rPr>
                    <w:t>Дата составления: 06.12.2025</w:t>
                  </w:r>
                </w:p>
              </w:tc>
            </w:tr>
          </w:tbl>
          <w:p w14:paraId="3A6CDA15" w14:textId="551AA838" w:rsidR="00E042D2" w:rsidRPr="00E042D2" w:rsidRDefault="00E042D2" w:rsidP="00E042D2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35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F734C3" w14:textId="2AE60A86" w:rsidR="00E042D2" w:rsidRDefault="00E042D2" w:rsidP="00862156">
            <w:pPr>
              <w:pStyle w:val="TableContents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430" w:type="dxa"/>
            <w:tcMar>
              <w:top w:w="55" w:type="dxa"/>
              <w:left w:w="55" w:type="dxa"/>
              <w:bottom w:w="55" w:type="dxa"/>
              <w:right w:w="55" w:type="dxa"/>
            </w:tcMar>
            <w:hideMark/>
          </w:tcPr>
          <w:p w14:paraId="005EB54D" w14:textId="4E618328" w:rsid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  <w:r w:rsidRPr="00E042D2">
              <w:rPr>
                <w:rFonts w:ascii="Times New Roman" w:hAnsi="Times New Roman"/>
                <w:sz w:val="28"/>
                <w:szCs w:val="28"/>
              </w:rPr>
              <w:t>Версия 1.</w:t>
            </w:r>
            <w:r>
              <w:rPr>
                <w:rFonts w:ascii="Times New Roman" w:hAnsi="Times New Roman"/>
                <w:sz w:val="28"/>
                <w:szCs w:val="28"/>
              </w:rPr>
              <w:t>0</w:t>
            </w:r>
          </w:p>
          <w:p w14:paraId="463CD1AF" w14:textId="08BC90C6" w:rsidR="00E042D2" w:rsidRP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Дата составления: 06.12.2025</w:t>
            </w:r>
          </w:p>
        </w:tc>
        <w:tc>
          <w:tcPr>
            <w:tcW w:w="4430" w:type="dxa"/>
          </w:tcPr>
          <w:p w14:paraId="2B1BC96A" w14:textId="77777777" w:rsidR="00E042D2" w:rsidRPr="00E042D2" w:rsidRDefault="00E042D2" w:rsidP="00E042D2">
            <w:pPr>
              <w:pStyle w:val="TableContents"/>
              <w:spacing w:line="360" w:lineRule="auto"/>
              <w:jc w:val="right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4B049028" w14:textId="77777777" w:rsidR="00E042D2" w:rsidRDefault="00E042D2" w:rsidP="00E042D2"/>
    <w:p w14:paraId="584726AB" w14:textId="411BBDFD" w:rsidR="00E042D2" w:rsidRDefault="00E042D2" w:rsidP="00E042D2">
      <w:pPr>
        <w:pStyle w:val="a3"/>
        <w:spacing w:after="0" w:line="360" w:lineRule="auto"/>
        <w:jc w:val="center"/>
        <w:rPr>
          <w:b w:val="0"/>
          <w:bCs w:val="0"/>
        </w:rPr>
      </w:pPr>
      <w:r>
        <w:rPr>
          <w:b w:val="0"/>
          <w:bCs w:val="0"/>
        </w:rPr>
        <w:t>Пенза, 2025</w:t>
      </w:r>
      <w:r>
        <w:rPr>
          <w:b w:val="0"/>
          <w:bCs w:val="0"/>
        </w:rPr>
        <w:br w:type="page"/>
      </w:r>
    </w:p>
    <w:p w14:paraId="41B34A3E" w14:textId="3ED8C413" w:rsidR="00E042D2" w:rsidRDefault="00E042D2" w:rsidP="00E042D2">
      <w:pPr>
        <w:pStyle w:val="a3"/>
        <w:numPr>
          <w:ilvl w:val="0"/>
          <w:numId w:val="1"/>
        </w:numPr>
        <w:spacing w:before="240" w:after="240" w:line="360" w:lineRule="auto"/>
        <w:jc w:val="center"/>
        <w:rPr>
          <w:sz w:val="36"/>
          <w:szCs w:val="36"/>
        </w:rPr>
      </w:pPr>
      <w:r w:rsidRPr="00E042D2">
        <w:rPr>
          <w:sz w:val="36"/>
          <w:szCs w:val="36"/>
        </w:rPr>
        <w:lastRenderedPageBreak/>
        <w:t>Введение</w:t>
      </w:r>
    </w:p>
    <w:p w14:paraId="7FEA70C4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1.1. Назначение.</w:t>
      </w:r>
    </w:p>
    <w:p w14:paraId="5FF514CD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Документ представляет собой спецификацию требований к программному обеспечению для учебного приложения «Шифратор/Дешифратор текста» с поддержкой нескольких классических методов шифрования (табличный метод, метод решётки, шифр Цезаря).</w:t>
      </w:r>
    </w:p>
    <w:p w14:paraId="582BDCC1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Целевая аудитория:</w:t>
      </w:r>
    </w:p>
    <w:p w14:paraId="25C0C19D" w14:textId="7CFFAB30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разработчики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реализации системы;</w:t>
      </w:r>
    </w:p>
    <w:p w14:paraId="6ED07448" w14:textId="6D27A507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тестировщики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разработки тестовых сценариев;</w:t>
      </w:r>
    </w:p>
    <w:p w14:paraId="4E09DC9A" w14:textId="16E6B231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руководитель проекта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контроля выполнения;</w:t>
      </w:r>
    </w:p>
    <w:p w14:paraId="6B60CFE4" w14:textId="066A8C83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преподаватель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оценки учебного проекта;</w:t>
      </w:r>
    </w:p>
    <w:p w14:paraId="7C1456C2" w14:textId="67CF5D99" w:rsidR="00107A8D" w:rsidRPr="00107A8D" w:rsidRDefault="00107A8D" w:rsidP="00E079CD">
      <w:pPr>
        <w:pStyle w:val="ds-markdown-paragraph"/>
        <w:numPr>
          <w:ilvl w:val="0"/>
          <w:numId w:val="3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 xml:space="preserve">пользователи </w:t>
      </w:r>
      <w:r w:rsidR="006A673F">
        <w:rPr>
          <w:color w:val="0F1115"/>
          <w:sz w:val="28"/>
          <w:szCs w:val="28"/>
        </w:rPr>
        <w:t>-</w:t>
      </w:r>
      <w:r w:rsidRPr="00107A8D">
        <w:rPr>
          <w:color w:val="0F1115"/>
          <w:sz w:val="28"/>
          <w:szCs w:val="28"/>
        </w:rPr>
        <w:t xml:space="preserve"> для понимания возможностей приложения.</w:t>
      </w:r>
    </w:p>
    <w:p w14:paraId="33515746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1.2. Соглашения, принятые в документах.</w:t>
      </w:r>
    </w:p>
    <w:p w14:paraId="528DE994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требования нумеруются в формате: ТРЕБ-001, ТРЕБ-002 и т.д.;</w:t>
      </w:r>
    </w:p>
    <w:p w14:paraId="2946A1BE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даты указываются в формате: ДД.ММ.ГГГГ;</w:t>
      </w:r>
    </w:p>
    <w:p w14:paraId="15B7BABC" w14:textId="77777777" w:rsidR="00107A8D" w:rsidRPr="00107A8D" w:rsidRDefault="00107A8D" w:rsidP="00E079CD">
      <w:pPr>
        <w:pStyle w:val="ds-markdown-paragraph"/>
        <w:numPr>
          <w:ilvl w:val="0"/>
          <w:numId w:val="3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версии программного обеспечения: X.Y.</w:t>
      </w:r>
    </w:p>
    <w:p w14:paraId="4483876D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1.3 Границы проекта.</w:t>
      </w:r>
    </w:p>
    <w:p w14:paraId="04EF453B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Консольное или графическое приложение для шифрования и дешифрования текста с использованием трёх классических методов:</w:t>
      </w:r>
    </w:p>
    <w:p w14:paraId="6A3F99BC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Табличный метод (например, таблица Трисемуса).</w:t>
      </w:r>
    </w:p>
    <w:p w14:paraId="24F9AF12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Метод решётки (Кардано).</w:t>
      </w:r>
    </w:p>
    <w:p w14:paraId="19BDFCFD" w14:textId="77777777" w:rsidR="00107A8D" w:rsidRPr="00107A8D" w:rsidRDefault="00107A8D" w:rsidP="00107A8D">
      <w:pPr>
        <w:pStyle w:val="ds-markdown-paragraph"/>
        <w:numPr>
          <w:ilvl w:val="0"/>
          <w:numId w:val="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Шифр Цезаря (с возможностью задания сдвига).</w:t>
      </w:r>
    </w:p>
    <w:p w14:paraId="289F3946" w14:textId="77777777" w:rsidR="00107A8D" w:rsidRPr="00107A8D" w:rsidRDefault="00107A8D" w:rsidP="00107A8D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Основные возможности:</w:t>
      </w:r>
    </w:p>
    <w:p w14:paraId="7F64F137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выбор метода шифрования;</w:t>
      </w:r>
    </w:p>
    <w:p w14:paraId="5E86D36C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ввод исходного текста;</w:t>
      </w:r>
    </w:p>
    <w:p w14:paraId="7569CD98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выполнение операции (кодирование/декодирование);</w:t>
      </w:r>
    </w:p>
    <w:p w14:paraId="7701279E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отображение результата;</w:t>
      </w:r>
    </w:p>
    <w:p w14:paraId="0259CBB8" w14:textId="77777777" w:rsidR="00107A8D" w:rsidRPr="00107A8D" w:rsidRDefault="00107A8D" w:rsidP="00E079CD">
      <w:pPr>
        <w:pStyle w:val="ds-markdown-paragraph"/>
        <w:numPr>
          <w:ilvl w:val="0"/>
          <w:numId w:val="3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очистка полей ввода/вывода.</w:t>
      </w:r>
    </w:p>
    <w:p w14:paraId="49E8F3F0" w14:textId="77777777" w:rsidR="00107A8D" w:rsidRPr="00107A8D" w:rsidRDefault="00107A8D" w:rsidP="00107A8D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07A8D">
        <w:rPr>
          <w:rStyle w:val="a6"/>
          <w:rFonts w:ascii="Times New Roman" w:hAnsi="Times New Roman" w:cs="Times New Roman"/>
          <w:color w:val="0F1115"/>
          <w:sz w:val="28"/>
          <w:szCs w:val="28"/>
        </w:rPr>
        <w:t>1.4 Ссылки.</w:t>
      </w:r>
    </w:p>
    <w:p w14:paraId="08E30A78" w14:textId="14D64323" w:rsidR="00107A8D" w:rsidRPr="00107A8D" w:rsidRDefault="00107A8D" w:rsidP="00107A8D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ТЗ Громов</w:t>
      </w:r>
      <w:r>
        <w:rPr>
          <w:color w:val="0F1115"/>
          <w:sz w:val="28"/>
          <w:szCs w:val="28"/>
          <w:lang w:val="en-US"/>
        </w:rPr>
        <w:t>.docx;</w:t>
      </w:r>
    </w:p>
    <w:p w14:paraId="091564A1" w14:textId="4FEC9D36" w:rsidR="00107A8D" w:rsidRPr="00107A8D" w:rsidRDefault="00107A8D" w:rsidP="00107A8D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прецедентов Громов.</w:t>
      </w:r>
      <w:r>
        <w:rPr>
          <w:color w:val="0F1115"/>
          <w:sz w:val="28"/>
          <w:szCs w:val="28"/>
          <w:lang w:val="en-US"/>
        </w:rPr>
        <w:t>docx;</w:t>
      </w:r>
    </w:p>
    <w:p w14:paraId="6E691970" w14:textId="2B683F97" w:rsidR="00107A8D" w:rsidRPr="00421319" w:rsidRDefault="00107A8D" w:rsidP="00421319">
      <w:pPr>
        <w:pStyle w:val="ds-markdown-paragraph"/>
        <w:numPr>
          <w:ilvl w:val="0"/>
          <w:numId w:val="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107A8D">
        <w:rPr>
          <w:color w:val="0F1115"/>
          <w:sz w:val="28"/>
          <w:szCs w:val="28"/>
        </w:rPr>
        <w:t>ГОСТ 34.602-89 «Техническое задание на создание автоматизированной системы».</w:t>
      </w:r>
      <w:r w:rsidR="00421319">
        <w:rPr>
          <w:color w:val="0F1115"/>
          <w:sz w:val="28"/>
          <w:szCs w:val="28"/>
        </w:rPr>
        <w:br w:type="page"/>
      </w:r>
    </w:p>
    <w:p w14:paraId="7ABD73ED" w14:textId="7DF3AAD8" w:rsidR="00107A8D" w:rsidRPr="00107A8D" w:rsidRDefault="00107A8D" w:rsidP="00107A8D">
      <w:pPr>
        <w:pStyle w:val="ds-markdown-paragraph"/>
        <w:numPr>
          <w:ilvl w:val="0"/>
          <w:numId w:val="1"/>
        </w:numPr>
        <w:shd w:val="clear" w:color="auto" w:fill="FFFFFF"/>
        <w:spacing w:before="240" w:beforeAutospacing="0" w:after="240" w:afterAutospacing="0"/>
        <w:jc w:val="center"/>
        <w:rPr>
          <w:b/>
          <w:bCs/>
          <w:color w:val="0F1115"/>
          <w:sz w:val="36"/>
          <w:szCs w:val="36"/>
          <w:lang w:val="en-US"/>
        </w:rPr>
      </w:pPr>
      <w:r w:rsidRPr="00107A8D">
        <w:rPr>
          <w:b/>
          <w:bCs/>
          <w:color w:val="0F1115"/>
          <w:sz w:val="36"/>
          <w:szCs w:val="36"/>
        </w:rPr>
        <w:lastRenderedPageBreak/>
        <w:t>Общее описание</w:t>
      </w:r>
    </w:p>
    <w:p w14:paraId="5E9EB545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2.1 Общий взгляд на продукт.</w:t>
      </w:r>
    </w:p>
    <w:p w14:paraId="099D1400" w14:textId="489A743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24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Приложение представляет собой инструмент для шифрования и дешифрования текста с использованием трёх классических методов: табличного метода, метода решётки и шифра Цезаря. Программа может быть реализована в виде </w:t>
      </w:r>
      <w:r>
        <w:rPr>
          <w:color w:val="0F1115"/>
          <w:sz w:val="28"/>
          <w:szCs w:val="28"/>
        </w:rPr>
        <w:t>десктопного</w:t>
      </w:r>
      <w:r w:rsidRPr="00421319">
        <w:rPr>
          <w:color w:val="0F1115"/>
          <w:sz w:val="28"/>
          <w:szCs w:val="28"/>
        </w:rPr>
        <w:t xml:space="preserve"> приложения и предназначен для учебных целей - демонстрации основ криптографии.</w:t>
      </w:r>
    </w:p>
    <w:p w14:paraId="1CE6DC2E" w14:textId="1D68C5C1" w:rsidR="00E042D2" w:rsidRPr="00421319" w:rsidRDefault="00421319" w:rsidP="00421319">
      <w:pPr>
        <w:pStyle w:val="a3"/>
        <w:spacing w:after="0" w:line="360" w:lineRule="auto"/>
        <w:rPr>
          <w:b w:val="0"/>
          <w:bCs w:val="0"/>
        </w:rPr>
      </w:pPr>
      <w:r w:rsidRPr="00421319">
        <w:rPr>
          <w:b w:val="0"/>
          <w:bCs w:val="0"/>
        </w:rPr>
        <w:t>[Пользователь] → [Приложение "Шифратор"] → [Текстовый вывод / файл]</w:t>
      </w:r>
    </w:p>
    <w:p w14:paraId="287F607D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2.2 Классы и характеристики пользователей.</w:t>
      </w:r>
    </w:p>
    <w:p w14:paraId="39A55DA6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Обычный пользователь:</w:t>
      </w:r>
    </w:p>
    <w:p w14:paraId="180672AA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Не требует специальных знаний в криптографии.</w:t>
      </w:r>
    </w:p>
    <w:p w14:paraId="4A699091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Имеет базовые навыки работы с компьютером.</w:t>
      </w:r>
    </w:p>
    <w:p w14:paraId="4EDBD5FA" w14:textId="77777777" w:rsidR="00421319" w:rsidRPr="00421319" w:rsidRDefault="00421319" w:rsidP="00AC0CC7">
      <w:pPr>
        <w:pStyle w:val="ds-markdown-paragraph"/>
        <w:numPr>
          <w:ilvl w:val="1"/>
          <w:numId w:val="1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Цель: ознакомление с методами шифрования, выполнение учебных заданий.</w:t>
      </w:r>
    </w:p>
    <w:p w14:paraId="62ACC6B6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Преподаватель:</w:t>
      </w:r>
    </w:p>
    <w:p w14:paraId="19502DBA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Использует приложение для демонстрации методов шифрования.</w:t>
      </w:r>
    </w:p>
    <w:p w14:paraId="33F70AD8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Может проверять корректность работы алгоритмов.</w:t>
      </w:r>
    </w:p>
    <w:p w14:paraId="2767C4E1" w14:textId="77777777" w:rsidR="00421319" w:rsidRPr="00421319" w:rsidRDefault="00421319" w:rsidP="00AC0CC7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Цель: учебно-методическое применение.</w:t>
      </w:r>
    </w:p>
    <w:p w14:paraId="52F8BF5C" w14:textId="77777777" w:rsidR="00421319" w:rsidRPr="00421319" w:rsidRDefault="00421319" w:rsidP="00421319">
      <w:pPr>
        <w:pStyle w:val="ds-markdown-paragraph"/>
        <w:numPr>
          <w:ilvl w:val="0"/>
          <w:numId w:val="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Разработчик/тестировщик:</w:t>
      </w:r>
    </w:p>
    <w:p w14:paraId="2BD1FB2C" w14:textId="77777777" w:rsidR="00421319" w:rsidRPr="00421319" w:rsidRDefault="00421319" w:rsidP="00AC0CC7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Проверяет корректность реализации алгоритмов.</w:t>
      </w:r>
    </w:p>
    <w:p w14:paraId="319D9D27" w14:textId="77777777" w:rsidR="00421319" w:rsidRPr="00421319" w:rsidRDefault="00421319" w:rsidP="00AC0CC7">
      <w:pPr>
        <w:pStyle w:val="ds-markdown-paragraph"/>
        <w:numPr>
          <w:ilvl w:val="1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Оценивает удобство интерфейса и полноту функционала.</w:t>
      </w:r>
    </w:p>
    <w:p w14:paraId="06A2B6AA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2.3 Операционная среда.</w:t>
      </w:r>
    </w:p>
    <w:p w14:paraId="2B4654E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Минимальные требования:</w:t>
      </w:r>
    </w:p>
    <w:p w14:paraId="4433DDC9" w14:textId="0F24380B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421319">
        <w:rPr>
          <w:color w:val="0F1115"/>
          <w:sz w:val="28"/>
          <w:szCs w:val="28"/>
        </w:rPr>
        <w:t>ОС</w:t>
      </w:r>
      <w:r w:rsidRPr="00421319">
        <w:rPr>
          <w:color w:val="0F1115"/>
          <w:sz w:val="28"/>
          <w:szCs w:val="28"/>
          <w:lang w:val="en-US"/>
        </w:rPr>
        <w:t>: Windows 10;</w:t>
      </w:r>
    </w:p>
    <w:p w14:paraId="14D046E2" w14:textId="253E616A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Java 11</w:t>
      </w:r>
      <w:r>
        <w:rPr>
          <w:color w:val="0F1115"/>
          <w:sz w:val="28"/>
          <w:szCs w:val="28"/>
        </w:rPr>
        <w:t>;</w:t>
      </w:r>
    </w:p>
    <w:p w14:paraId="153BFDEF" w14:textId="77777777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ОЗУ: 512 МБ;</w:t>
      </w:r>
    </w:p>
    <w:p w14:paraId="39896549" w14:textId="1DDCEBF0" w:rsidR="00421319" w:rsidRPr="00421319" w:rsidRDefault="00421319" w:rsidP="00AC0CC7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Дисковое пространство: </w:t>
      </w:r>
      <w:r>
        <w:rPr>
          <w:color w:val="0F1115"/>
          <w:sz w:val="28"/>
          <w:szCs w:val="28"/>
        </w:rPr>
        <w:t>10</w:t>
      </w:r>
      <w:r w:rsidRPr="00421319">
        <w:rPr>
          <w:color w:val="0F1115"/>
          <w:sz w:val="28"/>
          <w:szCs w:val="28"/>
        </w:rPr>
        <w:t>0 МБ.</w:t>
      </w:r>
    </w:p>
    <w:p w14:paraId="66FF627B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Рекомендуемые требования:</w:t>
      </w:r>
    </w:p>
    <w:p w14:paraId="6E71F507" w14:textId="001D4018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  <w:lang w:val="en-US"/>
        </w:rPr>
      </w:pPr>
      <w:r w:rsidRPr="00421319">
        <w:rPr>
          <w:color w:val="0F1115"/>
          <w:sz w:val="28"/>
          <w:szCs w:val="28"/>
        </w:rPr>
        <w:t>ОС</w:t>
      </w:r>
      <w:r w:rsidRPr="00421319">
        <w:rPr>
          <w:color w:val="0F1115"/>
          <w:sz w:val="28"/>
          <w:szCs w:val="28"/>
          <w:lang w:val="en-US"/>
        </w:rPr>
        <w:t>: Windows 11</w:t>
      </w:r>
      <w:r>
        <w:rPr>
          <w:color w:val="0F1115"/>
          <w:sz w:val="28"/>
          <w:szCs w:val="28"/>
        </w:rPr>
        <w:t>;</w:t>
      </w:r>
    </w:p>
    <w:p w14:paraId="24D20069" w14:textId="7D3080CD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Java 17+;</w:t>
      </w:r>
    </w:p>
    <w:p w14:paraId="27668128" w14:textId="77777777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ОЗУ: 1 ГБ;</w:t>
      </w:r>
    </w:p>
    <w:p w14:paraId="22759A2C" w14:textId="11F2B924" w:rsidR="00421319" w:rsidRPr="00421319" w:rsidRDefault="00421319" w:rsidP="00AC0CC7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Дисковое пространство: </w:t>
      </w:r>
      <w:r>
        <w:rPr>
          <w:color w:val="0F1115"/>
          <w:sz w:val="28"/>
          <w:szCs w:val="28"/>
        </w:rPr>
        <w:t>2</w:t>
      </w:r>
      <w:r w:rsidRPr="00421319">
        <w:rPr>
          <w:color w:val="0F1115"/>
          <w:sz w:val="28"/>
          <w:szCs w:val="28"/>
        </w:rPr>
        <w:t>00 МБ.</w:t>
      </w:r>
    </w:p>
    <w:p w14:paraId="14A85E22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2.4 Ограничения дизайна и реализации.</w:t>
      </w:r>
    </w:p>
    <w:p w14:paraId="1A2FF128" w14:textId="62C2E472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ТРЕБ-001: Приложение должно поддерживать три метода шифрования: табли</w:t>
      </w:r>
      <w:r>
        <w:rPr>
          <w:color w:val="0F1115"/>
          <w:sz w:val="28"/>
          <w:szCs w:val="28"/>
        </w:rPr>
        <w:t>цы</w:t>
      </w:r>
      <w:r w:rsidRPr="00421319">
        <w:rPr>
          <w:color w:val="0F1115"/>
          <w:sz w:val="28"/>
          <w:szCs w:val="28"/>
        </w:rPr>
        <w:t>, решётки, Цезаря.</w:t>
      </w:r>
    </w:p>
    <w:p w14:paraId="3C4344DA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ТРЕБ-002: Интерфейс должен быть интуитивно понятным, с кнопками выбора операции.</w:t>
      </w:r>
    </w:p>
    <w:p w14:paraId="7BB5374F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ТРЕБ-003: Реализация алгоритмов должна соответствовать их классическим описаниям.</w:t>
      </w:r>
    </w:p>
    <w:p w14:paraId="7217C2EA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lastRenderedPageBreak/>
        <w:t>ТРЕБ-004: Приложение должно обрабатывать тексты на русском и английском языках.</w:t>
      </w:r>
    </w:p>
    <w:p w14:paraId="149D7688" w14:textId="77777777" w:rsidR="00421319" w:rsidRPr="00421319" w:rsidRDefault="00421319" w:rsidP="00AC0CC7">
      <w:pPr>
        <w:pStyle w:val="ds-markdown-paragraph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ТРЕБ-005: Код должен быть модульным, с возможностью добавления новых методов шифрования.</w:t>
      </w:r>
    </w:p>
    <w:p w14:paraId="77D90C0E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2.5 Предположения и зависимости.</w:t>
      </w:r>
    </w:p>
    <w:p w14:paraId="5CB06E52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Предположения:</w:t>
      </w:r>
    </w:p>
    <w:p w14:paraId="778515BB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Пользователь знаком с основами работы с текстом в цифровом формате.</w:t>
      </w:r>
    </w:p>
    <w:p w14:paraId="479F8DE3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Текст для шифрования не превышает 10 000 символов.</w:t>
      </w:r>
    </w:p>
    <w:p w14:paraId="4F13071E" w14:textId="77777777" w:rsidR="00421319" w:rsidRPr="00421319" w:rsidRDefault="00421319" w:rsidP="00AC0CC7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Пользователь выбирает метод шифрования осознанно.</w:t>
      </w:r>
    </w:p>
    <w:p w14:paraId="2804F8F2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rStyle w:val="a6"/>
          <w:color w:val="0F1115"/>
          <w:sz w:val="28"/>
          <w:szCs w:val="28"/>
        </w:rPr>
        <w:t>Зависимости:</w:t>
      </w:r>
    </w:p>
    <w:p w14:paraId="61CF16BB" w14:textId="778F628A" w:rsidR="00421319" w:rsidRP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Наличие JRE</w:t>
      </w:r>
      <w:r>
        <w:rPr>
          <w:color w:val="0F1115"/>
          <w:sz w:val="28"/>
          <w:szCs w:val="28"/>
        </w:rPr>
        <w:t>;</w:t>
      </w:r>
    </w:p>
    <w:p w14:paraId="60A7F453" w14:textId="5045AF56" w:rsidR="00421319" w:rsidRP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 xml:space="preserve">Наличие графической библиотеки </w:t>
      </w:r>
      <w:proofErr w:type="spellStart"/>
      <w:r w:rsidRPr="00421319">
        <w:rPr>
          <w:color w:val="0F1115"/>
          <w:sz w:val="28"/>
          <w:szCs w:val="28"/>
        </w:rPr>
        <w:t>JavaFX</w:t>
      </w:r>
      <w:proofErr w:type="spellEnd"/>
      <w:r w:rsidRPr="00421319">
        <w:rPr>
          <w:color w:val="0F1115"/>
          <w:sz w:val="28"/>
          <w:szCs w:val="28"/>
        </w:rPr>
        <w:t>.</w:t>
      </w:r>
    </w:p>
    <w:p w14:paraId="57773622" w14:textId="1BED3E73" w:rsidR="00421319" w:rsidRDefault="00421319" w:rsidP="00AC0CC7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Доступ к файловой системе для сохранения/загрузки текстов</w:t>
      </w:r>
      <w:r>
        <w:rPr>
          <w:color w:val="0F1115"/>
          <w:sz w:val="28"/>
          <w:szCs w:val="28"/>
        </w:rPr>
        <w:t>.</w:t>
      </w:r>
      <w:r>
        <w:rPr>
          <w:color w:val="0F1115"/>
          <w:sz w:val="28"/>
          <w:szCs w:val="28"/>
        </w:rPr>
        <w:br w:type="page"/>
      </w:r>
    </w:p>
    <w:p w14:paraId="77817301" w14:textId="15AEA67E" w:rsid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ind w:left="360"/>
        <w:jc w:val="center"/>
        <w:rPr>
          <w:b/>
          <w:bCs/>
          <w:color w:val="0F1115"/>
          <w:sz w:val="36"/>
          <w:szCs w:val="36"/>
        </w:rPr>
      </w:pPr>
      <w:r w:rsidRPr="00421319">
        <w:rPr>
          <w:b/>
          <w:bCs/>
          <w:color w:val="0F1115"/>
          <w:sz w:val="36"/>
          <w:szCs w:val="36"/>
        </w:rPr>
        <w:lastRenderedPageBreak/>
        <w:t>3.</w:t>
      </w:r>
      <w:r>
        <w:rPr>
          <w:b/>
          <w:bCs/>
          <w:color w:val="0F1115"/>
          <w:sz w:val="36"/>
          <w:szCs w:val="36"/>
        </w:rPr>
        <w:t xml:space="preserve"> </w:t>
      </w:r>
      <w:r w:rsidRPr="00421319">
        <w:rPr>
          <w:b/>
          <w:bCs/>
          <w:color w:val="0F1115"/>
          <w:sz w:val="36"/>
          <w:szCs w:val="36"/>
        </w:rPr>
        <w:t>Функции системы</w:t>
      </w:r>
    </w:p>
    <w:p w14:paraId="74861221" w14:textId="77777777" w:rsidR="00421319" w:rsidRPr="00421319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421319">
        <w:rPr>
          <w:rStyle w:val="a6"/>
          <w:rFonts w:ascii="Times New Roman" w:hAnsi="Times New Roman" w:cs="Times New Roman"/>
          <w:color w:val="0F1115"/>
          <w:sz w:val="28"/>
          <w:szCs w:val="28"/>
        </w:rPr>
        <w:t>3.1 Управление главным меню / интерфейсом.</w:t>
      </w:r>
    </w:p>
    <w:p w14:paraId="56726CAE" w14:textId="280D93B2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ТРЕБ-006: при запуске приложения должен отображаться главный экран с элементами управления:</w:t>
      </w:r>
    </w:p>
    <w:p w14:paraId="7EC0303D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ввода исходного текста.</w:t>
      </w:r>
    </w:p>
    <w:p w14:paraId="2E079CFB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Выбор метода шифрования (выпадающий список или кнопки).</w:t>
      </w:r>
    </w:p>
    <w:p w14:paraId="751E16BB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Кнопки «Зашифровать», «Расшифровать», «Очистить».</w:t>
      </w:r>
    </w:p>
    <w:p w14:paraId="1E5B0410" w14:textId="77777777" w:rsidR="00421319" w:rsidRPr="00421319" w:rsidRDefault="00421319" w:rsidP="00AC0CC7">
      <w:pPr>
        <w:pStyle w:val="ds-markdown-paragraph"/>
        <w:numPr>
          <w:ilvl w:val="0"/>
          <w:numId w:val="1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вывода результата.</w:t>
      </w:r>
    </w:p>
    <w:p w14:paraId="24B7A4AB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ТРЕБ-007: Возможность выбора метода шифрования:</w:t>
      </w:r>
    </w:p>
    <w:p w14:paraId="3434F935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Табличный метод.</w:t>
      </w:r>
    </w:p>
    <w:p w14:paraId="6F492BDC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Метод решётки.</w:t>
      </w:r>
    </w:p>
    <w:p w14:paraId="65248D4E" w14:textId="77777777" w:rsidR="00421319" w:rsidRPr="00421319" w:rsidRDefault="00421319" w:rsidP="00AC0CC7">
      <w:pPr>
        <w:pStyle w:val="ds-markdown-paragraph"/>
        <w:numPr>
          <w:ilvl w:val="0"/>
          <w:numId w:val="1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Шифр Цезаря.</w:t>
      </w:r>
    </w:p>
    <w:p w14:paraId="464DE93D" w14:textId="7992766C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ТРЕБ-008: после выполнения операции должен быть доступен возврат к главному экрану или повтор операции с новыми данными.</w:t>
      </w:r>
    </w:p>
    <w:p w14:paraId="35F9A553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3.2 Шифрование текста.</w:t>
      </w:r>
    </w:p>
    <w:p w14:paraId="454824AA" w14:textId="68D1333A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ТРЕБ-009: при выборе метода шифрования и нажатии кнопки «Зашифровать» система должна:</w:t>
      </w:r>
    </w:p>
    <w:p w14:paraId="7BB35A7B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Получить исходный текст из поля ввода.</w:t>
      </w:r>
    </w:p>
    <w:p w14:paraId="2AA320E3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Применить выбранный алгоритм шифрования.</w:t>
      </w:r>
    </w:p>
    <w:p w14:paraId="4F317636" w14:textId="77777777" w:rsidR="00421319" w:rsidRPr="00421319" w:rsidRDefault="00421319" w:rsidP="00AC0CC7">
      <w:pPr>
        <w:pStyle w:val="ds-markdown-paragraph"/>
        <w:numPr>
          <w:ilvl w:val="0"/>
          <w:numId w:val="1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Вывести зашифрованный текст в поле результата.</w:t>
      </w:r>
    </w:p>
    <w:p w14:paraId="3790D5FA" w14:textId="757765FE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ТРЕБ-010: для каждого метода должны быть предусмотрены дополнительные параметры (если требуется):</w:t>
      </w:r>
    </w:p>
    <w:p w14:paraId="4A6DA1ED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шифра Цезаря: поле ввода шага сдвига (число).</w:t>
      </w:r>
    </w:p>
    <w:p w14:paraId="6AE9CD39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табличного метода: выбор размера таблицы (например, 5x5).</w:t>
      </w:r>
    </w:p>
    <w:p w14:paraId="2672F287" w14:textId="77777777" w:rsidR="00421319" w:rsidRPr="00421319" w:rsidRDefault="00421319" w:rsidP="00AC0CC7">
      <w:pPr>
        <w:pStyle w:val="ds-markdown-paragraph"/>
        <w:numPr>
          <w:ilvl w:val="0"/>
          <w:numId w:val="1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Для метода решётки: возможность загрузки или генерации решётки.</w:t>
      </w:r>
    </w:p>
    <w:p w14:paraId="22CEF166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3.3 Дешифрование текста.</w:t>
      </w:r>
    </w:p>
    <w:p w14:paraId="780F8D0D" w14:textId="485BE51B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ТРЕБ-011: при выборе метода дешифрования и нажатии кнопки «Расшифровать» система должна:</w:t>
      </w:r>
    </w:p>
    <w:p w14:paraId="07A31201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Получить зашифрованный текст из поля ввода (или автоматически использовать результат предыдущей операции).</w:t>
      </w:r>
    </w:p>
    <w:p w14:paraId="15F66198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Применить обратный алгоритм для выбранного метода.</w:t>
      </w:r>
    </w:p>
    <w:p w14:paraId="280AC4A9" w14:textId="77777777" w:rsidR="00421319" w:rsidRPr="00421319" w:rsidRDefault="00421319" w:rsidP="00AC0CC7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Вывести расшифрованный текст в поле результата.</w:t>
      </w:r>
    </w:p>
    <w:p w14:paraId="402742F6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ТРЕБ-012: Проверка корректности введённых данных (например, соответствие формату для метода решётки).</w:t>
      </w:r>
    </w:p>
    <w:p w14:paraId="3D40C0B8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3.4 Очистка полей ввода/вывода.</w:t>
      </w:r>
    </w:p>
    <w:p w14:paraId="782E152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ТРЕБ-013: Кнопка «Очистить» должна очищать:</w:t>
      </w:r>
    </w:p>
    <w:p w14:paraId="1AEE6FDB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ввода исходного текста.</w:t>
      </w:r>
    </w:p>
    <w:p w14:paraId="4845F39C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Поле вывода результата.</w:t>
      </w:r>
    </w:p>
    <w:p w14:paraId="3E9F735A" w14:textId="77777777" w:rsidR="00421319" w:rsidRPr="00421319" w:rsidRDefault="00421319" w:rsidP="00AC0CC7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Дополнительные поля параметров (шаг, размер таблицы и т.д.).</w:t>
      </w:r>
    </w:p>
    <w:p w14:paraId="061908B5" w14:textId="77DD4026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ТРЕБ-014: после очистки фокус должен автоматически устанавливаться на поле ввода текста.</w:t>
      </w:r>
    </w:p>
    <w:p w14:paraId="096FC666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3.5 Работа с файлами (опционально).</w:t>
      </w:r>
    </w:p>
    <w:p w14:paraId="201AE4D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ТРЕБ-015: Возможность загрузки текста из файла (форматы: .</w:t>
      </w:r>
      <w:proofErr w:type="spellStart"/>
      <w:r w:rsidRPr="00421319">
        <w:rPr>
          <w:color w:val="0F1115"/>
          <w:sz w:val="28"/>
          <w:szCs w:val="28"/>
        </w:rPr>
        <w:t>txt</w:t>
      </w:r>
      <w:proofErr w:type="spellEnd"/>
      <w:r w:rsidRPr="00421319">
        <w:rPr>
          <w:color w:val="0F1115"/>
          <w:sz w:val="28"/>
          <w:szCs w:val="28"/>
        </w:rPr>
        <w:t>, .</w:t>
      </w:r>
      <w:proofErr w:type="spellStart"/>
      <w:r w:rsidRPr="00421319">
        <w:rPr>
          <w:color w:val="0F1115"/>
          <w:sz w:val="28"/>
          <w:szCs w:val="28"/>
        </w:rPr>
        <w:t>csv</w:t>
      </w:r>
      <w:proofErr w:type="spellEnd"/>
      <w:r w:rsidRPr="00421319">
        <w:rPr>
          <w:color w:val="0F1115"/>
          <w:sz w:val="28"/>
          <w:szCs w:val="28"/>
        </w:rPr>
        <w:t>).</w:t>
      </w:r>
    </w:p>
    <w:p w14:paraId="42C9BEE8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ТРЕБ-016: Возможность сохранения результата шифрования/дешифрования в файл.</w:t>
      </w:r>
    </w:p>
    <w:p w14:paraId="50ADA9F7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ТРЕБ-017: Проверка наличия прав доступа к файловой системе.</w:t>
      </w:r>
    </w:p>
    <w:p w14:paraId="315E40D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ТРЕБ-018: Обработка ошибок при чтении/записи файлов.</w:t>
      </w:r>
    </w:p>
    <w:p w14:paraId="07EA8FB0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3.6 Валидация ввода.</w:t>
      </w:r>
    </w:p>
    <w:p w14:paraId="4C971805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ТРЕБ-019: Проверка вводимого текста на допустимые символы (в зависимости от метода).</w:t>
      </w:r>
    </w:p>
    <w:p w14:paraId="5B8163C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ТРЕБ-020: Проверка числовых параметров (шаг сдвига, размер таблицы) на корректность и диапазоны.</w:t>
      </w:r>
    </w:p>
    <w:p w14:paraId="0DDE0C69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ТРЕБ-021: Вывод понятных сообщений об ошибках (например, «Недопустимый символ для выбранного метода»).</w:t>
      </w:r>
    </w:p>
    <w:p w14:paraId="1A8ECB53" w14:textId="77777777" w:rsidR="00421319" w:rsidRPr="001A0B70" w:rsidRDefault="00421319" w:rsidP="00421319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1A0B70">
        <w:rPr>
          <w:rStyle w:val="a6"/>
          <w:rFonts w:ascii="Times New Roman" w:hAnsi="Times New Roman" w:cs="Times New Roman"/>
          <w:color w:val="0F1115"/>
          <w:sz w:val="28"/>
          <w:szCs w:val="28"/>
        </w:rPr>
        <w:t>3.7 Копирование результата.</w:t>
      </w:r>
    </w:p>
    <w:p w14:paraId="731AE4F3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ТРЕБ-022: Возможность копирования результата из поля вывода в буфер обмена.</w:t>
      </w:r>
    </w:p>
    <w:p w14:paraId="69CE2826" w14:textId="77777777" w:rsidR="00421319" w:rsidRPr="00421319" w:rsidRDefault="00421319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421319">
        <w:rPr>
          <w:color w:val="0F1115"/>
          <w:sz w:val="28"/>
          <w:szCs w:val="28"/>
        </w:rPr>
        <w:t>ТРЕБ-023: Уведомление пользователя об успешном копировании.</w:t>
      </w:r>
    </w:p>
    <w:p w14:paraId="62D69978" w14:textId="3EDAE99E" w:rsidR="001A0B70" w:rsidRDefault="001A0B70" w:rsidP="00421319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br w:type="page"/>
      </w:r>
    </w:p>
    <w:p w14:paraId="6DDEFC36" w14:textId="3570C13B" w:rsidR="00190A60" w:rsidRPr="006A673F" w:rsidRDefault="00190A60" w:rsidP="00190A60">
      <w:pPr>
        <w:pStyle w:val="2"/>
        <w:shd w:val="clear" w:color="auto" w:fill="FFFFFF"/>
        <w:spacing w:before="480" w:after="240" w:line="480" w:lineRule="atLeast"/>
        <w:jc w:val="center"/>
        <w:rPr>
          <w:rStyle w:val="a6"/>
          <w:rFonts w:ascii="Times New Roman" w:hAnsi="Times New Roman" w:cs="Times New Roman"/>
          <w:color w:val="0F1115"/>
          <w:sz w:val="36"/>
          <w:szCs w:val="36"/>
        </w:rPr>
      </w:pPr>
      <w:r w:rsidRPr="006A673F">
        <w:rPr>
          <w:rStyle w:val="a6"/>
          <w:rFonts w:ascii="Times New Roman" w:hAnsi="Times New Roman" w:cs="Times New Roman"/>
          <w:color w:val="0F1115"/>
          <w:sz w:val="36"/>
          <w:szCs w:val="36"/>
        </w:rPr>
        <w:lastRenderedPageBreak/>
        <w:t>4. Требования к данным</w:t>
      </w:r>
    </w:p>
    <w:p w14:paraId="4A44CC9E" w14:textId="7BE50B85" w:rsidR="00190A60" w:rsidRDefault="00190A60" w:rsidP="008B583A">
      <w:pPr>
        <w:pStyle w:val="2"/>
        <w:shd w:val="clear" w:color="auto" w:fill="FFFFFF"/>
        <w:spacing w:before="0" w:line="480" w:lineRule="atLeast"/>
        <w:rPr>
          <w:rStyle w:val="a6"/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color w:val="0F1115"/>
          <w:sz w:val="28"/>
          <w:szCs w:val="28"/>
        </w:rPr>
        <w:t>4.1 Логическая модель данных</w:t>
      </w:r>
      <w:r w:rsidR="00070BD8">
        <w:rPr>
          <w:rStyle w:val="a6"/>
          <w:rFonts w:ascii="Times New Roman" w:hAnsi="Times New Roman" w:cs="Times New Roman"/>
          <w:color w:val="0F1115"/>
          <w:sz w:val="28"/>
          <w:szCs w:val="28"/>
        </w:rPr>
        <w:t>:</w:t>
      </w:r>
    </w:p>
    <w:p w14:paraId="1CF7F5B0" w14:textId="6BDDEC5B" w:rsidR="00070BD8" w:rsidRPr="00070BD8" w:rsidRDefault="00070BD8" w:rsidP="00070BD8">
      <w:r>
        <w:rPr>
          <w:noProof/>
        </w:rPr>
        <w:drawing>
          <wp:inline distT="0" distB="0" distL="0" distR="0" wp14:anchorId="3BC15E70" wp14:editId="37068417">
            <wp:extent cx="5940425" cy="3192780"/>
            <wp:effectExtent l="0" t="0" r="3175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B72B" w14:textId="77777777" w:rsidR="00190A60" w:rsidRPr="008B583A" w:rsidRDefault="00190A60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Система работает с двумя основными типами данных:</w:t>
      </w:r>
    </w:p>
    <w:p w14:paraId="3501CA6F" w14:textId="13D44712" w:rsidR="00190A60" w:rsidRPr="008B583A" w:rsidRDefault="00190A60" w:rsidP="00AC0CC7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rStyle w:val="a6"/>
          <w:color w:val="0F1115"/>
          <w:sz w:val="28"/>
          <w:szCs w:val="28"/>
        </w:rPr>
        <w:t>Текстовые данные</w:t>
      </w:r>
      <w:r w:rsidRPr="008B583A">
        <w:rPr>
          <w:color w:val="0F1115"/>
          <w:sz w:val="28"/>
          <w:szCs w:val="28"/>
        </w:rPr>
        <w:t> </w:t>
      </w:r>
      <w:r w:rsidR="006A673F">
        <w:rPr>
          <w:color w:val="0F1115"/>
          <w:sz w:val="28"/>
          <w:szCs w:val="28"/>
        </w:rPr>
        <w:t>-</w:t>
      </w:r>
      <w:r w:rsidRPr="008B583A">
        <w:rPr>
          <w:color w:val="0F1115"/>
          <w:sz w:val="28"/>
          <w:szCs w:val="28"/>
        </w:rPr>
        <w:t xml:space="preserve"> исходный текст, зашифрованный текст, параметры шифрования.</w:t>
      </w:r>
    </w:p>
    <w:p w14:paraId="20BFC7B0" w14:textId="58A815EF" w:rsidR="00190A60" w:rsidRPr="008B583A" w:rsidRDefault="00190A60" w:rsidP="00AC0CC7">
      <w:pPr>
        <w:pStyle w:val="ds-markdown-paragraph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rStyle w:val="a6"/>
          <w:color w:val="0F1115"/>
          <w:sz w:val="28"/>
          <w:szCs w:val="28"/>
        </w:rPr>
        <w:t>Метаданные операций</w:t>
      </w:r>
      <w:r w:rsidRPr="008B583A">
        <w:rPr>
          <w:color w:val="0F1115"/>
          <w:sz w:val="28"/>
          <w:szCs w:val="28"/>
        </w:rPr>
        <w:t> </w:t>
      </w:r>
      <w:r w:rsidR="006A673F">
        <w:rPr>
          <w:color w:val="0F1115"/>
          <w:sz w:val="28"/>
          <w:szCs w:val="28"/>
        </w:rPr>
        <w:t>-</w:t>
      </w:r>
      <w:r w:rsidRPr="008B583A">
        <w:rPr>
          <w:color w:val="0F1115"/>
          <w:sz w:val="28"/>
          <w:szCs w:val="28"/>
        </w:rPr>
        <w:t xml:space="preserve"> история действий, настройки пользователя, параметры методов.</w:t>
      </w:r>
    </w:p>
    <w:p w14:paraId="21A25462" w14:textId="6F36A3C0" w:rsidR="008B583A" w:rsidRDefault="008B583A" w:rsidP="008B583A">
      <w:pPr>
        <w:pStyle w:val="2"/>
        <w:spacing w:before="0" w:line="36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15936416"/>
      <w:bookmarkStart w:id="2" w:name="_Toc215936592"/>
      <w:r w:rsidRPr="008B583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4.2 Словарь данных.</w:t>
      </w:r>
      <w:bookmarkEnd w:id="1"/>
      <w:bookmarkEnd w:id="2"/>
    </w:p>
    <w:p w14:paraId="1E34E13B" w14:textId="41BA33CF" w:rsidR="008B583A" w:rsidRPr="008B583A" w:rsidRDefault="008B583A" w:rsidP="008B583A">
      <w:pPr>
        <w:rPr>
          <w:sz w:val="28"/>
          <w:szCs w:val="28"/>
        </w:rPr>
      </w:pPr>
      <w:r w:rsidRPr="008B583A">
        <w:rPr>
          <w:sz w:val="28"/>
          <w:szCs w:val="28"/>
        </w:rPr>
        <w:t>Таблица структуры данных</w:t>
      </w:r>
      <w:r>
        <w:rPr>
          <w:sz w:val="28"/>
          <w:szCs w:val="28"/>
        </w:rPr>
        <w:t>:</w:t>
      </w:r>
    </w:p>
    <w:tbl>
      <w:tblPr>
        <w:tblStyle w:val="a4"/>
        <w:tblW w:w="9807" w:type="dxa"/>
        <w:tblLook w:val="04A0" w:firstRow="1" w:lastRow="0" w:firstColumn="1" w:lastColumn="0" w:noHBand="0" w:noVBand="1"/>
      </w:tblPr>
      <w:tblGrid>
        <w:gridCol w:w="1835"/>
        <w:gridCol w:w="1191"/>
        <w:gridCol w:w="1566"/>
        <w:gridCol w:w="2694"/>
        <w:gridCol w:w="2521"/>
      </w:tblGrid>
      <w:tr w:rsidR="008B583A" w:rsidRPr="008B583A" w14:paraId="649CDEA3" w14:textId="77777777" w:rsidTr="008B583A">
        <w:tc>
          <w:tcPr>
            <w:tcW w:w="1835" w:type="dxa"/>
          </w:tcPr>
          <w:p w14:paraId="05463EE0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B583A">
              <w:rPr>
                <w:rFonts w:ascii="Times New Roman" w:hAnsi="Times New Roman" w:cs="Times New Roman"/>
                <w:b/>
                <w:bCs/>
              </w:rPr>
              <w:t>Элемент данных</w:t>
            </w:r>
          </w:p>
        </w:tc>
        <w:tc>
          <w:tcPr>
            <w:tcW w:w="1191" w:type="dxa"/>
          </w:tcPr>
          <w:p w14:paraId="72E6D50A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B583A">
              <w:rPr>
                <w:rFonts w:ascii="Times New Roman" w:hAnsi="Times New Roman" w:cs="Times New Roman"/>
                <w:b/>
                <w:bCs/>
              </w:rPr>
              <w:t>Тип данных</w:t>
            </w:r>
          </w:p>
        </w:tc>
        <w:tc>
          <w:tcPr>
            <w:tcW w:w="1566" w:type="dxa"/>
          </w:tcPr>
          <w:p w14:paraId="1C87CD48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B583A">
              <w:rPr>
                <w:rFonts w:ascii="Times New Roman" w:hAnsi="Times New Roman" w:cs="Times New Roman"/>
                <w:b/>
                <w:bCs/>
              </w:rPr>
              <w:t>Длина, формат</w:t>
            </w:r>
          </w:p>
        </w:tc>
        <w:tc>
          <w:tcPr>
            <w:tcW w:w="2694" w:type="dxa"/>
          </w:tcPr>
          <w:p w14:paraId="20DB0552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B583A">
              <w:rPr>
                <w:rFonts w:ascii="Times New Roman" w:hAnsi="Times New Roman" w:cs="Times New Roman"/>
                <w:b/>
                <w:bCs/>
              </w:rPr>
              <w:t>Допустимые значения</w:t>
            </w:r>
          </w:p>
        </w:tc>
        <w:tc>
          <w:tcPr>
            <w:tcW w:w="2521" w:type="dxa"/>
          </w:tcPr>
          <w:p w14:paraId="0D67DD2E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8B583A">
              <w:rPr>
                <w:rFonts w:ascii="Times New Roman" w:hAnsi="Times New Roman" w:cs="Times New Roman"/>
                <w:b/>
                <w:bCs/>
              </w:rPr>
              <w:t>Описание</w:t>
            </w:r>
          </w:p>
        </w:tc>
      </w:tr>
      <w:tr w:rsidR="008B583A" w:rsidRPr="008B583A" w14:paraId="4CDD3AC6" w14:textId="77777777" w:rsidTr="008B583A">
        <w:tc>
          <w:tcPr>
            <w:tcW w:w="1835" w:type="dxa"/>
            <w:vAlign w:val="center"/>
          </w:tcPr>
          <w:p w14:paraId="71160481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Исходный текст</w:t>
            </w:r>
          </w:p>
        </w:tc>
        <w:tc>
          <w:tcPr>
            <w:tcW w:w="1191" w:type="dxa"/>
            <w:vAlign w:val="center"/>
          </w:tcPr>
          <w:p w14:paraId="74B7BB47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String</w:t>
            </w:r>
            <w:proofErr w:type="spellEnd"/>
          </w:p>
        </w:tc>
        <w:tc>
          <w:tcPr>
            <w:tcW w:w="1566" w:type="dxa"/>
            <w:vAlign w:val="center"/>
          </w:tcPr>
          <w:p w14:paraId="47987AB8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До 10 000 символов</w:t>
            </w:r>
          </w:p>
        </w:tc>
        <w:tc>
          <w:tcPr>
            <w:tcW w:w="2694" w:type="dxa"/>
            <w:vAlign w:val="center"/>
          </w:tcPr>
          <w:p w14:paraId="3FA8BC49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Латинские/кириллические символы, цифры, знаки</w:t>
            </w:r>
          </w:p>
        </w:tc>
        <w:tc>
          <w:tcPr>
            <w:tcW w:w="2521" w:type="dxa"/>
            <w:vAlign w:val="center"/>
          </w:tcPr>
          <w:p w14:paraId="474C1562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Текст, вводимый пользователем для шифрования или дешифрования</w:t>
            </w:r>
          </w:p>
        </w:tc>
      </w:tr>
      <w:tr w:rsidR="008B583A" w:rsidRPr="008B583A" w14:paraId="48489EF4" w14:textId="77777777" w:rsidTr="008B583A">
        <w:tc>
          <w:tcPr>
            <w:tcW w:w="1835" w:type="dxa"/>
            <w:vAlign w:val="center"/>
          </w:tcPr>
          <w:p w14:paraId="5E24A687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Метод шифрования</w:t>
            </w:r>
          </w:p>
        </w:tc>
        <w:tc>
          <w:tcPr>
            <w:tcW w:w="1191" w:type="dxa"/>
            <w:vAlign w:val="center"/>
          </w:tcPr>
          <w:p w14:paraId="3F1578C3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Enum</w:t>
            </w:r>
            <w:proofErr w:type="spellEnd"/>
          </w:p>
        </w:tc>
        <w:tc>
          <w:tcPr>
            <w:tcW w:w="1566" w:type="dxa"/>
            <w:vAlign w:val="center"/>
          </w:tcPr>
          <w:p w14:paraId="35C6A403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--</w:t>
            </w:r>
          </w:p>
        </w:tc>
        <w:tc>
          <w:tcPr>
            <w:tcW w:w="2694" w:type="dxa"/>
            <w:vAlign w:val="center"/>
          </w:tcPr>
          <w:p w14:paraId="208ED265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TABLE, GRILLE, CAESAR</w:t>
            </w:r>
          </w:p>
        </w:tc>
        <w:tc>
          <w:tcPr>
            <w:tcW w:w="2521" w:type="dxa"/>
            <w:vAlign w:val="center"/>
          </w:tcPr>
          <w:p w14:paraId="222A3539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Выбранный алгоритм шифрования</w:t>
            </w:r>
          </w:p>
        </w:tc>
      </w:tr>
      <w:tr w:rsidR="008B583A" w:rsidRPr="008B583A" w14:paraId="0406E554" w14:textId="77777777" w:rsidTr="008B583A">
        <w:tc>
          <w:tcPr>
            <w:tcW w:w="1835" w:type="dxa"/>
            <w:vAlign w:val="center"/>
          </w:tcPr>
          <w:p w14:paraId="2506C8EA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Ключ/параметр</w:t>
            </w:r>
          </w:p>
        </w:tc>
        <w:tc>
          <w:tcPr>
            <w:tcW w:w="1191" w:type="dxa"/>
            <w:vAlign w:val="center"/>
          </w:tcPr>
          <w:p w14:paraId="10567D6C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Зависит от метода</w:t>
            </w:r>
          </w:p>
        </w:tc>
        <w:tc>
          <w:tcPr>
            <w:tcW w:w="1566" w:type="dxa"/>
            <w:vAlign w:val="center"/>
          </w:tcPr>
          <w:p w14:paraId="6116457D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--</w:t>
            </w:r>
          </w:p>
        </w:tc>
        <w:tc>
          <w:tcPr>
            <w:tcW w:w="2694" w:type="dxa"/>
            <w:vAlign w:val="center"/>
          </w:tcPr>
          <w:p w14:paraId="2E74C186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Число (Цезарь), матрица (решётка), таблица (табличный)</w:t>
            </w:r>
          </w:p>
        </w:tc>
        <w:tc>
          <w:tcPr>
            <w:tcW w:w="2521" w:type="dxa"/>
            <w:vAlign w:val="center"/>
          </w:tcPr>
          <w:p w14:paraId="503107D9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Дополнительный параметр для шифрования</w:t>
            </w:r>
          </w:p>
        </w:tc>
      </w:tr>
      <w:tr w:rsidR="008B583A" w:rsidRPr="008B583A" w14:paraId="42041116" w14:textId="77777777" w:rsidTr="008B583A">
        <w:tc>
          <w:tcPr>
            <w:tcW w:w="1835" w:type="dxa"/>
            <w:vAlign w:val="center"/>
          </w:tcPr>
          <w:p w14:paraId="179884A9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Результат</w:t>
            </w:r>
          </w:p>
        </w:tc>
        <w:tc>
          <w:tcPr>
            <w:tcW w:w="1191" w:type="dxa"/>
            <w:vAlign w:val="center"/>
          </w:tcPr>
          <w:p w14:paraId="51260343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String</w:t>
            </w:r>
            <w:proofErr w:type="spellEnd"/>
          </w:p>
        </w:tc>
        <w:tc>
          <w:tcPr>
            <w:tcW w:w="1566" w:type="dxa"/>
            <w:vAlign w:val="center"/>
          </w:tcPr>
          <w:p w14:paraId="3A580033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До 10 000 символов</w:t>
            </w:r>
          </w:p>
        </w:tc>
        <w:tc>
          <w:tcPr>
            <w:tcW w:w="2694" w:type="dxa"/>
            <w:vAlign w:val="center"/>
          </w:tcPr>
          <w:p w14:paraId="5D0C7CB7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Зависит от метода</w:t>
            </w:r>
          </w:p>
        </w:tc>
        <w:tc>
          <w:tcPr>
            <w:tcW w:w="2521" w:type="dxa"/>
            <w:vAlign w:val="center"/>
          </w:tcPr>
          <w:p w14:paraId="431970AA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Зашифрованный или расшифрованный текст</w:t>
            </w:r>
          </w:p>
        </w:tc>
      </w:tr>
      <w:tr w:rsidR="008B583A" w:rsidRPr="008B583A" w14:paraId="3637CDFD" w14:textId="77777777" w:rsidTr="008B583A">
        <w:tc>
          <w:tcPr>
            <w:tcW w:w="1835" w:type="dxa"/>
            <w:vAlign w:val="center"/>
          </w:tcPr>
          <w:p w14:paraId="31103EFA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lastRenderedPageBreak/>
              <w:t>История операций</w:t>
            </w:r>
          </w:p>
        </w:tc>
        <w:tc>
          <w:tcPr>
            <w:tcW w:w="1191" w:type="dxa"/>
            <w:vAlign w:val="center"/>
          </w:tcPr>
          <w:p w14:paraId="574CC952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Массив объектов</w:t>
            </w:r>
          </w:p>
        </w:tc>
        <w:tc>
          <w:tcPr>
            <w:tcW w:w="1566" w:type="dxa"/>
            <w:vAlign w:val="center"/>
          </w:tcPr>
          <w:p w14:paraId="37D43A16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До 10 записей</w:t>
            </w:r>
          </w:p>
        </w:tc>
        <w:tc>
          <w:tcPr>
            <w:tcW w:w="2694" w:type="dxa"/>
            <w:vAlign w:val="center"/>
          </w:tcPr>
          <w:p w14:paraId="63C53C06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Объекты {текст, метод, результат, дата}</w:t>
            </w:r>
          </w:p>
        </w:tc>
        <w:tc>
          <w:tcPr>
            <w:tcW w:w="2521" w:type="dxa"/>
            <w:vAlign w:val="center"/>
          </w:tcPr>
          <w:p w14:paraId="209CB0D0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Временное хранение последних операций</w:t>
            </w:r>
          </w:p>
        </w:tc>
      </w:tr>
      <w:tr w:rsidR="008B583A" w:rsidRPr="008B583A" w14:paraId="1C90BDEF" w14:textId="77777777" w:rsidTr="008B583A">
        <w:tc>
          <w:tcPr>
            <w:tcW w:w="1835" w:type="dxa"/>
          </w:tcPr>
          <w:p w14:paraId="15E6461E" w14:textId="77777777" w:rsidR="008B583A" w:rsidRPr="008B583A" w:rsidRDefault="008B583A" w:rsidP="00491C88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583A">
              <w:rPr>
                <w:rFonts w:ascii="Times New Roman" w:hAnsi="Times New Roman" w:cs="Times New Roman"/>
              </w:rPr>
              <w:t>Элемент данных</w:t>
            </w:r>
          </w:p>
        </w:tc>
        <w:tc>
          <w:tcPr>
            <w:tcW w:w="1191" w:type="dxa"/>
          </w:tcPr>
          <w:p w14:paraId="3E1CB342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583A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1566" w:type="dxa"/>
          </w:tcPr>
          <w:p w14:paraId="6E15B3F4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583A">
              <w:rPr>
                <w:rFonts w:ascii="Times New Roman" w:hAnsi="Times New Roman" w:cs="Times New Roman"/>
              </w:rPr>
              <w:t>Длина</w:t>
            </w:r>
            <w:r w:rsidRPr="008B583A">
              <w:rPr>
                <w:rFonts w:ascii="Times New Roman" w:hAnsi="Times New Roman" w:cs="Times New Roman"/>
                <w:lang w:val="en-US"/>
              </w:rPr>
              <w:t>/</w:t>
            </w:r>
            <w:r w:rsidRPr="008B583A">
              <w:rPr>
                <w:rFonts w:ascii="Times New Roman" w:hAnsi="Times New Roman" w:cs="Times New Roman"/>
              </w:rPr>
              <w:t>формат</w:t>
            </w:r>
          </w:p>
        </w:tc>
        <w:tc>
          <w:tcPr>
            <w:tcW w:w="2694" w:type="dxa"/>
          </w:tcPr>
          <w:p w14:paraId="51A594B2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583A">
              <w:rPr>
                <w:rFonts w:ascii="Times New Roman" w:hAnsi="Times New Roman" w:cs="Times New Roman"/>
              </w:rPr>
              <w:t>Допустимые значения</w:t>
            </w:r>
          </w:p>
        </w:tc>
        <w:tc>
          <w:tcPr>
            <w:tcW w:w="2521" w:type="dxa"/>
          </w:tcPr>
          <w:p w14:paraId="584650A5" w14:textId="1A349B4D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</w:rPr>
            </w:pPr>
            <w:r w:rsidRPr="008B583A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8B583A" w:rsidRPr="008B583A" w14:paraId="321686FB" w14:textId="77777777" w:rsidTr="008B583A">
        <w:tc>
          <w:tcPr>
            <w:tcW w:w="1835" w:type="dxa"/>
            <w:vAlign w:val="center"/>
          </w:tcPr>
          <w:p w14:paraId="77D33431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Настройки интерфейса</w:t>
            </w:r>
          </w:p>
        </w:tc>
        <w:tc>
          <w:tcPr>
            <w:tcW w:w="1191" w:type="dxa"/>
            <w:vAlign w:val="center"/>
          </w:tcPr>
          <w:p w14:paraId="7C8628BE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JSON-объект</w:t>
            </w:r>
          </w:p>
        </w:tc>
        <w:tc>
          <w:tcPr>
            <w:tcW w:w="1566" w:type="dxa"/>
            <w:vAlign w:val="center"/>
          </w:tcPr>
          <w:p w14:paraId="41D6056C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--</w:t>
            </w:r>
          </w:p>
        </w:tc>
        <w:tc>
          <w:tcPr>
            <w:tcW w:w="2694" w:type="dxa"/>
            <w:vAlign w:val="center"/>
          </w:tcPr>
          <w:p w14:paraId="4A9AD893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Тема, язык, размер шрифта</w:t>
            </w:r>
          </w:p>
        </w:tc>
        <w:tc>
          <w:tcPr>
            <w:tcW w:w="2521" w:type="dxa"/>
            <w:vAlign w:val="center"/>
          </w:tcPr>
          <w:p w14:paraId="31735F29" w14:textId="77777777" w:rsidR="008B583A" w:rsidRPr="008B583A" w:rsidRDefault="008B583A" w:rsidP="00862156">
            <w:pPr>
              <w:spacing w:line="360" w:lineRule="auto"/>
              <w:rPr>
                <w:rFonts w:ascii="Times New Roman" w:hAnsi="Times New Roman" w:cs="Times New Roman"/>
                <w:b/>
                <w:bCs/>
              </w:rPr>
            </w:pPr>
            <w:r w:rsidRPr="00190A60">
              <w:rPr>
                <w:rFonts w:ascii="Times New Roman" w:eastAsia="Times New Roman" w:hAnsi="Times New Roman" w:cs="Times New Roman"/>
                <w:color w:val="0F1115"/>
                <w:lang w:eastAsia="ru-RU"/>
              </w:rPr>
              <w:t>Пользовательские настройки отображения</w:t>
            </w:r>
          </w:p>
        </w:tc>
      </w:tr>
    </w:tbl>
    <w:p w14:paraId="3CAE41B5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color w:val="0F1115"/>
          <w:sz w:val="28"/>
          <w:szCs w:val="28"/>
        </w:rPr>
        <w:t>4.3 Отчёты и логирование.</w:t>
      </w:r>
    </w:p>
    <w:p w14:paraId="041BA43C" w14:textId="12FBBAB8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ТРЕБ-02</w:t>
      </w:r>
      <w:r>
        <w:rPr>
          <w:color w:val="0F1115"/>
          <w:sz w:val="28"/>
          <w:szCs w:val="28"/>
        </w:rPr>
        <w:t>4</w:t>
      </w:r>
      <w:r w:rsidRPr="008B583A">
        <w:rPr>
          <w:color w:val="0F1115"/>
          <w:sz w:val="28"/>
          <w:szCs w:val="28"/>
        </w:rPr>
        <w:t>: Приложение должно вести простой лог операций в текстовом формате.</w:t>
      </w:r>
    </w:p>
    <w:p w14:paraId="33783F5B" w14:textId="77777777" w:rsidR="008B583A" w:rsidRPr="008B583A" w:rsidRDefault="008B583A" w:rsidP="00AC0CC7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Дата и время операции.</w:t>
      </w:r>
    </w:p>
    <w:p w14:paraId="27234A52" w14:textId="77777777" w:rsidR="008B583A" w:rsidRPr="008B583A" w:rsidRDefault="008B583A" w:rsidP="00AC0CC7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Выбранный метод.</w:t>
      </w:r>
    </w:p>
    <w:p w14:paraId="0FE6F17A" w14:textId="77777777" w:rsidR="008B583A" w:rsidRPr="008B583A" w:rsidRDefault="008B583A" w:rsidP="00AC0CC7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Длина текста.</w:t>
      </w:r>
    </w:p>
    <w:p w14:paraId="29CA85F3" w14:textId="77777777" w:rsidR="008B583A" w:rsidRPr="008B583A" w:rsidRDefault="008B583A" w:rsidP="00AC0CC7">
      <w:pPr>
        <w:pStyle w:val="ds-markdown-paragraph"/>
        <w:numPr>
          <w:ilvl w:val="0"/>
          <w:numId w:val="30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Статус (успех/ошибка).</w:t>
      </w:r>
    </w:p>
    <w:p w14:paraId="598190B2" w14:textId="7CA1EA97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ТРЕБ-02</w:t>
      </w:r>
      <w:r>
        <w:rPr>
          <w:color w:val="0F1115"/>
          <w:sz w:val="28"/>
          <w:szCs w:val="28"/>
        </w:rPr>
        <w:t>5</w:t>
      </w:r>
      <w:r w:rsidRPr="008B583A">
        <w:rPr>
          <w:color w:val="0F1115"/>
          <w:sz w:val="28"/>
          <w:szCs w:val="28"/>
        </w:rPr>
        <w:t>: Возможность экспорта истории операций в текстовый файл.</w:t>
      </w:r>
    </w:p>
    <w:p w14:paraId="5A98D933" w14:textId="3C08855A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ТРЕБ-02</w:t>
      </w:r>
      <w:r>
        <w:rPr>
          <w:color w:val="0F1115"/>
          <w:sz w:val="28"/>
          <w:szCs w:val="28"/>
        </w:rPr>
        <w:t>6</w:t>
      </w:r>
      <w:r w:rsidRPr="008B583A">
        <w:rPr>
          <w:color w:val="0F1115"/>
          <w:sz w:val="28"/>
          <w:szCs w:val="28"/>
        </w:rPr>
        <w:t>: Формат лога должен быть читаемым и структурированным.</w:t>
      </w:r>
    </w:p>
    <w:p w14:paraId="34D15FE1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color w:val="0F1115"/>
          <w:sz w:val="28"/>
          <w:szCs w:val="28"/>
        </w:rPr>
        <w:t>4.4 Получение, целостность, хранение и утилизация данных.</w:t>
      </w:r>
    </w:p>
    <w:p w14:paraId="5F581939" w14:textId="7A2B8533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ТРЕБ-02</w:t>
      </w:r>
      <w:r>
        <w:rPr>
          <w:color w:val="0F1115"/>
          <w:sz w:val="28"/>
          <w:szCs w:val="28"/>
        </w:rPr>
        <w:t>7</w:t>
      </w:r>
      <w:r w:rsidRPr="008B583A">
        <w:rPr>
          <w:color w:val="0F1115"/>
          <w:sz w:val="28"/>
          <w:szCs w:val="28"/>
        </w:rPr>
        <w:t>: Ввод текста должен осуществляться через текстовое поле с возможностью вставки из буфера обмена.</w:t>
      </w:r>
    </w:p>
    <w:p w14:paraId="51CC7B6B" w14:textId="739ECB44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>
        <w:rPr>
          <w:color w:val="0F1115"/>
          <w:sz w:val="28"/>
          <w:szCs w:val="28"/>
        </w:rPr>
        <w:t>28</w:t>
      </w:r>
      <w:r w:rsidRPr="008B583A">
        <w:rPr>
          <w:color w:val="0F1115"/>
          <w:sz w:val="28"/>
          <w:szCs w:val="28"/>
        </w:rPr>
        <w:t>: Проверка целостности вводимых данных:</w:t>
      </w:r>
    </w:p>
    <w:p w14:paraId="2CA79E4D" w14:textId="77777777" w:rsidR="008B583A" w:rsidRPr="008B583A" w:rsidRDefault="008B583A" w:rsidP="00AC0CC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Отсутствие запрещённых символов.</w:t>
      </w:r>
    </w:p>
    <w:p w14:paraId="3570AF10" w14:textId="77777777" w:rsidR="008B583A" w:rsidRPr="008B583A" w:rsidRDefault="008B583A" w:rsidP="00AC0CC7">
      <w:pPr>
        <w:pStyle w:val="ds-markdown-paragraph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Корректность параметров (например, шаг сдвига – целое число).</w:t>
      </w:r>
    </w:p>
    <w:p w14:paraId="3EF8D067" w14:textId="545A3F16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>
        <w:rPr>
          <w:color w:val="0F1115"/>
          <w:sz w:val="28"/>
          <w:szCs w:val="28"/>
        </w:rPr>
        <w:t>29</w:t>
      </w:r>
      <w:r w:rsidRPr="008B583A">
        <w:rPr>
          <w:color w:val="0F1115"/>
          <w:sz w:val="28"/>
          <w:szCs w:val="28"/>
        </w:rPr>
        <w:t>: Хранение данных:</w:t>
      </w:r>
    </w:p>
    <w:p w14:paraId="6A5FE638" w14:textId="77777777" w:rsidR="008B583A" w:rsidRPr="008B583A" w:rsidRDefault="008B583A" w:rsidP="00AC0CC7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Текстовые данные хранятся в оперативной памяти во время сеанса.</w:t>
      </w:r>
    </w:p>
    <w:p w14:paraId="7C0FD446" w14:textId="7124562A" w:rsidR="008B583A" w:rsidRPr="008B583A" w:rsidRDefault="008B583A" w:rsidP="00AC0CC7">
      <w:pPr>
        <w:pStyle w:val="ds-markdown-paragraph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Настройки пользователя сохраняются локально (файл</w:t>
      </w:r>
      <w:r>
        <w:rPr>
          <w:color w:val="0F1115"/>
          <w:sz w:val="28"/>
          <w:szCs w:val="28"/>
        </w:rPr>
        <w:t xml:space="preserve"> </w:t>
      </w:r>
      <w:proofErr w:type="gramStart"/>
      <w:r>
        <w:rPr>
          <w:color w:val="0F1115"/>
          <w:sz w:val="28"/>
          <w:szCs w:val="28"/>
          <w:lang w:val="en-US"/>
        </w:rPr>
        <w:t>setting</w:t>
      </w:r>
      <w:r w:rsidRPr="008B583A">
        <w:rPr>
          <w:color w:val="0F1115"/>
          <w:sz w:val="28"/>
          <w:szCs w:val="28"/>
        </w:rPr>
        <w:t>.</w:t>
      </w:r>
      <w:r>
        <w:rPr>
          <w:color w:val="0F1115"/>
          <w:sz w:val="28"/>
          <w:szCs w:val="28"/>
          <w:lang w:val="en-US"/>
        </w:rPr>
        <w:t>json</w:t>
      </w:r>
      <w:proofErr w:type="gramEnd"/>
      <w:r w:rsidRPr="008B583A">
        <w:rPr>
          <w:color w:val="0F1115"/>
          <w:sz w:val="28"/>
          <w:szCs w:val="28"/>
        </w:rPr>
        <w:t>).</w:t>
      </w:r>
    </w:p>
    <w:p w14:paraId="2FC03D1E" w14:textId="323FC10B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>
        <w:rPr>
          <w:color w:val="0F1115"/>
          <w:sz w:val="28"/>
          <w:szCs w:val="28"/>
        </w:rPr>
        <w:t>0</w:t>
      </w:r>
      <w:r w:rsidRPr="008B583A">
        <w:rPr>
          <w:color w:val="0F1115"/>
          <w:sz w:val="28"/>
          <w:szCs w:val="28"/>
        </w:rPr>
        <w:t>: Утилизация данных:</w:t>
      </w:r>
    </w:p>
    <w:p w14:paraId="7CF58628" w14:textId="77777777" w:rsidR="008B583A" w:rsidRPr="008B583A" w:rsidRDefault="008B583A" w:rsidP="00AC0CC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Очистка истории операций при выходе из приложения (если не сохранена).</w:t>
      </w:r>
    </w:p>
    <w:p w14:paraId="722899B3" w14:textId="77777777" w:rsidR="008B583A" w:rsidRPr="008B583A" w:rsidRDefault="008B583A" w:rsidP="00AC0CC7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Удаление временных файлов (при их наличии).</w:t>
      </w:r>
    </w:p>
    <w:p w14:paraId="1A9D5AE5" w14:textId="223FA84C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>
        <w:rPr>
          <w:color w:val="0F1115"/>
          <w:sz w:val="28"/>
          <w:szCs w:val="28"/>
        </w:rPr>
        <w:t>1</w:t>
      </w:r>
      <w:r w:rsidRPr="008B583A">
        <w:rPr>
          <w:color w:val="0F1115"/>
          <w:sz w:val="28"/>
          <w:szCs w:val="28"/>
        </w:rPr>
        <w:t>: Защита данных:</w:t>
      </w:r>
    </w:p>
    <w:p w14:paraId="21B4C834" w14:textId="77777777" w:rsidR="008B583A" w:rsidRPr="008B583A" w:rsidRDefault="008B583A" w:rsidP="00AC0CC7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Отсутствие передачи данных по сети.</w:t>
      </w:r>
    </w:p>
    <w:p w14:paraId="18126C10" w14:textId="51908E32" w:rsidR="008B583A" w:rsidRPr="008B583A" w:rsidRDefault="008B583A" w:rsidP="00AC0CC7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Локальное хранение без шифрования (учебное приложение).</w:t>
      </w:r>
      <w:r>
        <w:rPr>
          <w:color w:val="0F1115"/>
          <w:sz w:val="28"/>
          <w:szCs w:val="28"/>
        </w:rPr>
        <w:br w:type="page"/>
      </w:r>
    </w:p>
    <w:p w14:paraId="7EBDD8EB" w14:textId="0790625E" w:rsidR="00421319" w:rsidRDefault="008B583A" w:rsidP="008B583A">
      <w:pPr>
        <w:pStyle w:val="1"/>
        <w:spacing w:before="0"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bookmarkStart w:id="3" w:name="_Toc215936419"/>
      <w:bookmarkStart w:id="4" w:name="_Toc215936595"/>
      <w:r w:rsidRPr="008B583A">
        <w:rPr>
          <w:rFonts w:ascii="Arial" w:hAnsi="Arial" w:cs="Arial"/>
          <w:b/>
          <w:bCs/>
          <w:color w:val="000000" w:themeColor="text1"/>
        </w:rPr>
        <w:lastRenderedPageBreak/>
        <w:t>5.</w:t>
      </w:r>
      <w:r>
        <w:rPr>
          <w:rFonts w:ascii="Arial" w:hAnsi="Arial" w:cs="Arial"/>
          <w:b/>
          <w:bCs/>
          <w:color w:val="000000" w:themeColor="text1"/>
        </w:rPr>
        <w:t xml:space="preserve"> </w:t>
      </w:r>
      <w:r w:rsidRPr="006A673F">
        <w:rPr>
          <w:rFonts w:ascii="Times New Roman" w:hAnsi="Times New Roman" w:cs="Times New Roman"/>
          <w:b/>
          <w:bCs/>
          <w:color w:val="000000" w:themeColor="text1"/>
        </w:rPr>
        <w:t>ТРЕБОВАНИЯ К ВНЕШНИМ ИНТЕРФЕЙСАМ</w:t>
      </w:r>
      <w:bookmarkEnd w:id="3"/>
      <w:bookmarkEnd w:id="4"/>
    </w:p>
    <w:p w14:paraId="6F09FA89" w14:textId="77777777" w:rsidR="008B583A" w:rsidRPr="006A673F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5.1 Пользовательские интерфейсы.</w:t>
      </w:r>
    </w:p>
    <w:p w14:paraId="6CDD5360" w14:textId="3B1ACA3D" w:rsidR="008B583A" w:rsidRPr="006A673F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2</w:t>
      </w:r>
      <w:r w:rsidRPr="008B583A">
        <w:rPr>
          <w:color w:val="0F1115"/>
          <w:sz w:val="28"/>
          <w:szCs w:val="28"/>
        </w:rPr>
        <w:t>: Интерфейс должен быть графическим (GUI)</w:t>
      </w:r>
      <w:r w:rsidR="006A673F" w:rsidRPr="006A673F">
        <w:rPr>
          <w:color w:val="0F1115"/>
          <w:sz w:val="28"/>
          <w:szCs w:val="28"/>
        </w:rPr>
        <w:t>.</w:t>
      </w:r>
    </w:p>
    <w:p w14:paraId="01D48297" w14:textId="17F1D3D1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3</w:t>
      </w:r>
      <w:r w:rsidRPr="008B583A">
        <w:rPr>
          <w:color w:val="0F1115"/>
          <w:sz w:val="28"/>
          <w:szCs w:val="28"/>
        </w:rPr>
        <w:t>: Основные элементы интерфейса:</w:t>
      </w:r>
    </w:p>
    <w:p w14:paraId="50A27FF2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Текстовое поле для ввода исходного текста с возможностью прокрутки.</w:t>
      </w:r>
    </w:p>
    <w:p w14:paraId="05133D63" w14:textId="42D3819D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Выпадающий список для выбора метода шифрования.</w:t>
      </w:r>
    </w:p>
    <w:p w14:paraId="4E26BA9B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Поля для ввода дополнительных параметров (например, шаг сдвига для шифра Цезаря).</w:t>
      </w:r>
    </w:p>
    <w:p w14:paraId="3ED1BCA0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Кнопки: «Зашифровать», «Расшифровать», «Очистить».</w:t>
      </w:r>
    </w:p>
    <w:p w14:paraId="0F3E2AAF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Текстовое поле для отображения результата (только для чтения).</w:t>
      </w:r>
    </w:p>
    <w:p w14:paraId="5EF825E8" w14:textId="77777777" w:rsidR="008B583A" w:rsidRPr="008B583A" w:rsidRDefault="008B583A" w:rsidP="00AC0CC7">
      <w:pPr>
        <w:pStyle w:val="ds-markdown-paragraph"/>
        <w:numPr>
          <w:ilvl w:val="0"/>
          <w:numId w:val="2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Опционально: кнопка «Копировать результат» и «Сохранить в файл».</w:t>
      </w:r>
    </w:p>
    <w:p w14:paraId="70D3272B" w14:textId="477D6612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4</w:t>
      </w:r>
      <w:r w:rsidRPr="008B583A">
        <w:rPr>
          <w:color w:val="0F1115"/>
          <w:sz w:val="28"/>
          <w:szCs w:val="28"/>
        </w:rPr>
        <w:t>: Интерфейс должен быть локализован на русский язык.</w:t>
      </w:r>
    </w:p>
    <w:p w14:paraId="6F92A06B" w14:textId="0D88D5B5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5</w:t>
      </w:r>
      <w:r w:rsidRPr="008B583A">
        <w:rPr>
          <w:color w:val="0F1115"/>
          <w:sz w:val="28"/>
          <w:szCs w:val="28"/>
        </w:rPr>
        <w:t>: Стандартные формулировки элементов:</w:t>
      </w:r>
    </w:p>
    <w:p w14:paraId="67211630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«Введите текст:»</w:t>
      </w:r>
    </w:p>
    <w:p w14:paraId="7B5D303C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«Выберите метод шифрования:»</w:t>
      </w:r>
    </w:p>
    <w:p w14:paraId="41107737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«Шаг сдвига (для Цезаря):»</w:t>
      </w:r>
    </w:p>
    <w:p w14:paraId="2FBA57EA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«Результат:»</w:t>
      </w:r>
    </w:p>
    <w:p w14:paraId="1ACB8B2B" w14:textId="77777777" w:rsidR="008B583A" w:rsidRPr="008B583A" w:rsidRDefault="008B583A" w:rsidP="00AC0CC7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«Ошибка: неверный ввод»</w:t>
      </w:r>
    </w:p>
    <w:p w14:paraId="0DA6BE53" w14:textId="743EB9B4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6</w:t>
      </w:r>
      <w:r w:rsidRPr="008B583A">
        <w:rPr>
          <w:color w:val="0F1115"/>
          <w:sz w:val="28"/>
          <w:szCs w:val="28"/>
        </w:rPr>
        <w:t>: Навигация должна быть интуитивной, без необходимости использования клавиатуры (кроме ввода текста).</w:t>
      </w:r>
    </w:p>
    <w:p w14:paraId="50E0377D" w14:textId="31D208F9" w:rsidR="008B583A" w:rsidRPr="006A673F" w:rsidRDefault="008B583A" w:rsidP="00AC0CC7">
      <w:pPr>
        <w:pStyle w:val="2"/>
        <w:numPr>
          <w:ilvl w:val="1"/>
          <w:numId w:val="23"/>
        </w:numPr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Интерфейсы программного обеспечения.</w:t>
      </w:r>
    </w:p>
    <w:p w14:paraId="48ECC942" w14:textId="5012417C" w:rsidR="008B583A" w:rsidRPr="006A673F" w:rsidRDefault="008B583A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ТРЕБ-03</w:t>
      </w:r>
      <w:r w:rsidR="006A673F">
        <w:rPr>
          <w:color w:val="0F1115"/>
          <w:sz w:val="28"/>
          <w:szCs w:val="28"/>
        </w:rPr>
        <w:t>7</w:t>
      </w:r>
      <w:r w:rsidRPr="008B583A">
        <w:rPr>
          <w:color w:val="0F1115"/>
          <w:sz w:val="28"/>
          <w:szCs w:val="28"/>
        </w:rPr>
        <w:t>: Приложение должно быть реализовано с использованием стандартных библиотек</w:t>
      </w:r>
      <w:r w:rsidR="006A673F">
        <w:rPr>
          <w:color w:val="0F1115"/>
          <w:sz w:val="28"/>
          <w:szCs w:val="28"/>
        </w:rPr>
        <w:t xml:space="preserve">, для </w:t>
      </w:r>
      <w:r w:rsidR="006A673F">
        <w:rPr>
          <w:color w:val="0F1115"/>
          <w:sz w:val="28"/>
          <w:szCs w:val="28"/>
          <w:lang w:val="en-US"/>
        </w:rPr>
        <w:t>java</w:t>
      </w:r>
      <w:r w:rsidR="006A673F">
        <w:rPr>
          <w:color w:val="0F1115"/>
          <w:sz w:val="28"/>
          <w:szCs w:val="28"/>
        </w:rPr>
        <w:t xml:space="preserve">: </w:t>
      </w:r>
      <w:r w:rsidR="006A673F">
        <w:rPr>
          <w:color w:val="0F1115"/>
          <w:sz w:val="28"/>
          <w:szCs w:val="28"/>
          <w:lang w:val="en-US"/>
        </w:rPr>
        <w:t>Swing</w:t>
      </w:r>
      <w:r w:rsidR="006A673F" w:rsidRPr="006A673F">
        <w:rPr>
          <w:color w:val="0F1115"/>
          <w:sz w:val="28"/>
          <w:szCs w:val="28"/>
        </w:rPr>
        <w:t xml:space="preserve"> </w:t>
      </w:r>
      <w:r w:rsidR="006A673F">
        <w:rPr>
          <w:color w:val="0F1115"/>
          <w:sz w:val="28"/>
          <w:szCs w:val="28"/>
        </w:rPr>
        <w:t xml:space="preserve">или </w:t>
      </w:r>
      <w:r w:rsidR="006A673F">
        <w:rPr>
          <w:color w:val="0F1115"/>
          <w:sz w:val="28"/>
          <w:szCs w:val="28"/>
          <w:lang w:val="en-US"/>
        </w:rPr>
        <w:t>JavaFX</w:t>
      </w:r>
      <w:r w:rsidR="006A673F" w:rsidRPr="006A673F">
        <w:rPr>
          <w:color w:val="0F1115"/>
          <w:sz w:val="28"/>
          <w:szCs w:val="28"/>
        </w:rPr>
        <w:t>.</w:t>
      </w:r>
    </w:p>
    <w:p w14:paraId="59C914BF" w14:textId="362331C2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6A673F">
        <w:rPr>
          <w:color w:val="0F1115"/>
          <w:sz w:val="28"/>
          <w:szCs w:val="28"/>
        </w:rPr>
        <w:t>38</w:t>
      </w:r>
      <w:r w:rsidR="006A673F" w:rsidRPr="008B583A">
        <w:rPr>
          <w:color w:val="0F1115"/>
          <w:sz w:val="28"/>
          <w:szCs w:val="28"/>
        </w:rPr>
        <w:t>: для</w:t>
      </w:r>
      <w:r w:rsidRPr="008B583A">
        <w:rPr>
          <w:color w:val="0F1115"/>
          <w:sz w:val="28"/>
          <w:szCs w:val="28"/>
        </w:rPr>
        <w:t xml:space="preserve"> обработки текста должны использоваться встроенные строковые функции языка.</w:t>
      </w:r>
    </w:p>
    <w:p w14:paraId="122DC58C" w14:textId="26E99128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</w:t>
      </w:r>
      <w:r w:rsidR="006A673F">
        <w:rPr>
          <w:color w:val="0F1115"/>
          <w:sz w:val="28"/>
          <w:szCs w:val="28"/>
        </w:rPr>
        <w:t>39</w:t>
      </w:r>
      <w:r w:rsidR="006A673F" w:rsidRPr="008B583A">
        <w:rPr>
          <w:color w:val="0F1115"/>
          <w:sz w:val="28"/>
          <w:szCs w:val="28"/>
        </w:rPr>
        <w:t>: при</w:t>
      </w:r>
      <w:r w:rsidRPr="008B583A">
        <w:rPr>
          <w:color w:val="0F1115"/>
          <w:sz w:val="28"/>
          <w:szCs w:val="28"/>
        </w:rPr>
        <w:t xml:space="preserve"> сохранении/загрузке файлов должны использоваться стандартные диалоговые окна выбора файла.</w:t>
      </w:r>
    </w:p>
    <w:p w14:paraId="01003D64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5.3 </w:t>
      </w: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Интерфейсы оборудования.</w:t>
      </w:r>
    </w:p>
    <w:p w14:paraId="013FDB48" w14:textId="672BD96F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0</w:t>
      </w:r>
      <w:r w:rsidRPr="008B583A">
        <w:rPr>
          <w:color w:val="0F1115"/>
          <w:sz w:val="28"/>
          <w:szCs w:val="28"/>
        </w:rPr>
        <w:t>: Приложение не требует специального оборудования.</w:t>
      </w:r>
    </w:p>
    <w:p w14:paraId="09CC043F" w14:textId="2165754C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1</w:t>
      </w:r>
      <w:r w:rsidRPr="008B583A">
        <w:rPr>
          <w:color w:val="0F1115"/>
          <w:sz w:val="28"/>
          <w:szCs w:val="28"/>
        </w:rPr>
        <w:t>: Доступ к файловой системе должен осуществляться через стандартные API операционной системы.</w:t>
      </w:r>
    </w:p>
    <w:p w14:paraId="72CB8E81" w14:textId="72CE23F2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2</w:t>
      </w:r>
      <w:r w:rsidRPr="008B583A">
        <w:rPr>
          <w:color w:val="0F1115"/>
          <w:sz w:val="28"/>
          <w:szCs w:val="28"/>
        </w:rPr>
        <w:t>: Поддержка стандартных устройств ввода (клавиатура, мышь) и вывода (монитор).</w:t>
      </w:r>
    </w:p>
    <w:p w14:paraId="0626E379" w14:textId="77777777" w:rsidR="008B583A" w:rsidRPr="008B583A" w:rsidRDefault="008B583A" w:rsidP="008B583A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8B583A">
        <w:rPr>
          <w:rStyle w:val="a6"/>
          <w:rFonts w:ascii="Times New Roman" w:hAnsi="Times New Roman" w:cs="Times New Roman"/>
          <w:b w:val="0"/>
          <w:bCs w:val="0"/>
          <w:color w:val="0F1115"/>
          <w:sz w:val="28"/>
          <w:szCs w:val="28"/>
        </w:rPr>
        <w:t xml:space="preserve">5.4 </w:t>
      </w:r>
      <w:r w:rsidRPr="006A673F">
        <w:rPr>
          <w:rStyle w:val="a6"/>
          <w:rFonts w:ascii="Times New Roman" w:hAnsi="Times New Roman" w:cs="Times New Roman"/>
          <w:color w:val="0F1115"/>
          <w:sz w:val="28"/>
          <w:szCs w:val="28"/>
        </w:rPr>
        <w:t>Коммуникационные интерфейсы.</w:t>
      </w:r>
    </w:p>
    <w:p w14:paraId="1CF15607" w14:textId="388F4FF6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3</w:t>
      </w:r>
      <w:r w:rsidRPr="008B583A">
        <w:rPr>
          <w:color w:val="0F1115"/>
          <w:sz w:val="28"/>
          <w:szCs w:val="28"/>
        </w:rPr>
        <w:t>: Приложение работает автономно и не требует сетевых соединений.</w:t>
      </w:r>
    </w:p>
    <w:p w14:paraId="717DFF71" w14:textId="00D08B57" w:rsidR="008B583A" w:rsidRPr="008B583A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4</w:t>
      </w:r>
      <w:r w:rsidRPr="008B583A">
        <w:rPr>
          <w:color w:val="0F1115"/>
          <w:sz w:val="28"/>
          <w:szCs w:val="28"/>
        </w:rPr>
        <w:t>: Все операции выполняются локально на устройстве пользователя.</w:t>
      </w:r>
    </w:p>
    <w:p w14:paraId="09BD7509" w14:textId="478CF84F" w:rsidR="006A673F" w:rsidRDefault="008B583A" w:rsidP="008B583A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8B583A">
        <w:rPr>
          <w:color w:val="0F1115"/>
          <w:sz w:val="28"/>
          <w:szCs w:val="28"/>
        </w:rPr>
        <w:t>ТРЕБ-04</w:t>
      </w:r>
      <w:r w:rsidR="006A673F">
        <w:rPr>
          <w:color w:val="0F1115"/>
          <w:sz w:val="28"/>
          <w:szCs w:val="28"/>
        </w:rPr>
        <w:t>5</w:t>
      </w:r>
      <w:r w:rsidRPr="008B583A">
        <w:rPr>
          <w:color w:val="0F1115"/>
          <w:sz w:val="28"/>
          <w:szCs w:val="28"/>
        </w:rPr>
        <w:t>: Отсутствие интеграции с внешними API или базами данных.</w:t>
      </w:r>
      <w:r w:rsidR="006A673F">
        <w:rPr>
          <w:color w:val="0F1115"/>
          <w:sz w:val="28"/>
          <w:szCs w:val="28"/>
        </w:rPr>
        <w:br w:type="page"/>
      </w:r>
    </w:p>
    <w:p w14:paraId="4EC1A732" w14:textId="5DFBAF11" w:rsidR="006A673F" w:rsidRPr="006A673F" w:rsidRDefault="006A673F" w:rsidP="006A673F">
      <w:pPr>
        <w:pStyle w:val="1"/>
        <w:spacing w:before="0" w:line="360" w:lineRule="auto"/>
        <w:jc w:val="center"/>
        <w:rPr>
          <w:rStyle w:val="a6"/>
          <w:rFonts w:ascii="Times New Roman" w:hAnsi="Times New Roman" w:cs="Times New Roman"/>
          <w:color w:val="000000" w:themeColor="text1"/>
        </w:rPr>
      </w:pPr>
      <w:bookmarkStart w:id="5" w:name="_Toc215936424"/>
      <w:bookmarkStart w:id="6" w:name="_Toc215936600"/>
      <w:r w:rsidRPr="006A673F">
        <w:rPr>
          <w:rFonts w:ascii="Times New Roman" w:hAnsi="Times New Roman" w:cs="Times New Roman"/>
          <w:b/>
          <w:bCs/>
          <w:color w:val="000000" w:themeColor="text1"/>
        </w:rPr>
        <w:lastRenderedPageBreak/>
        <w:t>6. АТРИБУТЫ КАЧЕСТВА</w:t>
      </w:r>
      <w:bookmarkEnd w:id="5"/>
      <w:bookmarkEnd w:id="6"/>
    </w:p>
    <w:p w14:paraId="7A525206" w14:textId="77107E13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6.1 Удобство использования.</w:t>
      </w:r>
    </w:p>
    <w:p w14:paraId="4321A225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ТРЕБ-048: Интерфейс должен быть интуитивно понятным для пользователя без специальной подготовки.</w:t>
      </w:r>
    </w:p>
    <w:p w14:paraId="7C5649EB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ТРЕБ-049: Все элементы управления должны иметь четкие подписи и/или всплывающие подсказки.</w:t>
      </w:r>
    </w:p>
    <w:p w14:paraId="155EAC77" w14:textId="02EE7460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ТРЕБ-050</w:t>
      </w:r>
      <w:proofErr w:type="gramStart"/>
      <w:r w:rsidR="0030187C" w:rsidRPr="006A673F">
        <w:rPr>
          <w:color w:val="0F1115"/>
          <w:sz w:val="28"/>
          <w:szCs w:val="28"/>
        </w:rPr>
        <w:t xml:space="preserve">: </w:t>
      </w:r>
      <w:r w:rsidR="0030187C">
        <w:rPr>
          <w:color w:val="0F1115"/>
          <w:sz w:val="28"/>
          <w:szCs w:val="28"/>
        </w:rPr>
        <w:t>П</w:t>
      </w:r>
      <w:r w:rsidR="0030187C" w:rsidRPr="006A673F">
        <w:rPr>
          <w:color w:val="0F1115"/>
          <w:sz w:val="28"/>
          <w:szCs w:val="28"/>
        </w:rPr>
        <w:t>ри</w:t>
      </w:r>
      <w:proofErr w:type="gramEnd"/>
      <w:r w:rsidRPr="006A673F">
        <w:rPr>
          <w:color w:val="0F1115"/>
          <w:sz w:val="28"/>
          <w:szCs w:val="28"/>
        </w:rPr>
        <w:t xml:space="preserve"> возникновении ошибок ввода должны выводиться понятные сообщения с рекомендациями по исправлению.</w:t>
      </w:r>
    </w:p>
    <w:p w14:paraId="6C0B20E0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ТРЕБ-051: Время обучения работе с приложением не должно превышать 5 минут.</w:t>
      </w:r>
    </w:p>
    <w:p w14:paraId="01F934CE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ТРЕБ-052: Навигация между операциями должна быть последовательной и логичной.</w:t>
      </w:r>
    </w:p>
    <w:p w14:paraId="506B6707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6.2 Производительность.</w:t>
      </w:r>
    </w:p>
    <w:p w14:paraId="435C471F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ТРЕБ-053: Запуск приложения должен занимать не более 3 секунд на рекомендованном оборудовании.</w:t>
      </w:r>
    </w:p>
    <w:p w14:paraId="462136FE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ТРЕБ-054: Операция шифрования/дешифрования текста объемом до 10 000 символов должна выполняться не более 1 секунды.</w:t>
      </w:r>
    </w:p>
    <w:p w14:paraId="03479A19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 xml:space="preserve">ТРЕБ-055: Реакция на действия пользователя (нажатие кнопок, выбор методов) должна быть мгновенной (менее 100 </w:t>
      </w:r>
      <w:proofErr w:type="spellStart"/>
      <w:r w:rsidRPr="006A673F">
        <w:rPr>
          <w:color w:val="0F1115"/>
          <w:sz w:val="28"/>
          <w:szCs w:val="28"/>
        </w:rPr>
        <w:t>мс</w:t>
      </w:r>
      <w:proofErr w:type="spellEnd"/>
      <w:r w:rsidRPr="006A673F">
        <w:rPr>
          <w:color w:val="0F1115"/>
          <w:sz w:val="28"/>
          <w:szCs w:val="28"/>
        </w:rPr>
        <w:t>).</w:t>
      </w:r>
    </w:p>
    <w:p w14:paraId="6CEF732B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ТРЕБ-056: Загрузка и сохранение файлов размером до 1 МБ должны выполняться не более 2 секунд.</w:t>
      </w:r>
    </w:p>
    <w:p w14:paraId="39221A68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6.3 Безопасность.</w:t>
      </w:r>
    </w:p>
    <w:p w14:paraId="6C5BD3D5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ТРЕБ-057: Приложение не собирает, не передает и не хранит персональные данные пользователя.</w:t>
      </w:r>
    </w:p>
    <w:p w14:paraId="19DA7A3B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ТРЕБ-058: Все данные обрабатываются локально, без сетевых запросов.</w:t>
      </w:r>
    </w:p>
    <w:p w14:paraId="6D8FF9FB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ТРЕБ-059: Код должен быть защищен от стандартных уязвимостей (инъекции, переполнение буфера).</w:t>
      </w:r>
    </w:p>
    <w:p w14:paraId="4775F623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ТРЕБ-060</w:t>
      </w:r>
      <w:proofErr w:type="gramStart"/>
      <w:r w:rsidRPr="006A673F">
        <w:rPr>
          <w:color w:val="0F1115"/>
          <w:sz w:val="28"/>
          <w:szCs w:val="28"/>
        </w:rPr>
        <w:t>: При</w:t>
      </w:r>
      <w:proofErr w:type="gramEnd"/>
      <w:r w:rsidRPr="006A673F">
        <w:rPr>
          <w:color w:val="0F1115"/>
          <w:sz w:val="28"/>
          <w:szCs w:val="28"/>
        </w:rPr>
        <w:t xml:space="preserve"> работе с файловой системой должны проверяться права доступа.</w:t>
      </w:r>
    </w:p>
    <w:p w14:paraId="1370828C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6.4 Надежность.</w:t>
      </w:r>
    </w:p>
    <w:p w14:paraId="5E4CE290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ТРЕБ-061: Коэффициент готовности системы должен быть не менее 0.99.</w:t>
      </w:r>
    </w:p>
    <w:p w14:paraId="469CA6DF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ТРЕБ-062: Приложение должно корректно обрабатывать исключительные ситуации без аварийного завершения.</w:t>
      </w:r>
    </w:p>
    <w:p w14:paraId="02BA9CD2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ТРЕБ-063</w:t>
      </w:r>
      <w:proofErr w:type="gramStart"/>
      <w:r w:rsidRPr="006A673F">
        <w:rPr>
          <w:color w:val="0F1115"/>
          <w:sz w:val="28"/>
          <w:szCs w:val="28"/>
        </w:rPr>
        <w:t>: При</w:t>
      </w:r>
      <w:proofErr w:type="gramEnd"/>
      <w:r w:rsidRPr="006A673F">
        <w:rPr>
          <w:color w:val="0F1115"/>
          <w:sz w:val="28"/>
          <w:szCs w:val="28"/>
        </w:rPr>
        <w:t xml:space="preserve"> возникновении критических ошибок должно сохраняться текущее состояние данных (например, введенный текст).</w:t>
      </w:r>
    </w:p>
    <w:p w14:paraId="4C1ED5AB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ТРЕБ-064: Восстановление после сбоев должно происходить автоматически при следующем запуске.</w:t>
      </w:r>
    </w:p>
    <w:p w14:paraId="55F7CF7F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6.5 Тестируемость.</w:t>
      </w:r>
    </w:p>
    <w:p w14:paraId="1EE02BD5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ТРЕБ-065: Код должен быть модульным с возможностью независимого тестирования каждого компонента.</w:t>
      </w:r>
    </w:p>
    <w:p w14:paraId="18FE450D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lastRenderedPageBreak/>
        <w:t xml:space="preserve">ТРЕБ-066: Покрытие </w:t>
      </w:r>
      <w:proofErr w:type="spellStart"/>
      <w:r w:rsidRPr="006A673F">
        <w:rPr>
          <w:color w:val="0F1115"/>
          <w:sz w:val="28"/>
          <w:szCs w:val="28"/>
        </w:rPr>
        <w:t>unit</w:t>
      </w:r>
      <w:proofErr w:type="spellEnd"/>
      <w:r w:rsidRPr="006A673F">
        <w:rPr>
          <w:color w:val="0F1115"/>
          <w:sz w:val="28"/>
          <w:szCs w:val="28"/>
        </w:rPr>
        <w:t>-тестами должно составлять не менее 85% кодовой базы.</w:t>
      </w:r>
    </w:p>
    <w:p w14:paraId="6DABBFD0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ТРЕБ-067: Должны быть реализованы интеграционные тесты для проверки корректности работы всех методов шифрования.</w:t>
      </w:r>
    </w:p>
    <w:p w14:paraId="70EA8253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ТРЕБ-068: Тестирование пользовательского интерфейса должно проводиться с помощью автоматизированных инструментов.</w:t>
      </w:r>
    </w:p>
    <w:p w14:paraId="6F969C6A" w14:textId="77777777" w:rsidR="006A673F" w:rsidRPr="0030187C" w:rsidRDefault="006A673F" w:rsidP="006A673F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6.6 Сопровождаемость.</w:t>
      </w:r>
    </w:p>
    <w:p w14:paraId="7FFB8EDB" w14:textId="30CF7D24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ТРЕБ-069: Код должен соответствовать принятым стандартам оформления (Google Java Style).</w:t>
      </w:r>
    </w:p>
    <w:p w14:paraId="70A46D9A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ТРЕБ-070: Архитектура должна позволять легко добавлять новые методы шифрования.</w:t>
      </w:r>
    </w:p>
    <w:p w14:paraId="6F0DAB7F" w14:textId="77777777" w:rsidR="006A673F" w:rsidRPr="006A673F" w:rsidRDefault="006A673F" w:rsidP="006A673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ТРЕБ-071: Документация кода должна быть полной и актуальной.</w:t>
      </w:r>
    </w:p>
    <w:p w14:paraId="5DB384A3" w14:textId="1F56616F" w:rsidR="0030187C" w:rsidRDefault="006A673F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6A673F">
        <w:rPr>
          <w:color w:val="0F1115"/>
          <w:sz w:val="28"/>
          <w:szCs w:val="28"/>
        </w:rPr>
        <w:t>ТРЕБ-072: Должна быть предусмотрена возможность расширения функционала без изменения основной архитектуры.</w:t>
      </w:r>
      <w:r w:rsidR="0030187C">
        <w:rPr>
          <w:color w:val="0F1115"/>
          <w:sz w:val="28"/>
          <w:szCs w:val="28"/>
        </w:rPr>
        <w:br w:type="page"/>
      </w:r>
    </w:p>
    <w:p w14:paraId="0DBE3660" w14:textId="77777777" w:rsidR="0030187C" w:rsidRPr="0030187C" w:rsidRDefault="0030187C" w:rsidP="0030187C">
      <w:pPr>
        <w:pStyle w:val="1"/>
        <w:shd w:val="clear" w:color="auto" w:fill="FFFFFF"/>
        <w:spacing w:before="0" w:line="51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7. ТРЕБОВАНИЯ ПО ИНТЕРНАЦИОНАЛИЗАЦИИ И ЛОКАЛИЗАЦИИ</w:t>
      </w:r>
    </w:p>
    <w:p w14:paraId="5538C821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7.1 Общие положения.</w:t>
      </w:r>
    </w:p>
    <w:p w14:paraId="7E629039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ТРЕБ-073: Приложение разрабатывается с учётом возможности дальнейшей локализации для различных языков, хотя первоначальная версия поддерживает только русский язык.</w:t>
      </w:r>
    </w:p>
    <w:p w14:paraId="2643CCAD" w14:textId="49195DF6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ТРЕБ-074: Все текстовые элементы интерфейса должны быть вынесены в отдельные ресурсные файлы</w:t>
      </w:r>
      <w:r>
        <w:rPr>
          <w:color w:val="0F1115"/>
          <w:sz w:val="28"/>
          <w:szCs w:val="28"/>
        </w:rPr>
        <w:t>.</w:t>
      </w:r>
    </w:p>
    <w:p w14:paraId="120FC6F7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7.2 Поддерживаемые языки.</w:t>
      </w:r>
    </w:p>
    <w:p w14:paraId="0250BB77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ТРЕБ-075: Первоначальная версия приложения должна быть полностью локализована на русский язык.</w:t>
      </w:r>
    </w:p>
    <w:p w14:paraId="6E346D83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ТРЕБ-076: Архитектура должна позволять добавление поддержки других языков без изменения кода:</w:t>
      </w:r>
    </w:p>
    <w:p w14:paraId="6C5A3E04" w14:textId="37681E1F" w:rsidR="0030187C" w:rsidRPr="0030187C" w:rsidRDefault="0030187C" w:rsidP="00AC0CC7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Английский (</w:t>
      </w:r>
      <w:proofErr w:type="spellStart"/>
      <w:r w:rsidRPr="0030187C">
        <w:rPr>
          <w:color w:val="0F1115"/>
          <w:sz w:val="28"/>
          <w:szCs w:val="28"/>
        </w:rPr>
        <w:t>en</w:t>
      </w:r>
      <w:proofErr w:type="spellEnd"/>
      <w:r w:rsidRPr="0030187C">
        <w:rPr>
          <w:color w:val="0F1115"/>
          <w:sz w:val="28"/>
          <w:szCs w:val="28"/>
        </w:rPr>
        <w:t>)</w:t>
      </w:r>
      <w:r>
        <w:rPr>
          <w:color w:val="0F1115"/>
          <w:sz w:val="28"/>
          <w:szCs w:val="28"/>
        </w:rPr>
        <w:t>;</w:t>
      </w:r>
    </w:p>
    <w:p w14:paraId="5D0A00EF" w14:textId="30586554" w:rsidR="0030187C" w:rsidRPr="0030187C" w:rsidRDefault="0030187C" w:rsidP="00AC0CC7">
      <w:pPr>
        <w:pStyle w:val="ds-markdown-paragraph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Русский (</w:t>
      </w:r>
      <w:proofErr w:type="spellStart"/>
      <w:r>
        <w:rPr>
          <w:color w:val="0F1115"/>
          <w:sz w:val="28"/>
          <w:szCs w:val="28"/>
          <w:lang w:val="en-US"/>
        </w:rPr>
        <w:t>ru</w:t>
      </w:r>
      <w:proofErr w:type="spellEnd"/>
      <w:r>
        <w:rPr>
          <w:color w:val="0F1115"/>
          <w:sz w:val="28"/>
          <w:szCs w:val="28"/>
        </w:rPr>
        <w:t>).</w:t>
      </w:r>
    </w:p>
    <w:p w14:paraId="25BBB87B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7.3 Форматы данных и региональные стандарты.</w:t>
      </w:r>
    </w:p>
    <w:p w14:paraId="2DA110A4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ТРЕБ-077: Формат отображения даты и времени должен соответствовать региональным настройкам системы пользователя или выбираться в настройках приложения.</w:t>
      </w:r>
    </w:p>
    <w:p w14:paraId="170821C5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ТРЕБ-078: Разделители дробных чисел должны соответствовать выбранной локали:</w:t>
      </w:r>
    </w:p>
    <w:p w14:paraId="2E045344" w14:textId="77777777" w:rsidR="0030187C" w:rsidRPr="0030187C" w:rsidRDefault="0030187C" w:rsidP="00AC0CC7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Для русского языка: запятая (</w:t>
      </w:r>
      <w:r w:rsidRPr="0030187C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,</w:t>
      </w:r>
      <w:r w:rsidRPr="0030187C">
        <w:rPr>
          <w:color w:val="0F1115"/>
          <w:sz w:val="28"/>
          <w:szCs w:val="28"/>
        </w:rPr>
        <w:t>) как десятичный разделитель.</w:t>
      </w:r>
    </w:p>
    <w:p w14:paraId="76FB233A" w14:textId="77777777" w:rsidR="0030187C" w:rsidRPr="0030187C" w:rsidRDefault="0030187C" w:rsidP="00AC0CC7">
      <w:pPr>
        <w:pStyle w:val="ds-markdown-paragraph"/>
        <w:numPr>
          <w:ilvl w:val="0"/>
          <w:numId w:val="32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Для английского языка: точка (</w:t>
      </w:r>
      <w:r w:rsidRPr="0030187C">
        <w:rPr>
          <w:rStyle w:val="HTML"/>
          <w:rFonts w:ascii="Times New Roman" w:eastAsiaTheme="majorEastAsia" w:hAnsi="Times New Roman" w:cs="Times New Roman"/>
          <w:color w:val="0F1115"/>
          <w:sz w:val="28"/>
          <w:szCs w:val="28"/>
          <w:shd w:val="clear" w:color="auto" w:fill="EBEEF2"/>
        </w:rPr>
        <w:t>.</w:t>
      </w:r>
      <w:r w:rsidRPr="0030187C">
        <w:rPr>
          <w:color w:val="0F1115"/>
          <w:sz w:val="28"/>
          <w:szCs w:val="28"/>
        </w:rPr>
        <w:t>) как десятичный разделитель.</w:t>
      </w:r>
    </w:p>
    <w:p w14:paraId="1B836BDF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ТРЕБ-079: Кодировка текста по умолчанию: UTF-8.</w:t>
      </w:r>
    </w:p>
    <w:p w14:paraId="1BCE10F9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7.4 Интерфейс пользователя.</w:t>
      </w:r>
    </w:p>
    <w:p w14:paraId="4B6DD475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ТРЕБ-080: Все надписи, кнопки, сообщения об ошибках и подсказки должны быть локализованы.</w:t>
      </w:r>
    </w:p>
    <w:p w14:paraId="4F7C6897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ТРЕБ-081: Макет интерфейса должен поддерживать тексты различной длины для разных языков без нарушения вёрстки.</w:t>
      </w:r>
    </w:p>
    <w:p w14:paraId="72C54BC2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ТРЕБ-082: Переводы должны быть выполнены профессионально, с учётом контекста использования терминов.</w:t>
      </w:r>
    </w:p>
    <w:p w14:paraId="15F848B1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7.5 Локализация методов шифрования.</w:t>
      </w:r>
    </w:p>
    <w:p w14:paraId="71096179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ТРЕБ-083: Алгоритмы шифрования должны корректно работать с символами различных алфавитов:</w:t>
      </w:r>
    </w:p>
    <w:p w14:paraId="0FED617C" w14:textId="77777777" w:rsidR="0030187C" w:rsidRPr="0030187C" w:rsidRDefault="0030187C" w:rsidP="00AC0CC7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Кириллица (русский, украинский и др.)</w:t>
      </w:r>
    </w:p>
    <w:p w14:paraId="20C195B6" w14:textId="77777777" w:rsidR="0030187C" w:rsidRPr="0030187C" w:rsidRDefault="0030187C" w:rsidP="00AC0CC7">
      <w:pPr>
        <w:pStyle w:val="ds-markdown-paragraph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Латиница (английский, немецкий, французский и др.)</w:t>
      </w:r>
    </w:p>
    <w:p w14:paraId="3D991B6B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ТРЕБ-084</w:t>
      </w:r>
      <w:proofErr w:type="gramStart"/>
      <w:r w:rsidRPr="0030187C">
        <w:rPr>
          <w:color w:val="0F1115"/>
          <w:sz w:val="28"/>
          <w:szCs w:val="28"/>
        </w:rPr>
        <w:t>: Для</w:t>
      </w:r>
      <w:proofErr w:type="gramEnd"/>
      <w:r w:rsidRPr="0030187C">
        <w:rPr>
          <w:color w:val="0F1115"/>
          <w:sz w:val="28"/>
          <w:szCs w:val="28"/>
        </w:rPr>
        <w:t xml:space="preserve"> методов, зависящих от алфавита (например, шифр Цезаря), должна быть предусмотрена настройка используемого набора символов.</w:t>
      </w:r>
    </w:p>
    <w:p w14:paraId="35BDA978" w14:textId="560B6D4E" w:rsid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ТРЕБ-085: Примеры и демонстрационные тексты должны быть доступны на поддерживаемых языках.</w:t>
      </w:r>
      <w:r>
        <w:rPr>
          <w:color w:val="0F1115"/>
          <w:sz w:val="28"/>
          <w:szCs w:val="28"/>
        </w:rPr>
        <w:br w:type="page"/>
      </w:r>
    </w:p>
    <w:p w14:paraId="16093353" w14:textId="77777777" w:rsidR="0030187C" w:rsidRPr="0030187C" w:rsidRDefault="0030187C" w:rsidP="0030187C">
      <w:pPr>
        <w:pStyle w:val="1"/>
        <w:shd w:val="clear" w:color="auto" w:fill="FFFFFF"/>
        <w:spacing w:after="240" w:line="51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lastRenderedPageBreak/>
        <w:t>8. ОСТАЛЬНЫЕ ТРЕБОВАНИЯ</w:t>
      </w:r>
    </w:p>
    <w:p w14:paraId="7A02A297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8.1 Требования к разработке и тестированию.</w:t>
      </w:r>
    </w:p>
    <w:p w14:paraId="52246A08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ТРЕБ-089: Разработка должна вестись с использованием системы контроля версий (</w:t>
      </w:r>
      <w:proofErr w:type="spellStart"/>
      <w:r w:rsidRPr="0030187C">
        <w:rPr>
          <w:color w:val="0F1115"/>
          <w:sz w:val="28"/>
          <w:szCs w:val="28"/>
        </w:rPr>
        <w:t>Git</w:t>
      </w:r>
      <w:proofErr w:type="spellEnd"/>
      <w:r w:rsidRPr="0030187C">
        <w:rPr>
          <w:color w:val="0F1115"/>
          <w:sz w:val="28"/>
          <w:szCs w:val="28"/>
        </w:rPr>
        <w:t>).</w:t>
      </w:r>
    </w:p>
    <w:p w14:paraId="5A04859A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ТРЕБ-090: Код должен сопровождаться комментариями на русском или английском языке в соответствии с выбранным стандартом.</w:t>
      </w:r>
    </w:p>
    <w:p w14:paraId="7A8656D5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ТРЕБ-091</w:t>
      </w:r>
      <w:proofErr w:type="gramStart"/>
      <w:r w:rsidRPr="0030187C">
        <w:rPr>
          <w:color w:val="0F1115"/>
          <w:sz w:val="28"/>
          <w:szCs w:val="28"/>
        </w:rPr>
        <w:t>: Для</w:t>
      </w:r>
      <w:proofErr w:type="gramEnd"/>
      <w:r w:rsidRPr="0030187C">
        <w:rPr>
          <w:color w:val="0F1115"/>
          <w:sz w:val="28"/>
          <w:szCs w:val="28"/>
        </w:rPr>
        <w:t xml:space="preserve"> каждого метода шифрования должны быть разработаны модульные тесты, проверяющие:</w:t>
      </w:r>
    </w:p>
    <w:p w14:paraId="0EBE2D2E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Корректность работы алгоритма на различных входных данных.</w:t>
      </w:r>
    </w:p>
    <w:p w14:paraId="30D804AB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Обработку граничных случаев (пустая строка, максимальная длина).</w:t>
      </w:r>
    </w:p>
    <w:p w14:paraId="6A37EE7B" w14:textId="77777777" w:rsidR="0030187C" w:rsidRPr="0030187C" w:rsidRDefault="0030187C" w:rsidP="00AC0CC7">
      <w:pPr>
        <w:pStyle w:val="ds-markdown-paragraph"/>
        <w:numPr>
          <w:ilvl w:val="0"/>
          <w:numId w:val="34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Корректность работы с различными алфавитами.</w:t>
      </w:r>
    </w:p>
    <w:p w14:paraId="7EC4E721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ТРЕБ-092: Интеграционные тесты должны проверять взаимодействие модулей и работу пользовательского интерфейса.</w:t>
      </w:r>
    </w:p>
    <w:p w14:paraId="62E3E641" w14:textId="77777777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ТРЕБ-093: Должны быть проведены тесты производительности для проверки выполнения требований раздела 6.2.</w:t>
      </w:r>
    </w:p>
    <w:p w14:paraId="6EE73723" w14:textId="77777777" w:rsidR="0030187C" w:rsidRPr="0030187C" w:rsidRDefault="0030187C" w:rsidP="0030187C">
      <w:pPr>
        <w:pStyle w:val="2"/>
        <w:shd w:val="clear" w:color="auto" w:fill="FFFFFF"/>
        <w:spacing w:before="0" w:line="480" w:lineRule="atLeast"/>
        <w:rPr>
          <w:rFonts w:ascii="Times New Roman" w:hAnsi="Times New Roman" w:cs="Times New Roman"/>
          <w:color w:val="0F1115"/>
          <w:sz w:val="28"/>
          <w:szCs w:val="28"/>
        </w:rPr>
      </w:pPr>
      <w:r w:rsidRPr="0030187C">
        <w:rPr>
          <w:rStyle w:val="a6"/>
          <w:rFonts w:ascii="Times New Roman" w:hAnsi="Times New Roman" w:cs="Times New Roman"/>
          <w:color w:val="0F1115"/>
          <w:sz w:val="28"/>
          <w:szCs w:val="28"/>
        </w:rPr>
        <w:t>8.3 Требования к документации.</w:t>
      </w:r>
    </w:p>
    <w:p w14:paraId="373B38CB" w14:textId="7F8CE543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</w:t>
      </w:r>
      <w:r>
        <w:rPr>
          <w:color w:val="0F1115"/>
          <w:sz w:val="28"/>
          <w:szCs w:val="28"/>
        </w:rPr>
        <w:t>4</w:t>
      </w:r>
      <w:r w:rsidRPr="0030187C">
        <w:rPr>
          <w:color w:val="0F1115"/>
          <w:sz w:val="28"/>
          <w:szCs w:val="28"/>
        </w:rPr>
        <w:t>: Техническая документация должна включать:</w:t>
      </w:r>
    </w:p>
    <w:p w14:paraId="75FE9FFB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архитектуры системы.</w:t>
      </w:r>
    </w:p>
    <w:p w14:paraId="444C5107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Схемы взаимодействия компонентов.</w:t>
      </w:r>
    </w:p>
    <w:p w14:paraId="3ECD424C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алгоритмов шифрования.</w:t>
      </w:r>
    </w:p>
    <w:p w14:paraId="637545C2" w14:textId="77777777" w:rsidR="0030187C" w:rsidRPr="0030187C" w:rsidRDefault="0030187C" w:rsidP="00AC0CC7">
      <w:pPr>
        <w:pStyle w:val="ds-markdown-paragraph"/>
        <w:numPr>
          <w:ilvl w:val="0"/>
          <w:numId w:val="35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Руководство по расширению функционала.</w:t>
      </w:r>
    </w:p>
    <w:p w14:paraId="25020FC0" w14:textId="60741A48" w:rsidR="0030187C" w:rsidRPr="0030187C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ТРЕБ-09</w:t>
      </w:r>
      <w:r>
        <w:rPr>
          <w:color w:val="0F1115"/>
          <w:sz w:val="28"/>
          <w:szCs w:val="28"/>
        </w:rPr>
        <w:t>5</w:t>
      </w:r>
      <w:r w:rsidRPr="0030187C">
        <w:rPr>
          <w:color w:val="0F1115"/>
          <w:sz w:val="28"/>
          <w:szCs w:val="28"/>
        </w:rPr>
        <w:t>: Пользовательская документация должна содержать:</w:t>
      </w:r>
    </w:p>
    <w:p w14:paraId="5B22FE48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Пошаговое руководство по установке.</w:t>
      </w:r>
    </w:p>
    <w:p w14:paraId="6881FF93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Описание интерфейса и возможностей.</w:t>
      </w:r>
    </w:p>
    <w:p w14:paraId="5E368810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Примеры использования каждого метода шифрования.</w:t>
      </w:r>
    </w:p>
    <w:p w14:paraId="6D0EA999" w14:textId="77777777" w:rsidR="0030187C" w:rsidRPr="0030187C" w:rsidRDefault="0030187C" w:rsidP="00AC0CC7">
      <w:pPr>
        <w:pStyle w:val="ds-markdown-paragraph"/>
        <w:numPr>
          <w:ilvl w:val="0"/>
          <w:numId w:val="36"/>
        </w:numPr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Часто задаваемые вопросы (FAQ).</w:t>
      </w:r>
    </w:p>
    <w:p w14:paraId="668D3FFA" w14:textId="147DDFAF" w:rsidR="00491C88" w:rsidRDefault="0030187C" w:rsidP="0030187C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8"/>
          <w:szCs w:val="28"/>
        </w:rPr>
      </w:pPr>
      <w:r w:rsidRPr="0030187C">
        <w:rPr>
          <w:color w:val="0F1115"/>
          <w:sz w:val="28"/>
          <w:szCs w:val="28"/>
        </w:rPr>
        <w:t>ТРЕБ-</w:t>
      </w:r>
      <w:r w:rsidR="00491C88">
        <w:rPr>
          <w:color w:val="0F1115"/>
          <w:sz w:val="28"/>
          <w:szCs w:val="28"/>
        </w:rPr>
        <w:t>0</w:t>
      </w:r>
      <w:r>
        <w:rPr>
          <w:color w:val="0F1115"/>
          <w:sz w:val="28"/>
          <w:szCs w:val="28"/>
        </w:rPr>
        <w:t>96</w:t>
      </w:r>
      <w:r w:rsidRPr="0030187C">
        <w:rPr>
          <w:color w:val="0F1115"/>
          <w:sz w:val="28"/>
          <w:szCs w:val="28"/>
        </w:rPr>
        <w:t>: Документация должна быть доступна в электронном формате (PDF, HTML).</w:t>
      </w:r>
      <w:r w:rsidR="00491C88">
        <w:rPr>
          <w:color w:val="0F1115"/>
          <w:sz w:val="28"/>
          <w:szCs w:val="28"/>
        </w:rPr>
        <w:br w:type="page"/>
      </w:r>
    </w:p>
    <w:p w14:paraId="0E0ECBCD" w14:textId="77777777" w:rsidR="00491C88" w:rsidRPr="00491C88" w:rsidRDefault="00491C88" w:rsidP="00491C8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7" w:name="_Toc215936433"/>
      <w:bookmarkStart w:id="8" w:name="_Toc215936609"/>
      <w:r w:rsidRPr="00491C88">
        <w:rPr>
          <w:rFonts w:ascii="Times New Roman" w:hAnsi="Times New Roman" w:cs="Times New Roman"/>
          <w:b/>
          <w:bCs/>
          <w:color w:val="000000" w:themeColor="text1"/>
        </w:rPr>
        <w:lastRenderedPageBreak/>
        <w:t>ПРИЛОЖЕНИЕ А</w:t>
      </w:r>
      <w:bookmarkEnd w:id="7"/>
      <w:bookmarkEnd w:id="8"/>
    </w:p>
    <w:p w14:paraId="68AD4000" w14:textId="597D399B" w:rsidR="00491C88" w:rsidRDefault="00491C88" w:rsidP="00491C8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Словарь терминов.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39"/>
        <w:gridCol w:w="7306"/>
      </w:tblGrid>
      <w:tr w:rsidR="00491C88" w14:paraId="021E83F3" w14:textId="77777777" w:rsidTr="00491C88">
        <w:tc>
          <w:tcPr>
            <w:tcW w:w="1838" w:type="dxa"/>
            <w:vAlign w:val="center"/>
          </w:tcPr>
          <w:p w14:paraId="522B242A" w14:textId="22CE8FF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Шифрование</w:t>
            </w:r>
          </w:p>
        </w:tc>
        <w:tc>
          <w:tcPr>
            <w:tcW w:w="7507" w:type="dxa"/>
            <w:vAlign w:val="center"/>
          </w:tcPr>
          <w:p w14:paraId="5C173A25" w14:textId="69759A52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Процесс преобразования открытого текста в зашифрованный с использованием определённого алгоритма и ключа.</w:t>
            </w:r>
          </w:p>
        </w:tc>
      </w:tr>
      <w:tr w:rsidR="00491C88" w14:paraId="0BAED948" w14:textId="77777777" w:rsidTr="00491C88">
        <w:tc>
          <w:tcPr>
            <w:tcW w:w="1838" w:type="dxa"/>
            <w:vAlign w:val="center"/>
          </w:tcPr>
          <w:p w14:paraId="67B8A0F8" w14:textId="5FAE2057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Дешифрование</w:t>
            </w:r>
          </w:p>
        </w:tc>
        <w:tc>
          <w:tcPr>
            <w:tcW w:w="7507" w:type="dxa"/>
            <w:vAlign w:val="center"/>
          </w:tcPr>
          <w:p w14:paraId="310443EE" w14:textId="361BA0AB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Процесс обратного преобразования зашифрованного текста в открытый с использованием ключа.</w:t>
            </w:r>
          </w:p>
        </w:tc>
      </w:tr>
      <w:tr w:rsidR="00491C88" w14:paraId="2F5636A1" w14:textId="77777777" w:rsidTr="00491C88">
        <w:tc>
          <w:tcPr>
            <w:tcW w:w="1838" w:type="dxa"/>
            <w:vAlign w:val="center"/>
          </w:tcPr>
          <w:p w14:paraId="4DD24E23" w14:textId="5CEF8BA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Табличный метод</w:t>
            </w:r>
          </w:p>
        </w:tc>
        <w:tc>
          <w:tcPr>
            <w:tcW w:w="7507" w:type="dxa"/>
            <w:vAlign w:val="center"/>
          </w:tcPr>
          <w:p w14:paraId="180C6A49" w14:textId="6CCD3CBD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шифрования, основанный на замене символов согласно заданной таблице (например, таблица Трисемуса).</w:t>
            </w:r>
          </w:p>
        </w:tc>
      </w:tr>
      <w:tr w:rsidR="00491C88" w14:paraId="31E5BE99" w14:textId="77777777" w:rsidTr="00491C88">
        <w:tc>
          <w:tcPr>
            <w:tcW w:w="1838" w:type="dxa"/>
            <w:vAlign w:val="center"/>
          </w:tcPr>
          <w:p w14:paraId="197A9C9A" w14:textId="18A00BE9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решётки</w:t>
            </w:r>
          </w:p>
        </w:tc>
        <w:tc>
          <w:tcPr>
            <w:tcW w:w="7507" w:type="dxa"/>
            <w:vAlign w:val="center"/>
          </w:tcPr>
          <w:p w14:paraId="0FD678D2" w14:textId="4EF596D3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Метод шифрования, использующий трафарет (решётку) для выбора символов из таблицы (например, решётка Кардано).</w:t>
            </w:r>
          </w:p>
        </w:tc>
      </w:tr>
      <w:tr w:rsidR="00491C88" w14:paraId="7795906F" w14:textId="77777777" w:rsidTr="00491C88">
        <w:tc>
          <w:tcPr>
            <w:tcW w:w="1838" w:type="dxa"/>
            <w:vAlign w:val="center"/>
          </w:tcPr>
          <w:p w14:paraId="55CDB0CC" w14:textId="3EA80ACC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 Цезаря</w:t>
            </w:r>
          </w:p>
        </w:tc>
        <w:tc>
          <w:tcPr>
            <w:tcW w:w="7507" w:type="dxa"/>
            <w:vAlign w:val="center"/>
          </w:tcPr>
          <w:p w14:paraId="4F046B4F" w14:textId="4FB30E6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Алгоритм шифрования, при котором каждый символ в тексте сдвигается на фиксированное число позиций в алфавите.</w:t>
            </w:r>
          </w:p>
        </w:tc>
      </w:tr>
      <w:tr w:rsidR="00491C88" w14:paraId="72945B78" w14:textId="77777777" w:rsidTr="00491C88">
        <w:tc>
          <w:tcPr>
            <w:tcW w:w="1838" w:type="dxa"/>
            <w:vAlign w:val="center"/>
          </w:tcPr>
          <w:p w14:paraId="3FD2F141" w14:textId="6AAC372E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Ключ шифрования</w:t>
            </w:r>
          </w:p>
        </w:tc>
        <w:tc>
          <w:tcPr>
            <w:tcW w:w="7507" w:type="dxa"/>
            <w:vAlign w:val="center"/>
          </w:tcPr>
          <w:p w14:paraId="1A7E1911" w14:textId="6BCDC28A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Секретный параметр, используемый алгоритмом шифрования для преобразования данных.</w:t>
            </w:r>
          </w:p>
        </w:tc>
      </w:tr>
      <w:tr w:rsidR="00491C88" w14:paraId="3AFDBD2F" w14:textId="77777777" w:rsidTr="00491C88">
        <w:tc>
          <w:tcPr>
            <w:tcW w:w="1838" w:type="dxa"/>
            <w:vAlign w:val="center"/>
          </w:tcPr>
          <w:p w14:paraId="4085F092" w14:textId="5E63D616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Криптография</w:t>
            </w:r>
          </w:p>
        </w:tc>
        <w:tc>
          <w:tcPr>
            <w:tcW w:w="7507" w:type="dxa"/>
            <w:vAlign w:val="center"/>
          </w:tcPr>
          <w:p w14:paraId="6D6AF31E" w14:textId="3718E807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Наука о методах обеспечения конфиденциальности, целостности и аутентичности информации.</w:t>
            </w:r>
          </w:p>
        </w:tc>
      </w:tr>
      <w:tr w:rsidR="00491C88" w14:paraId="36DB21FB" w14:textId="77777777" w:rsidTr="00491C88">
        <w:tc>
          <w:tcPr>
            <w:tcW w:w="1838" w:type="dxa"/>
            <w:vAlign w:val="center"/>
          </w:tcPr>
          <w:p w14:paraId="334F9482" w14:textId="518A2CCF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Открытый текст</w:t>
            </w:r>
          </w:p>
        </w:tc>
        <w:tc>
          <w:tcPr>
            <w:tcW w:w="7507" w:type="dxa"/>
            <w:vAlign w:val="center"/>
          </w:tcPr>
          <w:p w14:paraId="0F01104D" w14:textId="3CE5D9FD" w:rsidR="00491C88" w:rsidRPr="00491C88" w:rsidRDefault="00491C88" w:rsidP="00491C88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Исходное сообщение, которое не подвергалось шифрованию.</w:t>
            </w:r>
          </w:p>
        </w:tc>
      </w:tr>
      <w:tr w:rsidR="00491C88" w14:paraId="003D2C65" w14:textId="77777777" w:rsidTr="00491C88">
        <w:tc>
          <w:tcPr>
            <w:tcW w:w="1838" w:type="dxa"/>
            <w:vAlign w:val="center"/>
          </w:tcPr>
          <w:p w14:paraId="6CDBEFF4" w14:textId="45DCBDB6" w:rsidR="00491C88" w:rsidRPr="00491C88" w:rsidRDefault="00491C88" w:rsidP="00491C88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Шифротекст</w:t>
            </w:r>
          </w:p>
        </w:tc>
        <w:tc>
          <w:tcPr>
            <w:tcW w:w="7507" w:type="dxa"/>
            <w:vAlign w:val="center"/>
          </w:tcPr>
          <w:p w14:paraId="4C9160D8" w14:textId="4066D09A" w:rsidR="00491C88" w:rsidRPr="00491C88" w:rsidRDefault="00491C88" w:rsidP="00491C88">
            <w:pPr>
              <w:jc w:val="center"/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</w:pPr>
            <w:r w:rsidRPr="00491C88">
              <w:rPr>
                <w:rFonts w:ascii="Times New Roman" w:eastAsia="Times New Roman" w:hAnsi="Times New Roman" w:cs="Times New Roman"/>
                <w:color w:val="0F1115"/>
                <w:sz w:val="28"/>
                <w:szCs w:val="28"/>
                <w:lang w:eastAsia="ru-RU"/>
              </w:rPr>
              <w:t>Результат шифрования исходного текста.</w:t>
            </w:r>
          </w:p>
        </w:tc>
      </w:tr>
    </w:tbl>
    <w:p w14:paraId="0993AB33" w14:textId="77777777" w:rsidR="00491C88" w:rsidRPr="00491C88" w:rsidRDefault="00491C88" w:rsidP="00491C88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  <w:bookmarkStart w:id="9" w:name="_Toc215936434"/>
      <w:bookmarkStart w:id="10" w:name="_Toc215936610"/>
      <w:r w:rsidRPr="00491C88">
        <w:rPr>
          <w:rFonts w:ascii="Times New Roman" w:hAnsi="Times New Roman" w:cs="Times New Roman"/>
          <w:b/>
          <w:bCs/>
          <w:color w:val="000000" w:themeColor="text1"/>
        </w:rPr>
        <w:lastRenderedPageBreak/>
        <w:t>ПРИЛОЖЕНИЕ Б</w:t>
      </w:r>
      <w:bookmarkEnd w:id="9"/>
      <w:bookmarkEnd w:id="10"/>
    </w:p>
    <w:p w14:paraId="011B86F8" w14:textId="77777777" w:rsidR="00491C88" w:rsidRPr="009772DF" w:rsidRDefault="00491C88" w:rsidP="00491C8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772DF">
        <w:rPr>
          <w:rFonts w:ascii="Times New Roman" w:hAnsi="Times New Roman" w:cs="Times New Roman"/>
          <w:color w:val="000000" w:themeColor="text1"/>
          <w:sz w:val="28"/>
          <w:szCs w:val="28"/>
        </w:rPr>
        <w:t>Модели анализа</w:t>
      </w:r>
    </w:p>
    <w:p w14:paraId="1815777E" w14:textId="548B0BF0" w:rsidR="00491C88" w:rsidRPr="00CB6D22" w:rsidRDefault="00070BD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Б.1 </w:t>
      </w:r>
      <w:r w:rsidR="00491C88" w:rsidRPr="00CB6D22">
        <w:rPr>
          <w:rFonts w:ascii="Times New Roman" w:hAnsi="Times New Roman" w:cs="Times New Roman"/>
          <w:sz w:val="28"/>
          <w:szCs w:val="28"/>
        </w:rPr>
        <w:t>Диаграмма последовательности добавления игры</w:t>
      </w:r>
    </w:p>
    <w:p w14:paraId="79735EB1" w14:textId="77777777" w:rsidR="00070BD8" w:rsidRDefault="00491C88" w:rsidP="00491C88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9872BC0" wp14:editId="71899BD1">
            <wp:extent cx="5520906" cy="4136401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6455" cy="4140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FED0" w14:textId="47F7DDAC" w:rsidR="00491C88" w:rsidRDefault="00070BD8" w:rsidP="00070BD8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Б.1 </w:t>
      </w:r>
      <w:r w:rsidRPr="00CB6D22">
        <w:rPr>
          <w:rFonts w:ascii="Times New Roman" w:hAnsi="Times New Roman" w:cs="Times New Roman"/>
          <w:sz w:val="28"/>
          <w:szCs w:val="28"/>
        </w:rPr>
        <w:t>Диаграмма состояний приложения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>
        <w:rPr>
          <w:noProof/>
        </w:rPr>
        <w:drawing>
          <wp:inline distT="0" distB="0" distL="0" distR="0" wp14:anchorId="49E5406C" wp14:editId="6AD57869">
            <wp:extent cx="4692770" cy="3690509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911" cy="370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491C88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B1D9D8A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lastRenderedPageBreak/>
        <w:t>ИНФОРМАЦИЯ О ДОКУМЕНТЕ</w:t>
      </w:r>
    </w:p>
    <w:p w14:paraId="2A319399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AF80D9A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92EAF8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F118F8F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FBD4AE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BEF2D6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1AD85B6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DB46D6A" w14:textId="77777777" w:rsidR="00491C88" w:rsidRDefault="00491C88" w:rsidP="00491C8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DD66D66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2FBF7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0D20BA8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515FF6E" w14:textId="71D3DBE1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Всего требований: </w:t>
      </w:r>
      <w:r>
        <w:rPr>
          <w:rFonts w:ascii="Times New Roman" w:hAnsi="Times New Roman" w:cs="Times New Roman"/>
          <w:sz w:val="28"/>
          <w:szCs w:val="28"/>
        </w:rPr>
        <w:t>96</w:t>
      </w:r>
    </w:p>
    <w:p w14:paraId="57F4D8CE" w14:textId="77777777" w:rsidR="00491C88" w:rsidRPr="004804A6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Статус: </w:t>
      </w:r>
      <w:r>
        <w:rPr>
          <w:rFonts w:ascii="Times New Roman" w:hAnsi="Times New Roman" w:cs="Times New Roman"/>
          <w:sz w:val="28"/>
          <w:szCs w:val="28"/>
        </w:rPr>
        <w:t>Разработано</w:t>
      </w:r>
    </w:p>
    <w:p w14:paraId="672E395D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Версия: 1.0</w:t>
      </w:r>
    </w:p>
    <w:p w14:paraId="735B9F84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Дата: 06.12.2025</w:t>
      </w:r>
    </w:p>
    <w:p w14:paraId="1D037906" w14:textId="37504AF5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>
        <w:rPr>
          <w:rFonts w:ascii="Times New Roman" w:hAnsi="Times New Roman" w:cs="Times New Roman"/>
          <w:sz w:val="28"/>
          <w:szCs w:val="28"/>
        </w:rPr>
        <w:t>Громов З.В</w:t>
      </w:r>
      <w:r w:rsidRPr="00CB6D22">
        <w:rPr>
          <w:rFonts w:ascii="Times New Roman" w:hAnsi="Times New Roman" w:cs="Times New Roman"/>
          <w:sz w:val="28"/>
          <w:szCs w:val="28"/>
        </w:rPr>
        <w:t>., группа 24ИТ35</w:t>
      </w:r>
    </w:p>
    <w:p w14:paraId="2946AE94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A41D9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10CC35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76BB4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FAC10C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CCBCAD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56F387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6D57A82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6C981D3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B86691F" w14:textId="77777777" w:rsid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E7BB290" w14:textId="77777777" w:rsidR="00491C88" w:rsidRPr="00CB6D22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C4F87A0" w14:textId="1E58588C" w:rsidR="0030187C" w:rsidRPr="00491C88" w:rsidRDefault="00491C88" w:rsidP="00491C8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B6D22">
        <w:rPr>
          <w:rFonts w:ascii="Times New Roman" w:hAnsi="Times New Roman" w:cs="Times New Roman"/>
          <w:sz w:val="28"/>
          <w:szCs w:val="28"/>
        </w:rPr>
        <w:t>© Пензенский колледж информационных и промышленных технологий, 2025</w:t>
      </w:r>
    </w:p>
    <w:sectPr w:rsidR="0030187C" w:rsidRPr="00491C88" w:rsidSect="00491C88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80AAF5" w14:textId="77777777" w:rsidR="005F4449" w:rsidRDefault="005F4449" w:rsidP="00491C88">
      <w:pPr>
        <w:spacing w:after="0" w:line="240" w:lineRule="auto"/>
      </w:pPr>
      <w:r>
        <w:separator/>
      </w:r>
    </w:p>
  </w:endnote>
  <w:endnote w:type="continuationSeparator" w:id="0">
    <w:p w14:paraId="2A3E8F5A" w14:textId="77777777" w:rsidR="005F4449" w:rsidRDefault="005F4449" w:rsidP="00491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31506624"/>
      <w:docPartObj>
        <w:docPartGallery w:val="Page Numbers (Bottom of Page)"/>
        <w:docPartUnique/>
      </w:docPartObj>
    </w:sdtPr>
    <w:sdtEndPr/>
    <w:sdtContent>
      <w:p w14:paraId="44A46FAE" w14:textId="59EDD5B9" w:rsidR="00491C88" w:rsidRDefault="00491C88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2D0E80" w14:textId="77777777" w:rsidR="00491C88" w:rsidRDefault="00491C88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1AF10" w14:textId="77777777" w:rsidR="005F4449" w:rsidRDefault="005F4449" w:rsidP="00491C88">
      <w:pPr>
        <w:spacing w:after="0" w:line="240" w:lineRule="auto"/>
      </w:pPr>
      <w:r>
        <w:separator/>
      </w:r>
    </w:p>
  </w:footnote>
  <w:footnote w:type="continuationSeparator" w:id="0">
    <w:p w14:paraId="38B79AC5" w14:textId="77777777" w:rsidR="005F4449" w:rsidRDefault="005F4449" w:rsidP="00491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C18E7"/>
    <w:multiLevelType w:val="multilevel"/>
    <w:tmpl w:val="185240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E7285"/>
    <w:multiLevelType w:val="multilevel"/>
    <w:tmpl w:val="3654A0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5C25F8"/>
    <w:multiLevelType w:val="multilevel"/>
    <w:tmpl w:val="C92293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E6966"/>
    <w:multiLevelType w:val="multilevel"/>
    <w:tmpl w:val="674A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24506"/>
    <w:multiLevelType w:val="multilevel"/>
    <w:tmpl w:val="5600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D256F"/>
    <w:multiLevelType w:val="multilevel"/>
    <w:tmpl w:val="BADCF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D20CA6"/>
    <w:multiLevelType w:val="multilevel"/>
    <w:tmpl w:val="E6641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A4E9A"/>
    <w:multiLevelType w:val="hybridMultilevel"/>
    <w:tmpl w:val="E8EEB6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BB6388"/>
    <w:multiLevelType w:val="multilevel"/>
    <w:tmpl w:val="5888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F851FC"/>
    <w:multiLevelType w:val="multilevel"/>
    <w:tmpl w:val="E4ECC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E827528"/>
    <w:multiLevelType w:val="multilevel"/>
    <w:tmpl w:val="B82030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376B7"/>
    <w:multiLevelType w:val="multilevel"/>
    <w:tmpl w:val="5D5E5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4BB1565"/>
    <w:multiLevelType w:val="multilevel"/>
    <w:tmpl w:val="085290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73CD3"/>
    <w:multiLevelType w:val="multilevel"/>
    <w:tmpl w:val="6E30A7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5B1C6D"/>
    <w:multiLevelType w:val="multilevel"/>
    <w:tmpl w:val="618CB2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A6E0D"/>
    <w:multiLevelType w:val="multilevel"/>
    <w:tmpl w:val="53266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9732B6"/>
    <w:multiLevelType w:val="multilevel"/>
    <w:tmpl w:val="7F2E74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023DBA"/>
    <w:multiLevelType w:val="multilevel"/>
    <w:tmpl w:val="9FB2194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621B0F"/>
    <w:multiLevelType w:val="multilevel"/>
    <w:tmpl w:val="67967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50EEF"/>
    <w:multiLevelType w:val="multilevel"/>
    <w:tmpl w:val="3F5E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BF23C5"/>
    <w:multiLevelType w:val="multilevel"/>
    <w:tmpl w:val="E0B2ADE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0F6A07"/>
    <w:multiLevelType w:val="multilevel"/>
    <w:tmpl w:val="C2607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AF30D89"/>
    <w:multiLevelType w:val="multilevel"/>
    <w:tmpl w:val="C5806C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B565B7"/>
    <w:multiLevelType w:val="multilevel"/>
    <w:tmpl w:val="F170DFA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880601"/>
    <w:multiLevelType w:val="multilevel"/>
    <w:tmpl w:val="2B2A3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D741F5"/>
    <w:multiLevelType w:val="multilevel"/>
    <w:tmpl w:val="4B266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0073D1F"/>
    <w:multiLevelType w:val="multilevel"/>
    <w:tmpl w:val="066E1A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01D7F7F"/>
    <w:multiLevelType w:val="multilevel"/>
    <w:tmpl w:val="1F4E6A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401399"/>
    <w:multiLevelType w:val="multilevel"/>
    <w:tmpl w:val="EE942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1AE11E5"/>
    <w:multiLevelType w:val="multilevel"/>
    <w:tmpl w:val="4DF8A7E4"/>
    <w:lvl w:ilvl="0">
      <w:start w:val="5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6221591C"/>
    <w:multiLevelType w:val="multilevel"/>
    <w:tmpl w:val="7EE2096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023613"/>
    <w:multiLevelType w:val="multilevel"/>
    <w:tmpl w:val="6FFC7E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CD5FF9"/>
    <w:multiLevelType w:val="multilevel"/>
    <w:tmpl w:val="1FA20C8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702E15"/>
    <w:multiLevelType w:val="multilevel"/>
    <w:tmpl w:val="1F4E6A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484C78"/>
    <w:multiLevelType w:val="multilevel"/>
    <w:tmpl w:val="95C8B92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AD4668"/>
    <w:multiLevelType w:val="multilevel"/>
    <w:tmpl w:val="76D8A96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961417A"/>
    <w:multiLevelType w:val="multilevel"/>
    <w:tmpl w:val="72B62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A6412C3"/>
    <w:multiLevelType w:val="multilevel"/>
    <w:tmpl w:val="09B81A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7F6DBB"/>
    <w:multiLevelType w:val="multilevel"/>
    <w:tmpl w:val="E2A8E6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28"/>
  </w:num>
  <w:num w:numId="5">
    <w:abstractNumId w:val="6"/>
  </w:num>
  <w:num w:numId="6">
    <w:abstractNumId w:val="9"/>
  </w:num>
  <w:num w:numId="7">
    <w:abstractNumId w:val="15"/>
  </w:num>
  <w:num w:numId="8">
    <w:abstractNumId w:val="36"/>
  </w:num>
  <w:num w:numId="9">
    <w:abstractNumId w:val="25"/>
  </w:num>
  <w:num w:numId="10">
    <w:abstractNumId w:val="24"/>
  </w:num>
  <w:num w:numId="11">
    <w:abstractNumId w:val="8"/>
  </w:num>
  <w:num w:numId="12">
    <w:abstractNumId w:val="11"/>
  </w:num>
  <w:num w:numId="13">
    <w:abstractNumId w:val="32"/>
  </w:num>
  <w:num w:numId="14">
    <w:abstractNumId w:val="17"/>
  </w:num>
  <w:num w:numId="15">
    <w:abstractNumId w:val="12"/>
  </w:num>
  <w:num w:numId="16">
    <w:abstractNumId w:val="27"/>
  </w:num>
  <w:num w:numId="17">
    <w:abstractNumId w:val="30"/>
  </w:num>
  <w:num w:numId="18">
    <w:abstractNumId w:val="14"/>
  </w:num>
  <w:num w:numId="19">
    <w:abstractNumId w:val="16"/>
  </w:num>
  <w:num w:numId="20">
    <w:abstractNumId w:val="1"/>
  </w:num>
  <w:num w:numId="21">
    <w:abstractNumId w:val="33"/>
  </w:num>
  <w:num w:numId="22">
    <w:abstractNumId w:val="5"/>
  </w:num>
  <w:num w:numId="23">
    <w:abstractNumId w:val="29"/>
  </w:num>
  <w:num w:numId="24">
    <w:abstractNumId w:val="35"/>
  </w:num>
  <w:num w:numId="25">
    <w:abstractNumId w:val="0"/>
  </w:num>
  <w:num w:numId="26">
    <w:abstractNumId w:val="22"/>
  </w:num>
  <w:num w:numId="27">
    <w:abstractNumId w:val="10"/>
  </w:num>
  <w:num w:numId="28">
    <w:abstractNumId w:val="23"/>
  </w:num>
  <w:num w:numId="29">
    <w:abstractNumId w:val="38"/>
  </w:num>
  <w:num w:numId="30">
    <w:abstractNumId w:val="26"/>
  </w:num>
  <w:num w:numId="31">
    <w:abstractNumId w:val="13"/>
  </w:num>
  <w:num w:numId="32">
    <w:abstractNumId w:val="37"/>
  </w:num>
  <w:num w:numId="33">
    <w:abstractNumId w:val="34"/>
  </w:num>
  <w:num w:numId="34">
    <w:abstractNumId w:val="21"/>
  </w:num>
  <w:num w:numId="35">
    <w:abstractNumId w:val="18"/>
  </w:num>
  <w:num w:numId="36">
    <w:abstractNumId w:val="19"/>
  </w:num>
  <w:num w:numId="37">
    <w:abstractNumId w:val="2"/>
  </w:num>
  <w:num w:numId="38">
    <w:abstractNumId w:val="31"/>
  </w:num>
  <w:num w:numId="39">
    <w:abstractNumId w:val="20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ED6"/>
    <w:rsid w:val="00070BD8"/>
    <w:rsid w:val="00107A8D"/>
    <w:rsid w:val="00190A60"/>
    <w:rsid w:val="001A0B70"/>
    <w:rsid w:val="0030187C"/>
    <w:rsid w:val="00421319"/>
    <w:rsid w:val="00491C88"/>
    <w:rsid w:val="005F4449"/>
    <w:rsid w:val="006A673F"/>
    <w:rsid w:val="008A678B"/>
    <w:rsid w:val="008B583A"/>
    <w:rsid w:val="00AC0CC7"/>
    <w:rsid w:val="00CE1ED6"/>
    <w:rsid w:val="00E042D2"/>
    <w:rsid w:val="00E079CD"/>
    <w:rsid w:val="00E15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6B71C"/>
  <w15:chartTrackingRefBased/>
  <w15:docId w15:val="{0D4611AE-6248-4AED-A8FF-5363D7575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042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7A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basedOn w:val="a"/>
    <w:uiPriority w:val="1"/>
    <w:qFormat/>
    <w:rsid w:val="00E042D2"/>
    <w:pPr>
      <w:jc w:val="both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TableContents">
    <w:name w:val="Table Contents"/>
    <w:basedOn w:val="a"/>
    <w:rsid w:val="00E042D2"/>
    <w:pPr>
      <w:widowControl w:val="0"/>
      <w:suppressLineNumbers/>
      <w:suppressAutoHyphens/>
      <w:autoSpaceDN w:val="0"/>
      <w:spacing w:after="0" w:line="240" w:lineRule="auto"/>
    </w:pPr>
    <w:rPr>
      <w:rFonts w:ascii="Liberation Serif" w:eastAsia="NSimSun" w:hAnsi="Liberation Serif" w:cs="Lucida Sans"/>
      <w:kern w:val="3"/>
      <w:sz w:val="24"/>
      <w:szCs w:val="24"/>
      <w:lang w:eastAsia="zh-CN" w:bidi="hi-IN"/>
    </w:rPr>
  </w:style>
  <w:style w:type="table" w:styleId="a4">
    <w:name w:val="Table Grid"/>
    <w:basedOn w:val="a1"/>
    <w:uiPriority w:val="39"/>
    <w:rsid w:val="00E042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042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E042D2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107A8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6">
    <w:name w:val="Strong"/>
    <w:basedOn w:val="a0"/>
    <w:uiPriority w:val="22"/>
    <w:qFormat/>
    <w:rsid w:val="00107A8D"/>
    <w:rPr>
      <w:b/>
      <w:bCs/>
    </w:rPr>
  </w:style>
  <w:style w:type="paragraph" w:customStyle="1" w:styleId="ds-markdown-paragraph">
    <w:name w:val="ds-markdown-paragraph"/>
    <w:basedOn w:val="a"/>
    <w:rsid w:val="00107A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B583A"/>
    <w:rPr>
      <w:rFonts w:ascii="Courier New" w:eastAsia="Times New Roman" w:hAnsi="Courier New" w:cs="Courier New"/>
      <w:sz w:val="20"/>
      <w:szCs w:val="20"/>
    </w:rPr>
  </w:style>
  <w:style w:type="paragraph" w:styleId="a7">
    <w:name w:val="List Paragraph"/>
    <w:basedOn w:val="a"/>
    <w:uiPriority w:val="34"/>
    <w:qFormat/>
    <w:rsid w:val="008B583A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491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91C88"/>
  </w:style>
  <w:style w:type="paragraph" w:styleId="aa">
    <w:name w:val="footer"/>
    <w:basedOn w:val="a"/>
    <w:link w:val="ab"/>
    <w:uiPriority w:val="99"/>
    <w:unhideWhenUsed/>
    <w:rsid w:val="00491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91C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518038-5BBC-4317-B060-01268C8F8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16</Pages>
  <Words>2526</Words>
  <Characters>14404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захар громов</dc:creator>
  <cp:keywords/>
  <dc:description/>
  <cp:lastModifiedBy>захар громов</cp:lastModifiedBy>
  <cp:revision>5</cp:revision>
  <dcterms:created xsi:type="dcterms:W3CDTF">2025-12-13T07:59:00Z</dcterms:created>
  <dcterms:modified xsi:type="dcterms:W3CDTF">2025-12-22T07:36:00Z</dcterms:modified>
</cp:coreProperties>
</file>