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6EA0" w14:textId="42B1D0C5" w:rsidR="00976B7B" w:rsidRDefault="00976B7B" w:rsidP="00976B7B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r>
        <w:rPr>
          <w:b w:val="0"/>
          <w:bCs w:val="0"/>
        </w:rPr>
        <w:tab/>
      </w:r>
      <w:r w:rsidR="005435FF">
        <w:rPr>
          <w:b w:val="0"/>
          <w:bCs w:val="0"/>
        </w:rPr>
        <w:t xml:space="preserve">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45D4F66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5FD6DB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666C3F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F78EDAB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D42742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96F4E30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E178D0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88A6704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09EC8A3" w14:textId="77777777" w:rsidR="00976B7B" w:rsidRPr="00586236" w:rsidRDefault="00976B7B" w:rsidP="00976B7B">
      <w:pPr>
        <w:pStyle w:val="a3"/>
        <w:spacing w:after="0" w:line="360" w:lineRule="auto"/>
        <w:jc w:val="center"/>
      </w:pPr>
      <w:r w:rsidRPr="00586236">
        <w:t>Техническое задание</w:t>
      </w:r>
    </w:p>
    <w:p w14:paraId="4683FA4B" w14:textId="55991004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 десктопного приложения «</w:t>
      </w:r>
      <w:r w:rsidR="00553184">
        <w:rPr>
          <w:b w:val="0"/>
          <w:bCs w:val="0"/>
        </w:rPr>
        <w:t>В</w:t>
      </w:r>
      <w:r>
        <w:rPr>
          <w:b w:val="0"/>
          <w:bCs w:val="0"/>
        </w:rPr>
        <w:t xml:space="preserve">изуализация </w:t>
      </w:r>
      <w:r w:rsidR="006046D4">
        <w:rPr>
          <w:b w:val="0"/>
          <w:bCs w:val="0"/>
        </w:rPr>
        <w:t>методов</w:t>
      </w:r>
      <w:r>
        <w:rPr>
          <w:b w:val="0"/>
          <w:bCs w:val="0"/>
        </w:rPr>
        <w:t xml:space="preserve"> шифрования текста».</w:t>
      </w:r>
    </w:p>
    <w:p w14:paraId="5025EA5C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99CA07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8C4D54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2374C7A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E7DC0EE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5F57C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9B76E1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0771C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1A497B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25D18B3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889875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F19AEE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757CAD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E0D0AF8" w14:textId="77777777" w:rsidR="00976B7B" w:rsidRPr="00586236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56AB1C6" w14:textId="77777777" w:rsidR="00976B7B" w:rsidRDefault="00976B7B" w:rsidP="00976B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A2F214" w14:textId="071110CD" w:rsidR="00976B7B" w:rsidRPr="00AB37DE" w:rsidRDefault="00976B7B" w:rsidP="00976B7B">
      <w:pPr>
        <w:pStyle w:val="a3"/>
        <w:numPr>
          <w:ilvl w:val="0"/>
          <w:numId w:val="1"/>
        </w:numPr>
        <w:jc w:val="center"/>
        <w:rPr>
          <w:sz w:val="36"/>
          <w:szCs w:val="36"/>
        </w:rPr>
      </w:pPr>
      <w:r w:rsidRPr="00AB37DE">
        <w:rPr>
          <w:sz w:val="36"/>
          <w:szCs w:val="36"/>
        </w:rPr>
        <w:lastRenderedPageBreak/>
        <w:t>Название программы и область применения</w:t>
      </w:r>
    </w:p>
    <w:p w14:paraId="7D422DEB" w14:textId="595B1E05" w:rsidR="00976B7B" w:rsidRPr="00AB37DE" w:rsidRDefault="00553184" w:rsidP="00553184">
      <w:pPr>
        <w:pStyle w:val="a4"/>
        <w:numPr>
          <w:ilvl w:val="1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Н</w:t>
      </w:r>
      <w:r w:rsidR="00976B7B" w:rsidRPr="00AB37DE">
        <w:rPr>
          <w:rFonts w:ascii="Times New Roman" w:hAnsi="Times New Roman" w:cs="Times New Roman"/>
          <w:sz w:val="28"/>
          <w:szCs w:val="28"/>
        </w:rPr>
        <w:t>азвание программы</w:t>
      </w:r>
    </w:p>
    <w:p w14:paraId="36FCD5E2" w14:textId="02A6ACDC" w:rsidR="00553184" w:rsidRPr="00AB37DE" w:rsidRDefault="00553184" w:rsidP="00553184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«Визуализация </w:t>
      </w:r>
      <w:r w:rsidR="0010156F">
        <w:rPr>
          <w:rFonts w:ascii="Times New Roman" w:hAnsi="Times New Roman" w:cs="Times New Roman"/>
          <w:sz w:val="28"/>
          <w:szCs w:val="28"/>
        </w:rPr>
        <w:t>методов</w:t>
      </w:r>
      <w:r w:rsidRPr="00AB37DE">
        <w:rPr>
          <w:rFonts w:ascii="Times New Roman" w:hAnsi="Times New Roman" w:cs="Times New Roman"/>
          <w:sz w:val="28"/>
          <w:szCs w:val="28"/>
        </w:rPr>
        <w:t xml:space="preserve"> шифрования текста»</w:t>
      </w:r>
    </w:p>
    <w:p w14:paraId="121C5E59" w14:textId="77777777" w:rsidR="00553184" w:rsidRPr="00AB37DE" w:rsidRDefault="00553184" w:rsidP="00553184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0B2E194C" w14:textId="655C49F5" w:rsidR="00553184" w:rsidRPr="00AB37DE" w:rsidRDefault="00553184" w:rsidP="00553184">
      <w:pPr>
        <w:pStyle w:val="a4"/>
        <w:numPr>
          <w:ilvl w:val="1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14:paraId="45412748" w14:textId="283FEB15" w:rsidR="00553184" w:rsidRPr="00AB37DE" w:rsidRDefault="00553184" w:rsidP="0055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- Образование: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Средства для учебных курсов по криптографии, информационной безопасности, математике.</w:t>
      </w:r>
    </w:p>
    <w:p w14:paraId="6F8CD656" w14:textId="0F77E5FE" w:rsidR="00553184" w:rsidRPr="00AB37DE" w:rsidRDefault="00553184" w:rsidP="005435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- Личное использование: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Помощь в понимании принципов защиты данных без глубоких знаний математики.</w:t>
      </w:r>
    </w:p>
    <w:p w14:paraId="5D90FC39" w14:textId="77777777" w:rsidR="00553184" w:rsidRPr="00AB37DE" w:rsidRDefault="00553184" w:rsidP="0055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2827686A" w14:textId="2DC128AF" w:rsidR="00553184" w:rsidRPr="00AB37DE" w:rsidRDefault="00553184" w:rsidP="005435FF">
      <w:pPr>
        <w:pStyle w:val="a3"/>
        <w:numPr>
          <w:ilvl w:val="0"/>
          <w:numId w:val="1"/>
        </w:numPr>
        <w:spacing w:after="120"/>
        <w:jc w:val="center"/>
        <w:rPr>
          <w:sz w:val="36"/>
          <w:szCs w:val="36"/>
        </w:rPr>
      </w:pPr>
      <w:r w:rsidRPr="00AB37DE">
        <w:rPr>
          <w:sz w:val="36"/>
          <w:szCs w:val="36"/>
        </w:rPr>
        <w:t>Основание для разработки</w:t>
      </w:r>
    </w:p>
    <w:p w14:paraId="0921A0F1" w14:textId="43803F2A" w:rsidR="00553184" w:rsidRPr="00AB37DE" w:rsidRDefault="00553184" w:rsidP="002F451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Основанием для разработки является задание на учебную практику №___ от «___» ___________ 2025 г., выданное преподавателем.</w:t>
      </w:r>
    </w:p>
    <w:p w14:paraId="1A7B9E07" w14:textId="2C50C7D7" w:rsidR="00553184" w:rsidRPr="00AB37DE" w:rsidRDefault="00553184" w:rsidP="00553184">
      <w:pPr>
        <w:pStyle w:val="a3"/>
        <w:numPr>
          <w:ilvl w:val="0"/>
          <w:numId w:val="1"/>
        </w:numPr>
        <w:jc w:val="center"/>
        <w:rPr>
          <w:sz w:val="36"/>
          <w:szCs w:val="36"/>
        </w:rPr>
      </w:pPr>
      <w:r w:rsidRPr="00AB37DE">
        <w:rPr>
          <w:sz w:val="36"/>
          <w:szCs w:val="36"/>
        </w:rPr>
        <w:t>Назначение разработки</w:t>
      </w:r>
    </w:p>
    <w:p w14:paraId="64E08F7E" w14:textId="1C1E084A" w:rsidR="00553184" w:rsidRPr="00AB37DE" w:rsidRDefault="00553184" w:rsidP="0055318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Приложение «Визуализатор </w:t>
      </w:r>
      <w:r w:rsidR="001015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методов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шифрования текста» предназначено для:</w:t>
      </w:r>
    </w:p>
    <w:p w14:paraId="15EDC64B" w14:textId="47B845E5" w:rsidR="00553184" w:rsidRPr="00AB37DE" w:rsidRDefault="00553184" w:rsidP="00A91FD2">
      <w:pPr>
        <w:shd w:val="clear" w:color="auto" w:fill="FFFFFF"/>
        <w:spacing w:after="150" w:line="240" w:lineRule="auto"/>
        <w:ind w:left="-4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3.1</w:t>
      </w:r>
      <w:r w:rsidR="00A91FD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Образовательных целей:</w:t>
      </w:r>
    </w:p>
    <w:p w14:paraId="5DDCE5D7" w14:textId="2D21D0D1" w:rsidR="00553184" w:rsidRPr="00AB37DE" w:rsidRDefault="00553184" w:rsidP="0055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</w:t>
      </w:r>
      <w:r w:rsidR="002A0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емонстрация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принципов работы различных алгоритмов шифрования (</w:t>
      </w:r>
      <w:r w:rsidR="001015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методом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решетки, таблицы, цезаря)</w:t>
      </w:r>
      <w:r w:rsidR="00690E5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7E6A4497" w14:textId="1DEDC8CD" w:rsidR="00553184" w:rsidRPr="00AB37DE" w:rsidRDefault="00553184" w:rsidP="0055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изуального освоения процессов шифрования/дешифрования</w:t>
      </w:r>
      <w:r w:rsidR="00690E5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4DD64CBD" w14:textId="32806870" w:rsidR="00553184" w:rsidRPr="00AB37DE" w:rsidRDefault="00553184" w:rsidP="0055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онимания взаимосвязи между ключом, исходным текстом и зашифрованным сообщением</w:t>
      </w:r>
      <w:r w:rsidR="00690E5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6DFECD9E" w14:textId="77777777" w:rsidR="00A91FD2" w:rsidRPr="00AB37DE" w:rsidRDefault="00A91FD2" w:rsidP="0055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14AE07A" w14:textId="4DC77ED3" w:rsidR="00553184" w:rsidRPr="00AB37DE" w:rsidRDefault="00A91FD2" w:rsidP="00A91FD2">
      <w:pPr>
        <w:pStyle w:val="a4"/>
        <w:numPr>
          <w:ilvl w:val="1"/>
          <w:numId w:val="4"/>
        </w:numPr>
        <w:shd w:val="clear" w:color="auto" w:fill="FFFFFF"/>
        <w:spacing w:after="150" w:line="240" w:lineRule="auto"/>
        <w:ind w:left="-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553184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Обеспечения наглядности сложных алгоритмических процессов:</w:t>
      </w:r>
    </w:p>
    <w:p w14:paraId="20927ECA" w14:textId="6659B0E9" w:rsidR="00553184" w:rsidRPr="00AB37DE" w:rsidRDefault="00A91FD2" w:rsidP="00A91F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</w:t>
      </w:r>
      <w:r w:rsidR="00553184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изуальное отображение этапов криптографических преобразований</w:t>
      </w:r>
      <w:r w:rsidR="00690E5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1A2B66FD" w14:textId="7A9B8BCA" w:rsidR="00553184" w:rsidRPr="00AB37DE" w:rsidRDefault="00A91FD2" w:rsidP="00A91F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="00553184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оказ функционирования различных уровней криптографической защиты</w:t>
      </w:r>
      <w:r w:rsidR="00690E5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1F6B2CEC" w14:textId="77777777" w:rsidR="00A91FD2" w:rsidRPr="00AB37DE" w:rsidRDefault="00A91FD2" w:rsidP="00A91F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E1AB548" w14:textId="61ED830C" w:rsidR="00553184" w:rsidRPr="00AB37DE" w:rsidRDefault="00A91FD2" w:rsidP="00A91FD2">
      <w:pPr>
        <w:pStyle w:val="a4"/>
        <w:numPr>
          <w:ilvl w:val="1"/>
          <w:numId w:val="4"/>
        </w:numPr>
        <w:shd w:val="clear" w:color="auto" w:fill="FFFFFF"/>
        <w:spacing w:after="150" w:line="240" w:lineRule="auto"/>
        <w:ind w:left="-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553184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Обеспечения практической применимости для:</w:t>
      </w:r>
    </w:p>
    <w:p w14:paraId="31A93591" w14:textId="34994316" w:rsidR="00553184" w:rsidRPr="00AB37DE" w:rsidRDefault="00A91FD2" w:rsidP="00A91F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</w:t>
      </w:r>
      <w:r w:rsidR="00553184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тудентов, изучающих информационную безопасность</w:t>
      </w:r>
    </w:p>
    <w:p w14:paraId="0C8A474D" w14:textId="42A5C7F6" w:rsidR="00553184" w:rsidRPr="00AB37DE" w:rsidRDefault="00A91FD2" w:rsidP="00A91F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</w:t>
      </w:r>
      <w:r w:rsidR="00553184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ачинающих IT-разработчиков</w:t>
      </w:r>
      <w:r w:rsidR="00690E5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78C7BB69" w14:textId="0C74132C" w:rsidR="00C757C7" w:rsidRPr="00AB37DE" w:rsidRDefault="00A91FD2" w:rsidP="00A91FD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</w:t>
      </w:r>
      <w:r w:rsidR="00553184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бщего круга пользователей, интересующихся кибербезопасностью</w:t>
      </w:r>
      <w:r w:rsidR="00690E52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153D56AE" w14:textId="5D5DF689" w:rsidR="00553184" w:rsidRPr="00AB37DE" w:rsidRDefault="00C757C7" w:rsidP="00A91FD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1E6CBC2C" w14:textId="74D0ADD4" w:rsidR="00A91FD2" w:rsidRPr="00AB37DE" w:rsidRDefault="00A91FD2" w:rsidP="00A91FD2">
      <w:pPr>
        <w:pStyle w:val="a3"/>
        <w:jc w:val="center"/>
        <w:rPr>
          <w:sz w:val="36"/>
          <w:szCs w:val="36"/>
        </w:rPr>
      </w:pPr>
      <w:r w:rsidRPr="00AB37DE">
        <w:rPr>
          <w:sz w:val="36"/>
          <w:szCs w:val="36"/>
        </w:rPr>
        <w:lastRenderedPageBreak/>
        <w:t>4. Функциональное и эксплуатационное назначение</w:t>
      </w:r>
    </w:p>
    <w:p w14:paraId="1F7263A2" w14:textId="014BB2AB" w:rsidR="00A91FD2" w:rsidRPr="00AB37DE" w:rsidRDefault="00A91FD2" w:rsidP="00C757C7">
      <w:pPr>
        <w:pStyle w:val="a3"/>
        <w:numPr>
          <w:ilvl w:val="1"/>
          <w:numId w:val="6"/>
        </w:numPr>
        <w:rPr>
          <w:b w:val="0"/>
          <w:bCs w:val="0"/>
        </w:rPr>
      </w:pPr>
      <w:r w:rsidRPr="00AB37DE">
        <w:rPr>
          <w:rStyle w:val="a5"/>
          <w:color w:val="000000"/>
          <w:shd w:val="clear" w:color="auto" w:fill="FFFFFF"/>
        </w:rPr>
        <w:t>Функциональное назначение</w:t>
      </w:r>
    </w:p>
    <w:p w14:paraId="405E6113" w14:textId="3E831172" w:rsidR="00C757C7" w:rsidRPr="00AB37DE" w:rsidRDefault="00C757C7" w:rsidP="00C757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4.1.1 Шифрование/Дешифрование:</w:t>
      </w:r>
    </w:p>
    <w:p w14:paraId="21D83BB9" w14:textId="771E8B7F" w:rsidR="00C757C7" w:rsidRPr="00AB37DE" w:rsidRDefault="00C757C7" w:rsidP="00C757C7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риложение должно предоставлять функцию преобразования текста из открытого (исходного) в закрытый (зашифрованный) и обратно в открытый (дешифрованное).</w:t>
      </w:r>
    </w:p>
    <w:p w14:paraId="595DB783" w14:textId="77777777" w:rsidR="00C757C7" w:rsidRPr="00AB37DE" w:rsidRDefault="00C757C7" w:rsidP="00C757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E9B9330" w14:textId="77777777" w:rsidR="00C757C7" w:rsidRPr="00AB37DE" w:rsidRDefault="00C757C7" w:rsidP="00C757C7">
      <w:pPr>
        <w:pStyle w:val="a4"/>
        <w:numPr>
          <w:ilvl w:val="2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Выбор алгоритма шифрования:</w:t>
      </w:r>
    </w:p>
    <w:p w14:paraId="1C97D092" w14:textId="00B798A6" w:rsidR="00C757C7" w:rsidRPr="00AB37DE" w:rsidRDefault="00C757C7" w:rsidP="00C757C7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ользователь должен иметь возможность выбрать из предлагаемого списка один из алгоритмов шифрования (например, Цезарь, </w:t>
      </w:r>
      <w:r w:rsidR="0092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таблица, решетка)</w:t>
      </w:r>
    </w:p>
    <w:p w14:paraId="561FE9C7" w14:textId="77777777" w:rsidR="00C757C7" w:rsidRPr="00AB37DE" w:rsidRDefault="00C757C7" w:rsidP="00C757C7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4E5B4BD" w14:textId="21586909" w:rsidR="00C757C7" w:rsidRPr="00AB37DE" w:rsidRDefault="00C757C7" w:rsidP="00C757C7">
      <w:pPr>
        <w:shd w:val="clear" w:color="auto" w:fill="FFFFFF"/>
        <w:spacing w:line="240" w:lineRule="auto"/>
        <w:ind w:left="-420"/>
        <w:rPr>
          <w:rFonts w:ascii="Times New Roman" w:hAnsi="Times New Roman" w:cs="Times New Roman"/>
          <w:sz w:val="32"/>
          <w:szCs w:val="32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4.2 </w:t>
      </w:r>
      <w:r w:rsidRPr="00AB37DE">
        <w:rPr>
          <w:rFonts w:ascii="Times New Roman" w:hAnsi="Times New Roman" w:cs="Times New Roman"/>
          <w:sz w:val="32"/>
          <w:szCs w:val="32"/>
        </w:rPr>
        <w:t>эксплуатационное назначение</w:t>
      </w:r>
    </w:p>
    <w:p w14:paraId="538A56F5" w14:textId="1D4B5718" w:rsidR="00C757C7" w:rsidRPr="00AB37DE" w:rsidRDefault="00C757C7" w:rsidP="00C757C7">
      <w:pPr>
        <w:shd w:val="clear" w:color="auto" w:fill="FFFFFF"/>
        <w:spacing w:after="0" w:line="240" w:lineRule="auto"/>
        <w:ind w:left="-4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>4.2.1 Обучение и Педагогика:</w:t>
      </w:r>
    </w:p>
    <w:p w14:paraId="7D36DE93" w14:textId="0DC277B0" w:rsidR="00C757C7" w:rsidRPr="00AB37DE" w:rsidRDefault="00C757C7" w:rsidP="00C757C7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омочь студентам, изучающим информатику, криптографию, информационную безопасность, понять принципы работы различных методов шифрования и дешифрования на наглядном примере.</w:t>
      </w:r>
    </w:p>
    <w:p w14:paraId="1DED447A" w14:textId="6EE2EC25" w:rsidR="00553184" w:rsidRPr="00AB37DE" w:rsidRDefault="00C757C7" w:rsidP="001B32C8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ыть наглядным пособием для преподавателей при проведении занятий по криптоанализу, методам защиты информации и принципам работы шифровальных устройств.</w:t>
      </w:r>
    </w:p>
    <w:p w14:paraId="2FFD8F34" w14:textId="77777777" w:rsidR="002F451C" w:rsidRPr="00AB37DE" w:rsidRDefault="001A6D4A" w:rsidP="001A6D4A">
      <w:pPr>
        <w:pStyle w:val="a3"/>
        <w:numPr>
          <w:ilvl w:val="0"/>
          <w:numId w:val="9"/>
        </w:numPr>
        <w:jc w:val="center"/>
        <w:rPr>
          <w:sz w:val="36"/>
          <w:szCs w:val="36"/>
        </w:rPr>
      </w:pPr>
      <w:r w:rsidRPr="00AB37DE">
        <w:rPr>
          <w:sz w:val="36"/>
          <w:szCs w:val="36"/>
        </w:rPr>
        <w:t>Технические требования к программе или программному изделию</w:t>
      </w:r>
    </w:p>
    <w:p w14:paraId="468E27A4" w14:textId="067F8FE6" w:rsidR="00690E52" w:rsidRPr="00AB37DE" w:rsidRDefault="002F451C" w:rsidP="00690E52">
      <w:pPr>
        <w:pStyle w:val="3"/>
        <w:numPr>
          <w:ilvl w:val="1"/>
          <w:numId w:val="9"/>
        </w:numPr>
        <w:shd w:val="clear" w:color="auto" w:fill="FFFFFF"/>
        <w:spacing w:before="0" w:beforeAutospacing="0" w:after="120" w:afterAutospacing="0"/>
        <w:ind w:left="60"/>
        <w:rPr>
          <w:b w:val="0"/>
          <w:bCs w:val="0"/>
          <w:color w:val="000000"/>
          <w:sz w:val="28"/>
          <w:szCs w:val="28"/>
        </w:rPr>
      </w:pPr>
      <w:r w:rsidRPr="00AB37DE">
        <w:rPr>
          <w:b w:val="0"/>
          <w:bCs w:val="0"/>
          <w:color w:val="000000"/>
          <w:sz w:val="28"/>
          <w:szCs w:val="28"/>
        </w:rPr>
        <w:t>Требования к функциональным характеристикам</w:t>
      </w:r>
      <w:r w:rsidR="00690E52" w:rsidRPr="00AB37DE">
        <w:rPr>
          <w:b w:val="0"/>
          <w:bCs w:val="0"/>
          <w:color w:val="000000"/>
          <w:sz w:val="28"/>
          <w:szCs w:val="28"/>
        </w:rPr>
        <w:t>:</w:t>
      </w:r>
    </w:p>
    <w:p w14:paraId="05A314E7" w14:textId="6CFD602E" w:rsidR="00925F59" w:rsidRDefault="002F451C" w:rsidP="002F45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ввод текста</w:t>
      </w:r>
      <w:r w:rsidR="00B866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4B3B304D" w14:textId="27967C3E" w:rsidR="002F451C" w:rsidRPr="00AB37DE" w:rsidRDefault="00925F59" w:rsidP="002F45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ввод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ключа</w:t>
      </w:r>
      <w:r w:rsidR="002F451C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пользователем</w:t>
      </w:r>
      <w:r w:rsidR="00B866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</w:t>
      </w:r>
    </w:p>
    <w:p w14:paraId="33727E30" w14:textId="6BEF6B73" w:rsidR="00C80410" w:rsidRPr="00AB37DE" w:rsidRDefault="002F451C" w:rsidP="002F451C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8"/>
          <w:szCs w:val="28"/>
        </w:rPr>
      </w:pPr>
      <w:r w:rsidRPr="00AB37DE">
        <w:rPr>
          <w:b w:val="0"/>
          <w:bCs w:val="0"/>
          <w:color w:val="000000"/>
          <w:sz w:val="28"/>
          <w:szCs w:val="28"/>
        </w:rPr>
        <w:t>- выб</w:t>
      </w:r>
      <w:r w:rsidR="00B86671">
        <w:rPr>
          <w:b w:val="0"/>
          <w:bCs w:val="0"/>
          <w:color w:val="000000"/>
          <w:sz w:val="28"/>
          <w:szCs w:val="28"/>
        </w:rPr>
        <w:t>ор</w:t>
      </w:r>
      <w:r w:rsidRPr="00AB37DE">
        <w:rPr>
          <w:b w:val="0"/>
          <w:bCs w:val="0"/>
          <w:color w:val="000000"/>
          <w:sz w:val="28"/>
          <w:szCs w:val="28"/>
        </w:rPr>
        <w:t xml:space="preserve"> </w:t>
      </w:r>
      <w:r w:rsidR="0010156F">
        <w:rPr>
          <w:b w:val="0"/>
          <w:bCs w:val="0"/>
          <w:color w:val="000000"/>
          <w:sz w:val="28"/>
          <w:szCs w:val="28"/>
        </w:rPr>
        <w:t>метод</w:t>
      </w:r>
      <w:r w:rsidR="00B86671">
        <w:rPr>
          <w:b w:val="0"/>
          <w:bCs w:val="0"/>
          <w:color w:val="000000"/>
          <w:sz w:val="28"/>
          <w:szCs w:val="28"/>
        </w:rPr>
        <w:t>а</w:t>
      </w:r>
      <w:r w:rsidRPr="00AB37DE">
        <w:rPr>
          <w:b w:val="0"/>
          <w:bCs w:val="0"/>
          <w:color w:val="000000"/>
          <w:sz w:val="28"/>
          <w:szCs w:val="28"/>
        </w:rPr>
        <w:t xml:space="preserve"> шифрования</w:t>
      </w:r>
      <w:r w:rsidR="00C80410">
        <w:rPr>
          <w:b w:val="0"/>
          <w:bCs w:val="0"/>
          <w:color w:val="000000"/>
          <w:sz w:val="28"/>
          <w:szCs w:val="28"/>
        </w:rPr>
        <w:t xml:space="preserve"> </w:t>
      </w:r>
      <w:r w:rsidR="00C80410" w:rsidRPr="00C80410">
        <w:rPr>
          <w:b w:val="0"/>
          <w:bCs w:val="0"/>
          <w:color w:val="000000"/>
          <w:sz w:val="28"/>
          <w:szCs w:val="28"/>
        </w:rPr>
        <w:t>(решетки, таблицы, цезаря.)</w:t>
      </w:r>
      <w:r w:rsidR="00B86671">
        <w:rPr>
          <w:b w:val="0"/>
          <w:bCs w:val="0"/>
          <w:color w:val="000000"/>
          <w:sz w:val="28"/>
          <w:szCs w:val="28"/>
        </w:rPr>
        <w:t>;</w:t>
      </w:r>
    </w:p>
    <w:p w14:paraId="4632B22F" w14:textId="0C5C2284" w:rsidR="001A6D4A" w:rsidRDefault="002F451C" w:rsidP="002F451C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AB37DE">
        <w:rPr>
          <w:b w:val="0"/>
          <w:bCs w:val="0"/>
          <w:sz w:val="28"/>
          <w:szCs w:val="28"/>
        </w:rPr>
        <w:t xml:space="preserve">- </w:t>
      </w:r>
      <w:r w:rsidR="00690E52" w:rsidRPr="00AB37DE">
        <w:rPr>
          <w:b w:val="0"/>
          <w:bCs w:val="0"/>
          <w:sz w:val="28"/>
          <w:szCs w:val="28"/>
        </w:rPr>
        <w:t xml:space="preserve">возможность </w:t>
      </w:r>
      <w:r w:rsidR="00B86671">
        <w:rPr>
          <w:b w:val="0"/>
          <w:bCs w:val="0"/>
          <w:sz w:val="28"/>
          <w:szCs w:val="28"/>
        </w:rPr>
        <w:t>чтения из</w:t>
      </w:r>
      <w:r w:rsidR="00690E52" w:rsidRPr="00AB37DE">
        <w:rPr>
          <w:b w:val="0"/>
          <w:bCs w:val="0"/>
          <w:sz w:val="28"/>
          <w:szCs w:val="28"/>
        </w:rPr>
        <w:t xml:space="preserve"> текстового файла</w:t>
      </w:r>
      <w:r w:rsidR="00B86671">
        <w:rPr>
          <w:b w:val="0"/>
          <w:bCs w:val="0"/>
          <w:sz w:val="28"/>
          <w:szCs w:val="28"/>
        </w:rPr>
        <w:t>;</w:t>
      </w:r>
    </w:p>
    <w:p w14:paraId="4C9CB3F3" w14:textId="3B52A7D5" w:rsidR="00B86671" w:rsidRPr="00AB37DE" w:rsidRDefault="00B86671" w:rsidP="002F451C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32"/>
          <w:szCs w:val="32"/>
        </w:rPr>
      </w:pPr>
      <w:r>
        <w:rPr>
          <w:b w:val="0"/>
          <w:bCs w:val="0"/>
          <w:sz w:val="28"/>
          <w:szCs w:val="28"/>
        </w:rPr>
        <w:t>- вывод результата.</w:t>
      </w:r>
    </w:p>
    <w:p w14:paraId="062E91C9" w14:textId="09D7B6C3" w:rsidR="00690E52" w:rsidRPr="00AB37DE" w:rsidRDefault="00690E52" w:rsidP="00690E52">
      <w:pPr>
        <w:spacing w:before="100" w:beforeAutospacing="1" w:after="0" w:line="360" w:lineRule="auto"/>
        <w:ind w:left="-420"/>
        <w:jc w:val="both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5.2 Требования к надежности:</w:t>
      </w:r>
    </w:p>
    <w:p w14:paraId="192B8502" w14:textId="6451079A" w:rsidR="00690E52" w:rsidRPr="00AB37DE" w:rsidRDefault="00690E52" w:rsidP="00690E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 w:rsidR="0092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риложение должно корректно обрабатывать некорректные вводы (например, отсутствие ключа, некорректные символы).</w:t>
      </w:r>
    </w:p>
    <w:p w14:paraId="3127E1C7" w14:textId="1BAE0301" w:rsidR="00690E52" w:rsidRPr="00AB37DE" w:rsidRDefault="00690E52" w:rsidP="00690E5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 w:rsidR="0092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ремя шифрования/дешифрования текста не должно превышать 0.5 секунды для текстов длиной до 2000 символов.</w:t>
      </w:r>
    </w:p>
    <w:p w14:paraId="338B0CB7" w14:textId="7495C808" w:rsidR="00690E52" w:rsidRPr="00AB37DE" w:rsidRDefault="00690E52" w:rsidP="00690E52">
      <w:pPr>
        <w:shd w:val="clear" w:color="auto" w:fill="FFFFFF"/>
        <w:spacing w:after="0" w:line="240" w:lineRule="auto"/>
        <w:ind w:left="-4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hAnsi="Times New Roman" w:cs="Times New Roman"/>
          <w:sz w:val="28"/>
          <w:szCs w:val="28"/>
        </w:rPr>
        <w:t>5.3 Условия эксплуатации</w:t>
      </w:r>
    </w:p>
    <w:p w14:paraId="4BA6EF5C" w14:textId="49666873" w:rsidR="00715C4D" w:rsidRPr="00AB37DE" w:rsidRDefault="00690E52" w:rsidP="00715C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 w:rsidR="00925F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="00715C4D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риложение предназначено для работы без подключения к интернету. Все функции должны выполняться локально на устройстве пользователя.</w:t>
      </w:r>
    </w:p>
    <w:p w14:paraId="208E1CBD" w14:textId="10845478" w:rsidR="00553184" w:rsidRPr="00AB37DE" w:rsidRDefault="00715C4D" w:rsidP="00690E52">
      <w:pPr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lastRenderedPageBreak/>
        <w:t>- интерфейс приложение должен быть интуитивно понятен, чтобы им мог пользоваться неподготовленный пользователь.</w:t>
      </w:r>
    </w:p>
    <w:p w14:paraId="6810644C" w14:textId="77777777" w:rsidR="00715C4D" w:rsidRPr="00AB37DE" w:rsidRDefault="00715C4D" w:rsidP="001B32C8">
      <w:pPr>
        <w:pStyle w:val="3"/>
        <w:shd w:val="clear" w:color="auto" w:fill="FFFFFF"/>
        <w:spacing w:before="0" w:beforeAutospacing="0" w:after="120" w:afterAutospacing="0"/>
        <w:ind w:left="-420"/>
        <w:rPr>
          <w:b w:val="0"/>
          <w:bCs w:val="0"/>
          <w:color w:val="000000"/>
          <w:sz w:val="28"/>
          <w:szCs w:val="28"/>
        </w:rPr>
      </w:pPr>
      <w:r w:rsidRPr="00AB37DE">
        <w:rPr>
          <w:b w:val="0"/>
          <w:bCs w:val="0"/>
          <w:sz w:val="28"/>
          <w:szCs w:val="28"/>
        </w:rPr>
        <w:t xml:space="preserve">5.4 </w:t>
      </w:r>
      <w:r w:rsidRPr="00AB37DE">
        <w:rPr>
          <w:rStyle w:val="a5"/>
          <w:color w:val="000000"/>
          <w:sz w:val="28"/>
          <w:szCs w:val="28"/>
        </w:rPr>
        <w:t>Требования к составу и параметрам технических средств</w:t>
      </w:r>
    </w:p>
    <w:p w14:paraId="175D6E17" w14:textId="2E19BDD3" w:rsidR="00715C4D" w:rsidRPr="00AB37DE" w:rsidRDefault="00715C4D" w:rsidP="001B32C8">
      <w:pPr>
        <w:pStyle w:val="a4"/>
        <w:numPr>
          <w:ilvl w:val="2"/>
          <w:numId w:val="15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Минимальные системные требования:</w:t>
      </w:r>
    </w:p>
    <w:p w14:paraId="76552259" w14:textId="4D9EFCC7" w:rsidR="00715C4D" w:rsidRPr="00AB37DE" w:rsidRDefault="001B32C8" w:rsidP="001B32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715C4D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CPU: Dual-core 2 GHz.</w:t>
      </w:r>
    </w:p>
    <w:p w14:paraId="3B13A0CD" w14:textId="26E2EC0A" w:rsidR="00715C4D" w:rsidRPr="00AB37DE" w:rsidRDefault="001B32C8" w:rsidP="001B32C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715C4D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RAM: 4 ГБ.</w:t>
      </w:r>
    </w:p>
    <w:p w14:paraId="7B0CA4AC" w14:textId="3C915294" w:rsidR="00715C4D" w:rsidRPr="00AB37DE" w:rsidRDefault="001B32C8" w:rsidP="001B32C8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715C4D"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HDD: 500 МБ свободного места.</w:t>
      </w:r>
    </w:p>
    <w:p w14:paraId="3FA93685" w14:textId="7BDCB651" w:rsidR="00715C4D" w:rsidRPr="00AB37DE" w:rsidRDefault="001B32C8" w:rsidP="001B32C8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5.4.2 Программные средства:</w:t>
      </w:r>
    </w:p>
    <w:p w14:paraId="5D4B4333" w14:textId="5CF9E18D" w:rsidR="001B32C8" w:rsidRPr="00AB37DE" w:rsidRDefault="001B32C8" w:rsidP="001B32C8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 w:rsidR="00426900">
        <w:rPr>
          <w:rFonts w:ascii="Times New Roman" w:hAnsi="Times New Roman" w:cs="Times New Roman"/>
          <w:sz w:val="28"/>
          <w:szCs w:val="28"/>
        </w:rPr>
        <w:t>о</w:t>
      </w:r>
      <w:r w:rsidRPr="00AB37DE">
        <w:rPr>
          <w:rFonts w:ascii="Times New Roman" w:hAnsi="Times New Roman" w:cs="Times New Roman"/>
          <w:sz w:val="28"/>
          <w:szCs w:val="28"/>
        </w:rPr>
        <w:t xml:space="preserve">перационная система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Windows 10</w:t>
      </w:r>
    </w:p>
    <w:p w14:paraId="5E115668" w14:textId="5D14A2AE" w:rsidR="001B32C8" w:rsidRPr="00AB37DE" w:rsidRDefault="001B32C8" w:rsidP="001B32C8">
      <w:pPr>
        <w:spacing w:after="2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B37D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426900">
        <w:rPr>
          <w:rFonts w:ascii="Times New Roman" w:hAnsi="Times New Roman" w:cs="Times New Roman"/>
          <w:sz w:val="28"/>
          <w:szCs w:val="28"/>
        </w:rPr>
        <w:t>с</w:t>
      </w:r>
      <w:r w:rsidRPr="00AB37DE">
        <w:rPr>
          <w:rFonts w:ascii="Times New Roman" w:hAnsi="Times New Roman" w:cs="Times New Roman"/>
          <w:sz w:val="28"/>
          <w:szCs w:val="28"/>
        </w:rPr>
        <w:t>реда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37DE">
        <w:rPr>
          <w:rFonts w:ascii="Times New Roman" w:hAnsi="Times New Roman" w:cs="Times New Roman"/>
          <w:sz w:val="28"/>
          <w:szCs w:val="28"/>
        </w:rPr>
        <w:t>разработки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 xml:space="preserve"> IntelliJ IDEA Community Edition</w:t>
      </w:r>
    </w:p>
    <w:p w14:paraId="48E847A2" w14:textId="5FEBC30A" w:rsidR="001B32C8" w:rsidRPr="00AB37DE" w:rsidRDefault="001B32C8" w:rsidP="001B32C8">
      <w:pPr>
        <w:pStyle w:val="a3"/>
        <w:jc w:val="center"/>
        <w:rPr>
          <w:sz w:val="36"/>
          <w:szCs w:val="36"/>
        </w:rPr>
      </w:pPr>
      <w:r w:rsidRPr="00AB37DE">
        <w:rPr>
          <w:sz w:val="36"/>
          <w:szCs w:val="36"/>
        </w:rPr>
        <w:t>6. Требования к информационной и программной совместимости</w:t>
      </w:r>
    </w:p>
    <w:p w14:paraId="2E74A22C" w14:textId="0889DD99" w:rsidR="001B32C8" w:rsidRPr="00AB37DE" w:rsidRDefault="001B32C8" w:rsidP="00491299">
      <w:pPr>
        <w:spacing w:after="0" w:line="360" w:lineRule="auto"/>
        <w:ind w:left="-420"/>
        <w:jc w:val="both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6.1</w:t>
      </w:r>
      <w:r w:rsidRPr="00AB37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7DE">
        <w:rPr>
          <w:rFonts w:ascii="Times New Roman" w:hAnsi="Times New Roman" w:cs="Times New Roman"/>
          <w:sz w:val="28"/>
          <w:szCs w:val="28"/>
        </w:rPr>
        <w:t xml:space="preserve">Требования к исходным кодам и языкам программирования. Исходные коды программы должны быть написаны на языке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B37DE">
        <w:rPr>
          <w:rFonts w:ascii="Times New Roman" w:hAnsi="Times New Roman" w:cs="Times New Roman"/>
          <w:sz w:val="28"/>
          <w:szCs w:val="28"/>
        </w:rPr>
        <w:t>.</w:t>
      </w:r>
    </w:p>
    <w:p w14:paraId="2C06E171" w14:textId="7A0A0856" w:rsidR="00491299" w:rsidRPr="00AB37DE" w:rsidRDefault="00491299" w:rsidP="00491299">
      <w:pPr>
        <w:spacing w:after="120" w:line="360" w:lineRule="auto"/>
        <w:ind w:left="-420"/>
        <w:jc w:val="both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6.</w:t>
      </w:r>
      <w:r w:rsidR="00426900" w:rsidRPr="00AB37DE">
        <w:rPr>
          <w:rFonts w:ascii="Times New Roman" w:hAnsi="Times New Roman" w:cs="Times New Roman"/>
          <w:sz w:val="28"/>
          <w:szCs w:val="28"/>
        </w:rPr>
        <w:t xml:space="preserve">2 </w:t>
      </w:r>
      <w:r w:rsidR="00426900">
        <w:rPr>
          <w:rFonts w:ascii="Times New Roman" w:hAnsi="Times New Roman" w:cs="Times New Roman"/>
          <w:sz w:val="28"/>
          <w:szCs w:val="28"/>
        </w:rPr>
        <w:t>При</w:t>
      </w:r>
      <w:r w:rsidRPr="00AB37DE">
        <w:rPr>
          <w:rFonts w:ascii="Times New Roman" w:hAnsi="Times New Roman" w:cs="Times New Roman"/>
          <w:sz w:val="28"/>
          <w:szCs w:val="28"/>
        </w:rPr>
        <w:t xml:space="preserve"> работе с файлами, входные/выходные данные должны быть в формате .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B37DE">
        <w:rPr>
          <w:rFonts w:ascii="Times New Roman" w:hAnsi="Times New Roman" w:cs="Times New Roman"/>
          <w:sz w:val="28"/>
          <w:szCs w:val="28"/>
        </w:rPr>
        <w:t>, .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AB37DE">
        <w:rPr>
          <w:rFonts w:ascii="Times New Roman" w:hAnsi="Times New Roman" w:cs="Times New Roman"/>
          <w:sz w:val="28"/>
          <w:szCs w:val="28"/>
        </w:rPr>
        <w:t xml:space="preserve">,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AB37DE">
        <w:rPr>
          <w:rFonts w:ascii="Times New Roman" w:hAnsi="Times New Roman" w:cs="Times New Roman"/>
          <w:sz w:val="28"/>
          <w:szCs w:val="28"/>
        </w:rPr>
        <w:t>.</w:t>
      </w:r>
    </w:p>
    <w:p w14:paraId="275CBBDB" w14:textId="46E2486E" w:rsidR="00491299" w:rsidRPr="00AB37DE" w:rsidRDefault="00491299" w:rsidP="004912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B37DE">
        <w:rPr>
          <w:rFonts w:ascii="Times New Roman" w:hAnsi="Times New Roman" w:cs="Times New Roman"/>
          <w:b/>
          <w:bCs/>
          <w:sz w:val="36"/>
          <w:szCs w:val="36"/>
        </w:rPr>
        <w:t>7. Требования к маркировке, упаковке, транспортировке и хранению</w:t>
      </w:r>
    </w:p>
    <w:p w14:paraId="53628B38" w14:textId="240457BB" w:rsidR="00491299" w:rsidRPr="00AB37DE" w:rsidRDefault="00491299" w:rsidP="00491299">
      <w:pPr>
        <w:spacing w:after="0" w:line="360" w:lineRule="auto"/>
        <w:ind w:left="-420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7.1 Требования к маркировке и упаковке не предъявляются.</w:t>
      </w:r>
    </w:p>
    <w:p w14:paraId="77EEB62F" w14:textId="4281AA3C" w:rsidR="00491299" w:rsidRPr="00AB37DE" w:rsidRDefault="00E16F35" w:rsidP="00E16F35">
      <w:pPr>
        <w:spacing w:after="0" w:line="360" w:lineRule="auto"/>
        <w:ind w:left="-420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7.2 </w:t>
      </w:r>
      <w:r w:rsidR="00491299" w:rsidRPr="00AB37DE">
        <w:rPr>
          <w:rFonts w:ascii="Times New Roman" w:hAnsi="Times New Roman" w:cs="Times New Roman"/>
          <w:sz w:val="28"/>
          <w:szCs w:val="28"/>
        </w:rPr>
        <w:t>Специальные требования к транспортировке не предъявляются.</w:t>
      </w:r>
    </w:p>
    <w:p w14:paraId="72016CCA" w14:textId="1FB60A04" w:rsidR="00491299" w:rsidRPr="00AB37DE" w:rsidRDefault="00E16F35" w:rsidP="00E16F35">
      <w:pPr>
        <w:spacing w:before="120"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B37DE">
        <w:rPr>
          <w:rFonts w:ascii="Times New Roman" w:hAnsi="Times New Roman" w:cs="Times New Roman"/>
          <w:b/>
          <w:bCs/>
          <w:sz w:val="36"/>
          <w:szCs w:val="36"/>
        </w:rPr>
        <w:t>8. Стадии и этапы разработки</w:t>
      </w:r>
    </w:p>
    <w:p w14:paraId="6080C70C" w14:textId="080BD78D" w:rsidR="00E16F35" w:rsidRPr="00AB37DE" w:rsidRDefault="00E16F35" w:rsidP="00E16F35">
      <w:pPr>
        <w:pStyle w:val="a6"/>
        <w:shd w:val="clear" w:color="auto" w:fill="FFFFFF"/>
        <w:spacing w:before="0" w:beforeAutospacing="0"/>
        <w:ind w:left="-420"/>
        <w:rPr>
          <w:color w:val="000000"/>
          <w:sz w:val="28"/>
          <w:szCs w:val="28"/>
        </w:rPr>
      </w:pPr>
      <w:r w:rsidRPr="00AB37DE">
        <w:rPr>
          <w:rStyle w:val="a5"/>
          <w:color w:val="000000"/>
          <w:sz w:val="28"/>
          <w:szCs w:val="28"/>
        </w:rPr>
        <w:t>Стадия 1. Техническое задание</w:t>
      </w:r>
      <w:r w:rsidRPr="00AB37DE">
        <w:rPr>
          <w:color w:val="000000"/>
          <w:sz w:val="28"/>
          <w:szCs w:val="28"/>
        </w:rPr>
        <w:br/>
        <w:t xml:space="preserve">Этап 1: </w:t>
      </w:r>
      <w:r w:rsidR="00426900">
        <w:rPr>
          <w:color w:val="000000"/>
          <w:sz w:val="28"/>
          <w:szCs w:val="28"/>
        </w:rPr>
        <w:t>ф</w:t>
      </w:r>
      <w:r w:rsidRPr="00AB37DE">
        <w:rPr>
          <w:color w:val="000000"/>
          <w:sz w:val="28"/>
          <w:szCs w:val="28"/>
        </w:rPr>
        <w:t>ормулирование и согласование требований к проекту.</w:t>
      </w:r>
      <w:r w:rsidRPr="00AB37DE">
        <w:rPr>
          <w:color w:val="000000"/>
          <w:sz w:val="28"/>
          <w:szCs w:val="28"/>
        </w:rPr>
        <w:br/>
        <w:t xml:space="preserve">Этап 2: </w:t>
      </w:r>
      <w:r w:rsidR="00426900">
        <w:rPr>
          <w:color w:val="000000"/>
          <w:sz w:val="28"/>
          <w:szCs w:val="28"/>
        </w:rPr>
        <w:t>у</w:t>
      </w:r>
      <w:r w:rsidRPr="00AB37DE">
        <w:rPr>
          <w:color w:val="000000"/>
          <w:sz w:val="28"/>
          <w:szCs w:val="28"/>
        </w:rPr>
        <w:t>тверждение технического задания.</w:t>
      </w:r>
    </w:p>
    <w:p w14:paraId="4760EFED" w14:textId="29F3E4E1" w:rsidR="00E16F35" w:rsidRPr="00AB37DE" w:rsidRDefault="00E16F35" w:rsidP="00E16F35">
      <w:pPr>
        <w:pStyle w:val="a6"/>
        <w:shd w:val="clear" w:color="auto" w:fill="FFFFFF"/>
        <w:spacing w:before="0" w:beforeAutospacing="0"/>
        <w:ind w:left="-420"/>
        <w:rPr>
          <w:color w:val="000000"/>
          <w:sz w:val="28"/>
          <w:szCs w:val="28"/>
        </w:rPr>
      </w:pPr>
      <w:r w:rsidRPr="00AB37DE">
        <w:rPr>
          <w:rStyle w:val="a5"/>
          <w:color w:val="000000"/>
          <w:sz w:val="28"/>
          <w:szCs w:val="28"/>
        </w:rPr>
        <w:t>Стадия 2. Разработка</w:t>
      </w:r>
      <w:r w:rsidRPr="00AB37DE">
        <w:rPr>
          <w:color w:val="000000"/>
          <w:sz w:val="28"/>
          <w:szCs w:val="28"/>
        </w:rPr>
        <w:br/>
        <w:t xml:space="preserve">Этап 2.1: </w:t>
      </w:r>
      <w:r w:rsidR="00426900">
        <w:rPr>
          <w:color w:val="000000"/>
          <w:sz w:val="28"/>
          <w:szCs w:val="28"/>
        </w:rPr>
        <w:t>п</w:t>
      </w:r>
      <w:r w:rsidRPr="00AB37DE">
        <w:rPr>
          <w:color w:val="000000"/>
          <w:sz w:val="28"/>
          <w:szCs w:val="28"/>
        </w:rPr>
        <w:t>роектирование системы.</w:t>
      </w:r>
      <w:r w:rsidRPr="00AB37DE">
        <w:rPr>
          <w:color w:val="000000"/>
          <w:sz w:val="28"/>
          <w:szCs w:val="28"/>
        </w:rPr>
        <w:br/>
        <w:t xml:space="preserve">Этап 2.2: </w:t>
      </w:r>
      <w:r w:rsidR="00426900">
        <w:rPr>
          <w:color w:val="000000"/>
          <w:sz w:val="28"/>
          <w:szCs w:val="28"/>
        </w:rPr>
        <w:t>к</w:t>
      </w:r>
      <w:r w:rsidRPr="00AB37DE">
        <w:rPr>
          <w:color w:val="000000"/>
          <w:sz w:val="28"/>
          <w:szCs w:val="28"/>
        </w:rPr>
        <w:t>одирование и тестирование отдельных модулей.</w:t>
      </w:r>
      <w:r w:rsidRPr="00AB37DE">
        <w:rPr>
          <w:color w:val="000000"/>
          <w:sz w:val="28"/>
          <w:szCs w:val="28"/>
        </w:rPr>
        <w:br/>
        <w:t xml:space="preserve">Этап 2.3: </w:t>
      </w:r>
      <w:r w:rsidR="00426900">
        <w:rPr>
          <w:color w:val="000000"/>
          <w:sz w:val="28"/>
          <w:szCs w:val="28"/>
        </w:rPr>
        <w:t>н</w:t>
      </w:r>
      <w:r w:rsidRPr="00AB37DE">
        <w:rPr>
          <w:color w:val="000000"/>
          <w:sz w:val="28"/>
          <w:szCs w:val="28"/>
        </w:rPr>
        <w:t>аписание документации.</w:t>
      </w:r>
      <w:r w:rsidRPr="00AB37DE">
        <w:rPr>
          <w:color w:val="000000"/>
          <w:sz w:val="28"/>
          <w:szCs w:val="28"/>
        </w:rPr>
        <w:br/>
        <w:t xml:space="preserve">Этап 2.4: </w:t>
      </w:r>
      <w:r w:rsidR="00426900">
        <w:rPr>
          <w:color w:val="000000"/>
          <w:sz w:val="28"/>
          <w:szCs w:val="28"/>
        </w:rPr>
        <w:t>п</w:t>
      </w:r>
      <w:r w:rsidRPr="00AB37DE">
        <w:rPr>
          <w:color w:val="000000"/>
          <w:sz w:val="28"/>
          <w:szCs w:val="28"/>
        </w:rPr>
        <w:t>роведение комплексных испытаний.</w:t>
      </w:r>
    </w:p>
    <w:p w14:paraId="72A64BE5" w14:textId="58E1D43F" w:rsidR="001B32C8" w:rsidRPr="00AB37DE" w:rsidRDefault="00E16F35" w:rsidP="00E16F35">
      <w:pPr>
        <w:pStyle w:val="a6"/>
        <w:shd w:val="clear" w:color="auto" w:fill="FFFFFF"/>
        <w:spacing w:before="0" w:beforeAutospacing="0" w:after="0" w:afterAutospacing="0"/>
        <w:ind w:left="-420"/>
        <w:rPr>
          <w:color w:val="000000"/>
          <w:sz w:val="28"/>
          <w:szCs w:val="28"/>
        </w:rPr>
      </w:pPr>
      <w:r w:rsidRPr="00AB37DE">
        <w:rPr>
          <w:rStyle w:val="a5"/>
          <w:color w:val="000000"/>
          <w:sz w:val="28"/>
          <w:szCs w:val="28"/>
        </w:rPr>
        <w:lastRenderedPageBreak/>
        <w:t>Стадия 3. Внедрение</w:t>
      </w:r>
      <w:r w:rsidRPr="00AB37DE">
        <w:rPr>
          <w:color w:val="000000"/>
          <w:sz w:val="28"/>
          <w:szCs w:val="28"/>
        </w:rPr>
        <w:br/>
        <w:t xml:space="preserve">Этап 3.1: </w:t>
      </w:r>
      <w:r w:rsidR="00426900">
        <w:rPr>
          <w:color w:val="000000"/>
          <w:sz w:val="28"/>
          <w:szCs w:val="28"/>
        </w:rPr>
        <w:t>п</w:t>
      </w:r>
      <w:r w:rsidRPr="00AB37DE">
        <w:rPr>
          <w:color w:val="000000"/>
          <w:sz w:val="28"/>
          <w:szCs w:val="28"/>
        </w:rPr>
        <w:t>одготовка и передача программы и документации.</w:t>
      </w:r>
      <w:r w:rsidRPr="00AB37DE">
        <w:rPr>
          <w:color w:val="000000"/>
          <w:sz w:val="28"/>
          <w:szCs w:val="28"/>
        </w:rPr>
        <w:br/>
        <w:t xml:space="preserve">Этап 3.2: </w:t>
      </w:r>
      <w:r w:rsidR="00426900">
        <w:rPr>
          <w:color w:val="000000"/>
          <w:sz w:val="28"/>
          <w:szCs w:val="28"/>
        </w:rPr>
        <w:t>в</w:t>
      </w:r>
      <w:r w:rsidRPr="00AB37DE">
        <w:rPr>
          <w:color w:val="000000"/>
          <w:sz w:val="28"/>
          <w:szCs w:val="28"/>
        </w:rPr>
        <w:t>вод системы в эксплуатацию.</w:t>
      </w:r>
    </w:p>
    <w:p w14:paraId="40E84F4C" w14:textId="2B36F313" w:rsidR="00E16F35" w:rsidRPr="00AB37DE" w:rsidRDefault="00E16F35" w:rsidP="00E16F35">
      <w:pPr>
        <w:pStyle w:val="a6"/>
        <w:shd w:val="clear" w:color="auto" w:fill="FFFFFF"/>
        <w:spacing w:before="0" w:beforeAutospacing="0" w:after="0" w:afterAutospacing="0"/>
        <w:ind w:left="-420"/>
        <w:rPr>
          <w:color w:val="000000"/>
          <w:sz w:val="28"/>
          <w:szCs w:val="28"/>
        </w:rPr>
      </w:pPr>
    </w:p>
    <w:p w14:paraId="7617D8EB" w14:textId="0BE9B858" w:rsidR="00E16F35" w:rsidRPr="00AB37DE" w:rsidRDefault="00E16F35" w:rsidP="00E16F35">
      <w:pPr>
        <w:pStyle w:val="a6"/>
        <w:shd w:val="clear" w:color="auto" w:fill="FFFFFF"/>
        <w:spacing w:before="0" w:beforeAutospacing="0" w:after="0" w:afterAutospacing="0"/>
        <w:ind w:left="-420"/>
        <w:rPr>
          <w:color w:val="000000"/>
          <w:sz w:val="28"/>
          <w:szCs w:val="28"/>
        </w:rPr>
      </w:pPr>
    </w:p>
    <w:p w14:paraId="2051BCF2" w14:textId="36CF2D1F" w:rsidR="00E16F35" w:rsidRPr="00AB37DE" w:rsidRDefault="0022414C" w:rsidP="0022414C">
      <w:pPr>
        <w:pStyle w:val="a6"/>
        <w:shd w:val="clear" w:color="auto" w:fill="FFFFFF"/>
        <w:spacing w:before="0" w:beforeAutospacing="0"/>
        <w:ind w:left="-420"/>
        <w:jc w:val="center"/>
        <w:rPr>
          <w:b/>
          <w:bCs/>
          <w:color w:val="000000"/>
          <w:sz w:val="36"/>
          <w:szCs w:val="36"/>
        </w:rPr>
      </w:pPr>
      <w:r w:rsidRPr="00AB37DE">
        <w:rPr>
          <w:b/>
          <w:bCs/>
          <w:color w:val="000000"/>
          <w:sz w:val="36"/>
          <w:szCs w:val="36"/>
        </w:rPr>
        <w:t>9. Порядок контроля и приемки</w:t>
      </w:r>
    </w:p>
    <w:p w14:paraId="42CFE33E" w14:textId="7C938AAE" w:rsidR="0022414C" w:rsidRPr="00AB37DE" w:rsidRDefault="0022414C" w:rsidP="0022414C">
      <w:pPr>
        <w:pStyle w:val="a4"/>
        <w:numPr>
          <w:ilvl w:val="1"/>
          <w:numId w:val="20"/>
        </w:numPr>
        <w:shd w:val="clear" w:color="auto" w:fill="FFFFFF"/>
        <w:spacing w:after="120" w:line="240" w:lineRule="auto"/>
        <w:ind w:left="-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Контроль на стадии технического задания:</w:t>
      </w:r>
    </w:p>
    <w:p w14:paraId="3C4DAB8C" w14:textId="72CE67AF" w:rsidR="0022414C" w:rsidRPr="00AB37DE" w:rsidRDefault="0022414C" w:rsidP="002241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роверка полноты и корректности технического задания.</w:t>
      </w:r>
    </w:p>
    <w:p w14:paraId="0ABAF487" w14:textId="28B286C9" w:rsidR="0022414C" w:rsidRPr="00AB37DE" w:rsidRDefault="0022414C" w:rsidP="002241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ценка соответствия требованиям заказчика.</w:t>
      </w:r>
    </w:p>
    <w:p w14:paraId="5FCF13B1" w14:textId="125A7E23" w:rsidR="00715C4D" w:rsidRPr="00AB37DE" w:rsidRDefault="0022414C" w:rsidP="0022414C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у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тверждение документа с расширенной экспертизой качества.</w:t>
      </w:r>
    </w:p>
    <w:p w14:paraId="1C478AEA" w14:textId="2E992A5E" w:rsidR="0022414C" w:rsidRPr="00AB37DE" w:rsidRDefault="0022414C" w:rsidP="0022414C">
      <w:pPr>
        <w:shd w:val="clear" w:color="auto" w:fill="FFFFFF"/>
        <w:spacing w:after="120" w:line="240" w:lineRule="auto"/>
        <w:ind w:left="-420"/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9.2 </w:t>
      </w:r>
      <w:r w:rsidRPr="00AB37DE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Контроль на стадии разработки:</w:t>
      </w:r>
    </w:p>
    <w:p w14:paraId="36977B02" w14:textId="54980179" w:rsidR="0022414C" w:rsidRPr="00AB37DE" w:rsidRDefault="0022414C" w:rsidP="0022414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B37DE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- </w:t>
      </w:r>
      <w:r w:rsidR="004269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Pr="00AB37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роверка качества проектирования технических аспектов.</w:t>
      </w:r>
    </w:p>
    <w:p w14:paraId="3EDFCE09" w14:textId="71B31C8E" w:rsidR="0022414C" w:rsidRPr="00AB37DE" w:rsidRDefault="0022414C" w:rsidP="0022414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B37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4269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AB37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нутренний контроль качества кода на каждом этапе и соответствие техническому заданию.</w:t>
      </w:r>
    </w:p>
    <w:p w14:paraId="54778F89" w14:textId="70597671" w:rsidR="0022414C" w:rsidRPr="00AB37DE" w:rsidRDefault="0022414C" w:rsidP="0022414C">
      <w:pPr>
        <w:shd w:val="clear" w:color="auto" w:fill="FFFFFF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B37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4269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Pr="00AB37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огласование промежуточных результатов с заказчиком.</w:t>
      </w:r>
    </w:p>
    <w:p w14:paraId="58CE306A" w14:textId="70D9A9B0" w:rsidR="0022414C" w:rsidRPr="00AB37DE" w:rsidRDefault="0022414C" w:rsidP="0022414C">
      <w:pPr>
        <w:shd w:val="clear" w:color="auto" w:fill="FFFFFF"/>
        <w:spacing w:after="120" w:line="240" w:lineRule="auto"/>
        <w:ind w:left="-420"/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AB37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9.3 </w:t>
      </w:r>
      <w:r w:rsidRPr="00AB37DE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Контроль на стадии внедрения:</w:t>
      </w:r>
    </w:p>
    <w:p w14:paraId="3FE43FD9" w14:textId="2F28B243" w:rsidR="0022414C" w:rsidRPr="00AB37DE" w:rsidRDefault="0022414C" w:rsidP="002241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роверка готовности среды эксплуатации.</w:t>
      </w:r>
    </w:p>
    <w:p w14:paraId="694FB182" w14:textId="3874EE11" w:rsidR="0022414C" w:rsidRPr="00AB37DE" w:rsidRDefault="0022414C" w:rsidP="002241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="0042690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</w:t>
      </w:r>
      <w:r w:rsidRPr="00AB37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ценка соответствия программы заданным требованиям.</w:t>
      </w:r>
    </w:p>
    <w:p w14:paraId="78F0C8A2" w14:textId="2239FBCA" w:rsidR="0022414C" w:rsidRPr="00AB37DE" w:rsidRDefault="0022414C" w:rsidP="0022414C">
      <w:pPr>
        <w:shd w:val="clear" w:color="auto" w:fill="FFFFFF"/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B37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Календарный план работы</w:t>
      </w:r>
    </w:p>
    <w:tbl>
      <w:tblPr>
        <w:tblStyle w:val="a7"/>
        <w:tblW w:w="9073" w:type="dxa"/>
        <w:tblInd w:w="-147" w:type="dxa"/>
        <w:tblLook w:val="04A0" w:firstRow="1" w:lastRow="0" w:firstColumn="1" w:lastColumn="0" w:noHBand="0" w:noVBand="1"/>
      </w:tblPr>
      <w:tblGrid>
        <w:gridCol w:w="1006"/>
        <w:gridCol w:w="3050"/>
        <w:gridCol w:w="1828"/>
        <w:gridCol w:w="3189"/>
      </w:tblGrid>
      <w:tr w:rsidR="00E1442E" w:rsidRPr="00AB37DE" w14:paraId="15A45495" w14:textId="77777777" w:rsidTr="005435FF">
        <w:trPr>
          <w:trHeight w:val="1158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54933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57A0FC6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этапов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FFB73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246A8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Сроки этапа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16D989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Чем заканчивается этап</w:t>
            </w:r>
          </w:p>
        </w:tc>
      </w:tr>
      <w:tr w:rsidR="00E1442E" w:rsidRPr="00AB37DE" w14:paraId="584D9E00" w14:textId="77777777" w:rsidTr="00C0105A">
        <w:trPr>
          <w:trHeight w:val="3206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4D9C9D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E0DA0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Изучение предметной области. Проектирование системы. Разработка предложений по реализации системы.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DD7DC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.12.2025-</w:t>
            </w:r>
            <w:r w:rsidRPr="00AB37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E2BA7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 xml:space="preserve">Предложение по работе системы. </w:t>
            </w:r>
          </w:p>
        </w:tc>
      </w:tr>
      <w:tr w:rsidR="00E1442E" w:rsidRPr="00AB37DE" w14:paraId="5AF08604" w14:textId="77777777" w:rsidTr="00426900">
        <w:trPr>
          <w:trHeight w:val="2967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35B6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C6BD2F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модуля каталога игр (ядро приложения).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549F7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__.12.2025- 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75BD6B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Программный комплекс.</w:t>
            </w:r>
          </w:p>
        </w:tc>
      </w:tr>
      <w:tr w:rsidR="00E1442E" w:rsidRPr="00AB37DE" w14:paraId="61FF179B" w14:textId="77777777" w:rsidTr="005435FF">
        <w:trPr>
          <w:trHeight w:val="1413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52209E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A2D15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Тестирование модуля.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6056BF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__.12.2025-__.12.2025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ECA83E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Полностью готовая к работе информационно-справочная. Программная документация. Акт приёма-сдачи работ.</w:t>
            </w:r>
          </w:p>
        </w:tc>
      </w:tr>
    </w:tbl>
    <w:p w14:paraId="288C1DEE" w14:textId="77777777" w:rsidR="005435FF" w:rsidRDefault="005435FF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5BDC4F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3776CD64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4818B2E0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021222A2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587F15D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2E20CF8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4629FC70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62A34BF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EDC7236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62CCFC5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54B728B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15F381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257D3B31" w14:textId="5FD8D457" w:rsidR="00E1442E" w:rsidRPr="00C0105A" w:rsidRDefault="005435FF" w:rsidP="00C0105A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426900">
        <w:rPr>
          <w:b w:val="0"/>
          <w:bCs w:val="0"/>
        </w:rPr>
        <w:t xml:space="preserve">     </w:t>
      </w:r>
      <w:r>
        <w:rPr>
          <w:b w:val="0"/>
          <w:bCs w:val="0"/>
        </w:rPr>
        <w:t>Проверил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</w:t>
      </w:r>
      <w:r w:rsidR="00426900">
        <w:rPr>
          <w:b w:val="0"/>
          <w:bCs w:val="0"/>
        </w:rPr>
        <w:t xml:space="preserve">     </w:t>
      </w:r>
      <w:r>
        <w:rPr>
          <w:b w:val="0"/>
          <w:bCs w:val="0"/>
        </w:rPr>
        <w:t>Преподаватель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Громов З.В.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</w:t>
      </w:r>
      <w:r w:rsidR="00426900"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sectPr w:rsidR="00E1442E" w:rsidRPr="00C0105A" w:rsidSect="00C0105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3315C" w14:textId="77777777" w:rsidR="00FC0CD3" w:rsidRDefault="00FC0CD3" w:rsidP="00C0105A">
      <w:pPr>
        <w:spacing w:after="0" w:line="240" w:lineRule="auto"/>
      </w:pPr>
      <w:r>
        <w:separator/>
      </w:r>
    </w:p>
  </w:endnote>
  <w:endnote w:type="continuationSeparator" w:id="0">
    <w:p w14:paraId="298EB151" w14:textId="77777777" w:rsidR="00FC0CD3" w:rsidRDefault="00FC0CD3" w:rsidP="00C01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0185119"/>
      <w:docPartObj>
        <w:docPartGallery w:val="Page Numbers (Bottom of Page)"/>
        <w:docPartUnique/>
      </w:docPartObj>
    </w:sdtPr>
    <w:sdtEndPr/>
    <w:sdtContent>
      <w:p w14:paraId="593A3009" w14:textId="5F109929" w:rsidR="00C0105A" w:rsidRDefault="00C01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3F1243" w14:textId="77777777" w:rsidR="00C0105A" w:rsidRDefault="00C01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4CA2F" w14:textId="77777777" w:rsidR="00FC0CD3" w:rsidRDefault="00FC0CD3" w:rsidP="00C0105A">
      <w:pPr>
        <w:spacing w:after="0" w:line="240" w:lineRule="auto"/>
      </w:pPr>
      <w:r>
        <w:separator/>
      </w:r>
    </w:p>
  </w:footnote>
  <w:footnote w:type="continuationSeparator" w:id="0">
    <w:p w14:paraId="1BFB0D43" w14:textId="77777777" w:rsidR="00FC0CD3" w:rsidRDefault="00FC0CD3" w:rsidP="00C01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3E16"/>
    <w:multiLevelType w:val="hybridMultilevel"/>
    <w:tmpl w:val="07A215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D515E"/>
    <w:multiLevelType w:val="multilevel"/>
    <w:tmpl w:val="B05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65776"/>
    <w:multiLevelType w:val="multilevel"/>
    <w:tmpl w:val="181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B0F54"/>
    <w:multiLevelType w:val="multilevel"/>
    <w:tmpl w:val="834E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60C2E"/>
    <w:multiLevelType w:val="multilevel"/>
    <w:tmpl w:val="EE8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AD76E7"/>
    <w:multiLevelType w:val="multilevel"/>
    <w:tmpl w:val="7F4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BD7EE2"/>
    <w:multiLevelType w:val="multilevel"/>
    <w:tmpl w:val="D39A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DF516D6"/>
    <w:multiLevelType w:val="multilevel"/>
    <w:tmpl w:val="DBCE23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EC9533F"/>
    <w:multiLevelType w:val="multilevel"/>
    <w:tmpl w:val="BEC8B74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FC47AC1"/>
    <w:multiLevelType w:val="multilevel"/>
    <w:tmpl w:val="0D3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1A23B6"/>
    <w:multiLevelType w:val="multilevel"/>
    <w:tmpl w:val="4CF0071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7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840" w:hanging="2520"/>
      </w:pPr>
      <w:rPr>
        <w:rFonts w:hint="default"/>
      </w:rPr>
    </w:lvl>
  </w:abstractNum>
  <w:abstractNum w:abstractNumId="11" w15:restartNumberingAfterBreak="0">
    <w:nsid w:val="449A0ABF"/>
    <w:multiLevelType w:val="multilevel"/>
    <w:tmpl w:val="E638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F55C1"/>
    <w:multiLevelType w:val="multilevel"/>
    <w:tmpl w:val="C6A642A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4C0B0B15"/>
    <w:multiLevelType w:val="multilevel"/>
    <w:tmpl w:val="BEAC428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0115A68"/>
    <w:multiLevelType w:val="multilevel"/>
    <w:tmpl w:val="1E96D7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1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560" w:hanging="1800"/>
      </w:pPr>
      <w:rPr>
        <w:rFonts w:hint="default"/>
      </w:rPr>
    </w:lvl>
  </w:abstractNum>
  <w:abstractNum w:abstractNumId="15" w15:restartNumberingAfterBreak="0">
    <w:nsid w:val="53C60FAB"/>
    <w:multiLevelType w:val="multilevel"/>
    <w:tmpl w:val="6A9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C40535"/>
    <w:multiLevelType w:val="multilevel"/>
    <w:tmpl w:val="D55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7D2614"/>
    <w:multiLevelType w:val="multilevel"/>
    <w:tmpl w:val="E81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812AA1"/>
    <w:multiLevelType w:val="multilevel"/>
    <w:tmpl w:val="5B7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871F76"/>
    <w:multiLevelType w:val="multilevel"/>
    <w:tmpl w:val="363E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1E0618"/>
    <w:multiLevelType w:val="multilevel"/>
    <w:tmpl w:val="3416B30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color w:val="auto"/>
      </w:rPr>
    </w:lvl>
  </w:abstractNum>
  <w:abstractNum w:abstractNumId="21" w15:restartNumberingAfterBreak="0">
    <w:nsid w:val="77E1504D"/>
    <w:multiLevelType w:val="multilevel"/>
    <w:tmpl w:val="B19ACF22"/>
    <w:lvl w:ilvl="0">
      <w:start w:val="5"/>
      <w:numFmt w:val="decimal"/>
      <w:lvlText w:val="%1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</w:abstractNum>
  <w:num w:numId="1">
    <w:abstractNumId w:val="6"/>
  </w:num>
  <w:num w:numId="2">
    <w:abstractNumId w:val="18"/>
  </w:num>
  <w:num w:numId="3">
    <w:abstractNumId w:val="3"/>
  </w:num>
  <w:num w:numId="4">
    <w:abstractNumId w:val="13"/>
  </w:num>
  <w:num w:numId="5">
    <w:abstractNumId w:val="11"/>
  </w:num>
  <w:num w:numId="6">
    <w:abstractNumId w:val="14"/>
  </w:num>
  <w:num w:numId="7">
    <w:abstractNumId w:val="12"/>
  </w:num>
  <w:num w:numId="8">
    <w:abstractNumId w:val="19"/>
  </w:num>
  <w:num w:numId="9">
    <w:abstractNumId w:val="20"/>
  </w:num>
  <w:num w:numId="10">
    <w:abstractNumId w:val="17"/>
  </w:num>
  <w:num w:numId="11">
    <w:abstractNumId w:val="9"/>
  </w:num>
  <w:num w:numId="12">
    <w:abstractNumId w:val="2"/>
  </w:num>
  <w:num w:numId="13">
    <w:abstractNumId w:val="15"/>
  </w:num>
  <w:num w:numId="14">
    <w:abstractNumId w:val="4"/>
  </w:num>
  <w:num w:numId="15">
    <w:abstractNumId w:val="21"/>
  </w:num>
  <w:num w:numId="16">
    <w:abstractNumId w:val="0"/>
  </w:num>
  <w:num w:numId="17">
    <w:abstractNumId w:val="7"/>
  </w:num>
  <w:num w:numId="18">
    <w:abstractNumId w:val="10"/>
  </w:num>
  <w:num w:numId="19">
    <w:abstractNumId w:val="16"/>
  </w:num>
  <w:num w:numId="20">
    <w:abstractNumId w:val="8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DD"/>
    <w:rsid w:val="0010156F"/>
    <w:rsid w:val="001A6D4A"/>
    <w:rsid w:val="001B32C8"/>
    <w:rsid w:val="001B5E66"/>
    <w:rsid w:val="001D6ADD"/>
    <w:rsid w:val="0022414C"/>
    <w:rsid w:val="002A0629"/>
    <w:rsid w:val="002F451C"/>
    <w:rsid w:val="003A1271"/>
    <w:rsid w:val="00426900"/>
    <w:rsid w:val="0045383C"/>
    <w:rsid w:val="00491299"/>
    <w:rsid w:val="005435FF"/>
    <w:rsid w:val="00553184"/>
    <w:rsid w:val="006046D4"/>
    <w:rsid w:val="00690E52"/>
    <w:rsid w:val="006A1A1C"/>
    <w:rsid w:val="006A2890"/>
    <w:rsid w:val="00715C4D"/>
    <w:rsid w:val="00925F59"/>
    <w:rsid w:val="00976B7B"/>
    <w:rsid w:val="00A91FD2"/>
    <w:rsid w:val="00AB37DE"/>
    <w:rsid w:val="00B22D17"/>
    <w:rsid w:val="00B86671"/>
    <w:rsid w:val="00C0105A"/>
    <w:rsid w:val="00C757C7"/>
    <w:rsid w:val="00C80410"/>
    <w:rsid w:val="00D4341A"/>
    <w:rsid w:val="00E1442E"/>
    <w:rsid w:val="00E16F35"/>
    <w:rsid w:val="00FC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CC706"/>
  <w15:chartTrackingRefBased/>
  <w15:docId w15:val="{07B4FF68-2FC5-4C85-99CF-EAFE06F8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B7B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16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F4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976B7B"/>
    <w:pPr>
      <w:spacing w:line="259" w:lineRule="auto"/>
      <w:jc w:val="both"/>
    </w:pPr>
    <w:rPr>
      <w:rFonts w:ascii="Times New Roman" w:eastAsiaTheme="minorHAnsi" w:hAnsi="Times New Roman" w:cs="Times New Roman"/>
      <w:b/>
      <w:bCs/>
      <w:kern w:val="0"/>
      <w:sz w:val="28"/>
      <w:szCs w:val="28"/>
      <w:lang w:eastAsia="en-US"/>
      <w14:ligatures w14:val="none"/>
    </w:rPr>
  </w:style>
  <w:style w:type="paragraph" w:styleId="a4">
    <w:name w:val="List Paragraph"/>
    <w:basedOn w:val="a"/>
    <w:uiPriority w:val="34"/>
    <w:qFormat/>
    <w:rsid w:val="00976B7B"/>
    <w:pPr>
      <w:ind w:left="720"/>
      <w:contextualSpacing/>
    </w:pPr>
  </w:style>
  <w:style w:type="character" w:styleId="a5">
    <w:name w:val="Strong"/>
    <w:basedOn w:val="a0"/>
    <w:uiPriority w:val="22"/>
    <w:qFormat/>
    <w:rsid w:val="00553184"/>
    <w:rPr>
      <w:b/>
      <w:bCs/>
    </w:rPr>
  </w:style>
  <w:style w:type="paragraph" w:styleId="a6">
    <w:name w:val="Normal (Web)"/>
    <w:basedOn w:val="a"/>
    <w:uiPriority w:val="99"/>
    <w:unhideWhenUsed/>
    <w:rsid w:val="00553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F45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16F3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ru-RU"/>
      <w14:ligatures w14:val="standardContextual"/>
    </w:rPr>
  </w:style>
  <w:style w:type="table" w:styleId="a7">
    <w:name w:val="Table Grid"/>
    <w:basedOn w:val="a1"/>
    <w:uiPriority w:val="59"/>
    <w:rsid w:val="00E1442E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0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0105A"/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C0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0105A"/>
    <w:rPr>
      <w:rFonts w:eastAsiaTheme="minorEastAsia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23FBC-9EBA-400A-8983-79BCDAB24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19</cp:revision>
  <dcterms:created xsi:type="dcterms:W3CDTF">2025-12-05T12:11:00Z</dcterms:created>
  <dcterms:modified xsi:type="dcterms:W3CDTF">2025-12-09T09:01:00Z</dcterms:modified>
</cp:coreProperties>
</file>