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48F4E994" w14:textId="7F679239" w:rsidR="00B12A5A" w:rsidRPr="00B12A5A" w:rsidRDefault="00B12A5A" w:rsidP="00B12A5A">
      <w:pPr>
        <w:spacing w:line="360" w:lineRule="auto"/>
        <w:rPr>
          <w:rFonts w:eastAsia="Aptos"/>
          <w:sz w:val="28"/>
          <w:szCs w:val="28"/>
          <w:lang w:eastAsia="en-US"/>
        </w:rPr>
      </w:pPr>
      <w:r w:rsidRPr="00B12A5A">
        <w:rPr>
          <w:rFonts w:eastAsia="Aptos"/>
          <w:sz w:val="28"/>
          <w:szCs w:val="28"/>
          <w:lang w:eastAsia="en-US"/>
        </w:rPr>
        <w:t>Согласовано</w:t>
      </w:r>
      <w:r w:rsidRPr="00B12A5A">
        <w:rPr>
          <w:rFonts w:eastAsia="Aptos"/>
          <w:sz w:val="28"/>
          <w:szCs w:val="28"/>
          <w:lang w:eastAsia="en-US"/>
        </w:rPr>
        <w:tab/>
      </w:r>
      <w:r w:rsidRPr="00B12A5A">
        <w:rPr>
          <w:rFonts w:eastAsia="Aptos"/>
          <w:sz w:val="28"/>
          <w:szCs w:val="28"/>
          <w:lang w:eastAsia="en-US"/>
        </w:rPr>
        <w:tab/>
      </w:r>
      <w:r w:rsidRPr="00B12A5A">
        <w:rPr>
          <w:rFonts w:eastAsia="Aptos"/>
          <w:sz w:val="28"/>
          <w:szCs w:val="28"/>
          <w:lang w:eastAsia="en-US"/>
        </w:rPr>
        <w:tab/>
      </w:r>
      <w:r w:rsidRPr="00B12A5A">
        <w:rPr>
          <w:rFonts w:eastAsia="Aptos"/>
          <w:sz w:val="28"/>
          <w:szCs w:val="28"/>
          <w:lang w:eastAsia="en-US"/>
        </w:rPr>
        <w:tab/>
      </w:r>
      <w:r w:rsidRPr="00B12A5A">
        <w:rPr>
          <w:rFonts w:eastAsia="Aptos"/>
          <w:sz w:val="28"/>
          <w:szCs w:val="28"/>
          <w:lang w:eastAsia="en-US"/>
        </w:rPr>
        <w:tab/>
      </w:r>
      <w:r w:rsidRPr="00B12A5A">
        <w:rPr>
          <w:rFonts w:eastAsia="Aptos"/>
          <w:sz w:val="28"/>
          <w:szCs w:val="28"/>
          <w:lang w:eastAsia="en-US"/>
        </w:rPr>
        <w:tab/>
      </w:r>
      <w:r w:rsidRPr="00B12A5A">
        <w:rPr>
          <w:rFonts w:eastAsia="Aptos"/>
          <w:sz w:val="28"/>
          <w:szCs w:val="28"/>
          <w:lang w:eastAsia="en-US"/>
        </w:rPr>
        <w:tab/>
      </w:r>
      <w:r w:rsidRPr="00B12A5A">
        <w:rPr>
          <w:rFonts w:eastAsia="Aptos"/>
          <w:sz w:val="28"/>
          <w:szCs w:val="28"/>
          <w:lang w:eastAsia="en-US"/>
        </w:rPr>
        <w:tab/>
      </w:r>
      <w:r w:rsidRPr="00B12A5A">
        <w:rPr>
          <w:rFonts w:eastAsia="Aptos"/>
          <w:sz w:val="28"/>
          <w:szCs w:val="28"/>
          <w:lang w:eastAsia="en-US"/>
        </w:rPr>
        <w:tab/>
        <w:t xml:space="preserve">  Утверждаю</w:t>
      </w:r>
      <w:r w:rsidRPr="00B12A5A">
        <w:rPr>
          <w:rFonts w:eastAsia="Aptos"/>
          <w:sz w:val="28"/>
          <w:szCs w:val="28"/>
          <w:lang w:eastAsia="en-US"/>
        </w:rPr>
        <w:br/>
        <w:t xml:space="preserve">Руководитель учебной практики </w:t>
      </w:r>
      <w:r w:rsidRPr="00B12A5A">
        <w:rPr>
          <w:rFonts w:eastAsia="Aptos"/>
          <w:sz w:val="28"/>
          <w:szCs w:val="28"/>
          <w:lang w:eastAsia="en-US"/>
        </w:rPr>
        <w:tab/>
      </w:r>
      <w:r w:rsidRPr="00B12A5A">
        <w:rPr>
          <w:rFonts w:eastAsia="Aptos"/>
          <w:sz w:val="28"/>
          <w:szCs w:val="28"/>
          <w:lang w:eastAsia="en-US"/>
        </w:rPr>
        <w:tab/>
      </w:r>
      <w:r w:rsidRPr="00B12A5A">
        <w:rPr>
          <w:rFonts w:eastAsia="Aptos"/>
          <w:sz w:val="28"/>
          <w:szCs w:val="28"/>
          <w:lang w:eastAsia="en-US"/>
        </w:rPr>
        <w:tab/>
        <w:t xml:space="preserve">      Руководитель организации</w:t>
      </w:r>
      <w:r w:rsidRPr="00B12A5A">
        <w:rPr>
          <w:rFonts w:eastAsia="Aptos"/>
          <w:sz w:val="28"/>
          <w:szCs w:val="28"/>
          <w:lang w:eastAsia="en-US"/>
        </w:rPr>
        <w:br/>
        <w:t>_______________ /______________</w:t>
      </w:r>
      <w:r w:rsidRPr="00B12A5A">
        <w:rPr>
          <w:rFonts w:eastAsia="Aptos"/>
          <w:i/>
          <w:iCs/>
          <w:sz w:val="28"/>
          <w:szCs w:val="28"/>
          <w:lang w:eastAsia="en-US"/>
        </w:rPr>
        <w:t xml:space="preserve">/      </w:t>
      </w:r>
      <w:r w:rsidRPr="00B12A5A">
        <w:rPr>
          <w:rFonts w:eastAsia="Aptos"/>
          <w:sz w:val="28"/>
          <w:szCs w:val="28"/>
          <w:lang w:eastAsia="en-US"/>
        </w:rPr>
        <w:t>_______________ /______________</w:t>
      </w:r>
      <w:r w:rsidRPr="00B12A5A">
        <w:rPr>
          <w:rFonts w:eastAsia="Aptos"/>
          <w:i/>
          <w:iCs/>
          <w:sz w:val="28"/>
          <w:szCs w:val="28"/>
          <w:lang w:eastAsia="en-US"/>
        </w:rPr>
        <w:t>/</w:t>
      </w:r>
      <w:r w:rsidRPr="00B12A5A">
        <w:rPr>
          <w:rFonts w:eastAsia="Aptos"/>
          <w:i/>
          <w:iCs/>
          <w:sz w:val="28"/>
          <w:szCs w:val="28"/>
          <w:lang w:eastAsia="en-US"/>
        </w:rPr>
        <w:br/>
        <w:t xml:space="preserve">«   </w:t>
      </w:r>
      <w:r w:rsidRPr="00B12A5A">
        <w:rPr>
          <w:rFonts w:eastAsia="Aptos"/>
          <w:sz w:val="28"/>
          <w:szCs w:val="28"/>
          <w:lang w:eastAsia="en-US"/>
        </w:rPr>
        <w:t>» ___________ 202</w:t>
      </w:r>
      <w:r w:rsidR="00F165F2">
        <w:rPr>
          <w:rFonts w:eastAsia="Aptos"/>
          <w:sz w:val="28"/>
          <w:szCs w:val="28"/>
          <w:lang w:eastAsia="en-US"/>
        </w:rPr>
        <w:t>6</w:t>
      </w:r>
      <w:r w:rsidRPr="00B12A5A">
        <w:rPr>
          <w:rFonts w:eastAsia="Aptos"/>
          <w:sz w:val="28"/>
          <w:szCs w:val="28"/>
          <w:lang w:eastAsia="en-US"/>
        </w:rPr>
        <w:t xml:space="preserve"> г.</w:t>
      </w:r>
      <w:r w:rsidRPr="00B12A5A">
        <w:rPr>
          <w:rFonts w:eastAsia="Aptos"/>
          <w:sz w:val="28"/>
          <w:szCs w:val="28"/>
          <w:lang w:eastAsia="en-US"/>
        </w:rPr>
        <w:tab/>
      </w:r>
      <w:r w:rsidRPr="00B12A5A">
        <w:rPr>
          <w:rFonts w:eastAsia="Aptos"/>
          <w:sz w:val="28"/>
          <w:szCs w:val="28"/>
          <w:lang w:eastAsia="en-US"/>
        </w:rPr>
        <w:tab/>
      </w:r>
      <w:r w:rsidRPr="00B12A5A">
        <w:rPr>
          <w:rFonts w:eastAsia="Aptos"/>
          <w:sz w:val="28"/>
          <w:szCs w:val="28"/>
          <w:lang w:eastAsia="en-US"/>
        </w:rPr>
        <w:tab/>
      </w:r>
      <w:r w:rsidRPr="00B12A5A">
        <w:rPr>
          <w:rFonts w:eastAsia="Aptos"/>
          <w:sz w:val="28"/>
          <w:szCs w:val="28"/>
          <w:lang w:eastAsia="en-US"/>
        </w:rPr>
        <w:tab/>
        <w:t xml:space="preserve">   </w:t>
      </w:r>
      <w:r w:rsidRPr="00B12A5A">
        <w:rPr>
          <w:rFonts w:eastAsia="Aptos"/>
          <w:i/>
          <w:iCs/>
          <w:sz w:val="28"/>
          <w:szCs w:val="28"/>
          <w:lang w:eastAsia="en-US"/>
        </w:rPr>
        <w:t xml:space="preserve">«   </w:t>
      </w:r>
      <w:r w:rsidRPr="00B12A5A">
        <w:rPr>
          <w:rFonts w:eastAsia="Aptos"/>
          <w:sz w:val="28"/>
          <w:szCs w:val="28"/>
          <w:lang w:eastAsia="en-US"/>
        </w:rPr>
        <w:t>» ___________ 202</w:t>
      </w:r>
      <w:r w:rsidR="00F165F2">
        <w:rPr>
          <w:rFonts w:eastAsia="Aptos"/>
          <w:sz w:val="28"/>
          <w:szCs w:val="28"/>
          <w:lang w:eastAsia="en-US"/>
        </w:rPr>
        <w:t>6</w:t>
      </w:r>
      <w:r w:rsidRPr="00B12A5A">
        <w:rPr>
          <w:rFonts w:eastAsia="Aptos"/>
          <w:sz w:val="28"/>
          <w:szCs w:val="28"/>
          <w:lang w:eastAsia="en-US"/>
        </w:rPr>
        <w:t xml:space="preserve"> г.</w:t>
      </w:r>
    </w:p>
    <w:p w14:paraId="76B1B6B8" w14:textId="77777777" w:rsidR="00B12A5A" w:rsidRPr="00B12A5A" w:rsidRDefault="00B12A5A" w:rsidP="00B12A5A">
      <w:pPr>
        <w:spacing w:line="360" w:lineRule="auto"/>
        <w:jc w:val="center"/>
        <w:rPr>
          <w:rFonts w:eastAsia="Aptos"/>
          <w:sz w:val="28"/>
          <w:szCs w:val="28"/>
          <w:lang w:eastAsia="en-US"/>
        </w:rPr>
      </w:pPr>
    </w:p>
    <w:p w14:paraId="1ABB9686" w14:textId="77777777" w:rsidR="00B12A5A" w:rsidRPr="00B12A5A" w:rsidRDefault="00B12A5A" w:rsidP="00B12A5A">
      <w:pPr>
        <w:spacing w:line="360" w:lineRule="auto"/>
        <w:jc w:val="center"/>
        <w:rPr>
          <w:rFonts w:eastAsia="Aptos"/>
          <w:sz w:val="28"/>
          <w:szCs w:val="28"/>
          <w:lang w:eastAsia="en-US"/>
        </w:rPr>
      </w:pPr>
    </w:p>
    <w:p w14:paraId="298A58E4" w14:textId="77777777" w:rsidR="00B12A5A" w:rsidRPr="00B12A5A" w:rsidRDefault="00B12A5A" w:rsidP="00B12A5A">
      <w:pPr>
        <w:spacing w:line="360" w:lineRule="auto"/>
        <w:jc w:val="center"/>
        <w:rPr>
          <w:rFonts w:eastAsia="Aptos"/>
          <w:sz w:val="28"/>
          <w:szCs w:val="28"/>
          <w:lang w:eastAsia="en-US"/>
        </w:rPr>
      </w:pPr>
    </w:p>
    <w:p w14:paraId="3B80DDDF" w14:textId="77777777" w:rsidR="00B12A5A" w:rsidRPr="00B12A5A" w:rsidRDefault="00B12A5A" w:rsidP="00B12A5A">
      <w:pPr>
        <w:spacing w:line="360" w:lineRule="auto"/>
        <w:jc w:val="center"/>
        <w:rPr>
          <w:rFonts w:eastAsia="Aptos"/>
          <w:sz w:val="28"/>
          <w:szCs w:val="28"/>
          <w:lang w:eastAsia="en-US"/>
        </w:rPr>
      </w:pPr>
    </w:p>
    <w:p w14:paraId="59CC92F2" w14:textId="77777777" w:rsidR="00B12A5A" w:rsidRPr="00B12A5A" w:rsidRDefault="00B12A5A" w:rsidP="00B12A5A">
      <w:pPr>
        <w:spacing w:line="360" w:lineRule="auto"/>
        <w:jc w:val="center"/>
        <w:rPr>
          <w:rFonts w:eastAsia="Aptos"/>
          <w:sz w:val="28"/>
          <w:szCs w:val="28"/>
          <w:lang w:eastAsia="en-US"/>
        </w:rPr>
      </w:pPr>
    </w:p>
    <w:p w14:paraId="182E2D13" w14:textId="77777777" w:rsidR="00B12A5A" w:rsidRPr="00B12A5A" w:rsidRDefault="00B12A5A" w:rsidP="00B12A5A">
      <w:pPr>
        <w:spacing w:line="360" w:lineRule="auto"/>
        <w:jc w:val="center"/>
        <w:rPr>
          <w:rFonts w:eastAsia="Aptos"/>
          <w:sz w:val="28"/>
          <w:szCs w:val="28"/>
          <w:lang w:eastAsia="en-US"/>
        </w:rPr>
      </w:pPr>
    </w:p>
    <w:p w14:paraId="3E83FF9A" w14:textId="77777777" w:rsidR="00B12A5A" w:rsidRPr="00B12A5A" w:rsidRDefault="00B12A5A" w:rsidP="00B12A5A">
      <w:pPr>
        <w:spacing w:line="360" w:lineRule="auto"/>
        <w:jc w:val="center"/>
        <w:rPr>
          <w:rFonts w:eastAsia="Aptos"/>
          <w:sz w:val="28"/>
          <w:szCs w:val="28"/>
          <w:lang w:eastAsia="en-US"/>
        </w:rPr>
      </w:pPr>
    </w:p>
    <w:p w14:paraId="68F19EA5" w14:textId="77777777" w:rsidR="00B12A5A" w:rsidRPr="00B12A5A" w:rsidRDefault="00B12A5A" w:rsidP="00B12A5A">
      <w:pPr>
        <w:spacing w:line="360" w:lineRule="auto"/>
        <w:jc w:val="center"/>
        <w:rPr>
          <w:rFonts w:eastAsia="Aptos"/>
          <w:sz w:val="28"/>
          <w:szCs w:val="28"/>
          <w:lang w:eastAsia="en-US"/>
        </w:rPr>
      </w:pPr>
    </w:p>
    <w:p w14:paraId="186008C5" w14:textId="77777777" w:rsidR="00B12A5A" w:rsidRPr="00B12A5A" w:rsidRDefault="00B12A5A" w:rsidP="00B12A5A">
      <w:pPr>
        <w:spacing w:line="360" w:lineRule="auto"/>
        <w:jc w:val="center"/>
        <w:rPr>
          <w:rFonts w:eastAsia="Aptos"/>
          <w:b/>
          <w:bCs/>
          <w:sz w:val="28"/>
          <w:szCs w:val="28"/>
          <w:lang w:eastAsia="en-US"/>
        </w:rPr>
      </w:pPr>
      <w:r w:rsidRPr="00B12A5A">
        <w:rPr>
          <w:rFonts w:eastAsia="Aptos"/>
          <w:b/>
          <w:bCs/>
          <w:sz w:val="28"/>
          <w:szCs w:val="28"/>
          <w:lang w:eastAsia="en-US"/>
        </w:rPr>
        <w:t>Техническое задание</w:t>
      </w:r>
    </w:p>
    <w:p w14:paraId="373D2577" w14:textId="77777777" w:rsidR="00B12A5A" w:rsidRPr="00B12A5A" w:rsidRDefault="00B12A5A" w:rsidP="00B12A5A">
      <w:pPr>
        <w:spacing w:line="360" w:lineRule="auto"/>
        <w:jc w:val="center"/>
        <w:rPr>
          <w:rFonts w:eastAsia="Aptos"/>
          <w:sz w:val="28"/>
          <w:szCs w:val="28"/>
          <w:lang w:eastAsia="en-US"/>
        </w:rPr>
      </w:pPr>
      <w:r w:rsidRPr="00B12A5A">
        <w:rPr>
          <w:sz w:val="28"/>
          <w:szCs w:val="28"/>
        </w:rPr>
        <w:t>на разработку веб-сайта для программного продукта «Визуализация методов шифрования текста».</w:t>
      </w:r>
    </w:p>
    <w:p w14:paraId="3FD30D0A" w14:textId="77777777" w:rsidR="00B12A5A" w:rsidRPr="00B12A5A" w:rsidRDefault="00B12A5A" w:rsidP="00B12A5A">
      <w:pPr>
        <w:spacing w:line="360" w:lineRule="auto"/>
        <w:jc w:val="center"/>
        <w:rPr>
          <w:rFonts w:eastAsia="Aptos"/>
          <w:sz w:val="28"/>
          <w:szCs w:val="28"/>
          <w:lang w:eastAsia="en-US"/>
        </w:rPr>
      </w:pPr>
    </w:p>
    <w:p w14:paraId="1EA80510" w14:textId="77777777" w:rsidR="00B12A5A" w:rsidRPr="00B12A5A" w:rsidRDefault="00B12A5A" w:rsidP="00B12A5A">
      <w:pPr>
        <w:spacing w:line="360" w:lineRule="auto"/>
        <w:jc w:val="center"/>
        <w:rPr>
          <w:rFonts w:eastAsia="Aptos"/>
          <w:sz w:val="28"/>
          <w:szCs w:val="28"/>
          <w:lang w:eastAsia="en-US"/>
        </w:rPr>
      </w:pPr>
    </w:p>
    <w:p w14:paraId="2ED6F4C8" w14:textId="77777777" w:rsidR="00B12A5A" w:rsidRPr="00B12A5A" w:rsidRDefault="00B12A5A" w:rsidP="00B12A5A">
      <w:pPr>
        <w:spacing w:line="360" w:lineRule="auto"/>
        <w:jc w:val="center"/>
        <w:rPr>
          <w:rFonts w:eastAsia="Aptos"/>
          <w:sz w:val="28"/>
          <w:szCs w:val="28"/>
          <w:lang w:eastAsia="en-US"/>
        </w:rPr>
      </w:pPr>
    </w:p>
    <w:p w14:paraId="07795874" w14:textId="77777777" w:rsidR="00B12A5A" w:rsidRPr="00B12A5A" w:rsidRDefault="00B12A5A" w:rsidP="00B12A5A">
      <w:pPr>
        <w:spacing w:line="360" w:lineRule="auto"/>
        <w:jc w:val="center"/>
        <w:rPr>
          <w:rFonts w:eastAsia="Aptos"/>
          <w:sz w:val="28"/>
          <w:szCs w:val="28"/>
          <w:lang w:eastAsia="en-US"/>
        </w:rPr>
      </w:pPr>
    </w:p>
    <w:p w14:paraId="55430BAB" w14:textId="77777777" w:rsidR="00B12A5A" w:rsidRPr="00B12A5A" w:rsidRDefault="00B12A5A" w:rsidP="00B12A5A">
      <w:pPr>
        <w:spacing w:line="360" w:lineRule="auto"/>
        <w:jc w:val="center"/>
        <w:rPr>
          <w:rFonts w:eastAsia="Aptos"/>
          <w:sz w:val="28"/>
          <w:szCs w:val="28"/>
          <w:lang w:eastAsia="en-US"/>
        </w:rPr>
      </w:pPr>
    </w:p>
    <w:p w14:paraId="08237B70" w14:textId="77777777" w:rsidR="00B12A5A" w:rsidRPr="00B12A5A" w:rsidRDefault="00B12A5A" w:rsidP="00B12A5A">
      <w:pPr>
        <w:spacing w:line="360" w:lineRule="auto"/>
        <w:jc w:val="center"/>
        <w:rPr>
          <w:rFonts w:eastAsia="Aptos"/>
          <w:sz w:val="28"/>
          <w:szCs w:val="28"/>
          <w:lang w:eastAsia="en-US"/>
        </w:rPr>
      </w:pPr>
    </w:p>
    <w:p w14:paraId="544322C5" w14:textId="77777777" w:rsidR="00B12A5A" w:rsidRPr="00B12A5A" w:rsidRDefault="00B12A5A" w:rsidP="00B12A5A">
      <w:pPr>
        <w:spacing w:line="360" w:lineRule="auto"/>
        <w:jc w:val="center"/>
        <w:rPr>
          <w:rFonts w:eastAsia="Aptos"/>
          <w:sz w:val="28"/>
          <w:szCs w:val="28"/>
          <w:lang w:eastAsia="en-US"/>
        </w:rPr>
      </w:pPr>
    </w:p>
    <w:p w14:paraId="2E99CA6A" w14:textId="77777777" w:rsidR="00B12A5A" w:rsidRPr="00B12A5A" w:rsidRDefault="00B12A5A" w:rsidP="00B12A5A">
      <w:pPr>
        <w:spacing w:line="360" w:lineRule="auto"/>
        <w:jc w:val="center"/>
        <w:rPr>
          <w:rFonts w:eastAsia="Aptos"/>
          <w:sz w:val="28"/>
          <w:szCs w:val="28"/>
          <w:lang w:eastAsia="en-US"/>
        </w:rPr>
      </w:pPr>
    </w:p>
    <w:p w14:paraId="5CF71F18" w14:textId="77777777" w:rsidR="00B12A5A" w:rsidRPr="00B12A5A" w:rsidRDefault="00B12A5A" w:rsidP="00B12A5A">
      <w:pPr>
        <w:spacing w:line="360" w:lineRule="auto"/>
        <w:jc w:val="center"/>
        <w:rPr>
          <w:rFonts w:eastAsia="Aptos"/>
          <w:sz w:val="28"/>
          <w:szCs w:val="28"/>
          <w:lang w:eastAsia="en-US"/>
        </w:rPr>
      </w:pPr>
    </w:p>
    <w:p w14:paraId="0F70CCB7" w14:textId="77777777" w:rsidR="00B12A5A" w:rsidRPr="00B12A5A" w:rsidRDefault="00B12A5A" w:rsidP="00B12A5A">
      <w:pPr>
        <w:spacing w:line="360" w:lineRule="auto"/>
        <w:jc w:val="center"/>
        <w:rPr>
          <w:rFonts w:eastAsia="Aptos"/>
          <w:sz w:val="28"/>
          <w:szCs w:val="28"/>
          <w:lang w:eastAsia="en-US"/>
        </w:rPr>
      </w:pPr>
    </w:p>
    <w:p w14:paraId="756A38A8" w14:textId="77777777" w:rsidR="00B12A5A" w:rsidRPr="00B12A5A" w:rsidRDefault="00B12A5A" w:rsidP="00B12A5A">
      <w:pPr>
        <w:spacing w:line="360" w:lineRule="auto"/>
        <w:jc w:val="center"/>
        <w:rPr>
          <w:rFonts w:eastAsia="Aptos"/>
          <w:sz w:val="28"/>
          <w:szCs w:val="28"/>
          <w:lang w:eastAsia="en-US"/>
        </w:rPr>
      </w:pPr>
    </w:p>
    <w:p w14:paraId="070C7D5F" w14:textId="77777777" w:rsidR="00B12A5A" w:rsidRPr="00B12A5A" w:rsidRDefault="00B12A5A" w:rsidP="00B12A5A">
      <w:pPr>
        <w:spacing w:line="360" w:lineRule="auto"/>
        <w:jc w:val="center"/>
        <w:rPr>
          <w:rFonts w:eastAsia="Aptos"/>
          <w:sz w:val="28"/>
          <w:szCs w:val="28"/>
          <w:lang w:eastAsia="en-US"/>
        </w:rPr>
      </w:pPr>
    </w:p>
    <w:p w14:paraId="05324E34" w14:textId="77777777" w:rsidR="00B12A5A" w:rsidRPr="00B12A5A" w:rsidRDefault="00B12A5A" w:rsidP="00B12A5A">
      <w:pPr>
        <w:spacing w:line="360" w:lineRule="auto"/>
        <w:jc w:val="center"/>
        <w:rPr>
          <w:rFonts w:eastAsia="Aptos"/>
          <w:sz w:val="28"/>
          <w:szCs w:val="28"/>
          <w:lang w:eastAsia="en-US"/>
        </w:rPr>
      </w:pPr>
    </w:p>
    <w:p w14:paraId="75EEC634" w14:textId="77777777" w:rsidR="00B12A5A" w:rsidRPr="00B12A5A" w:rsidRDefault="00B12A5A" w:rsidP="00B12A5A">
      <w:pPr>
        <w:spacing w:line="360" w:lineRule="auto"/>
        <w:jc w:val="center"/>
        <w:rPr>
          <w:rFonts w:eastAsia="Aptos"/>
          <w:sz w:val="28"/>
          <w:szCs w:val="28"/>
          <w:lang w:eastAsia="en-US"/>
        </w:rPr>
      </w:pPr>
    </w:p>
    <w:p w14:paraId="6436A443" w14:textId="17768F0E" w:rsidR="00B12A5A" w:rsidRPr="00B12A5A" w:rsidRDefault="00B12A5A" w:rsidP="00B12A5A">
      <w:pPr>
        <w:spacing w:line="360" w:lineRule="auto"/>
        <w:jc w:val="center"/>
        <w:rPr>
          <w:rFonts w:eastAsia="Aptos"/>
          <w:sz w:val="28"/>
          <w:szCs w:val="28"/>
          <w:lang w:eastAsia="en-US"/>
        </w:rPr>
      </w:pPr>
      <w:r w:rsidRPr="00B12A5A">
        <w:rPr>
          <w:rFonts w:eastAsia="Aptos"/>
          <w:sz w:val="28"/>
          <w:szCs w:val="28"/>
          <w:lang w:eastAsia="en-US"/>
        </w:rPr>
        <w:t>Пенза, 2026</w:t>
      </w:r>
    </w:p>
    <w:p w14:paraId="299AEA30" w14:textId="77777777" w:rsidR="00B12A5A" w:rsidRPr="00B12A5A" w:rsidRDefault="00B12A5A" w:rsidP="00B12A5A">
      <w:pPr>
        <w:shd w:val="clear" w:color="auto" w:fill="FFFFFF"/>
        <w:spacing w:before="480" w:after="240" w:line="480" w:lineRule="atLeast"/>
        <w:outlineLvl w:val="1"/>
        <w:rPr>
          <w:color w:val="0F1115"/>
          <w:sz w:val="28"/>
          <w:szCs w:val="28"/>
        </w:rPr>
      </w:pPr>
      <w:r w:rsidRPr="00B12A5A">
        <w:rPr>
          <w:color w:val="0F1115"/>
          <w:sz w:val="28"/>
          <w:szCs w:val="28"/>
        </w:rPr>
        <w:lastRenderedPageBreak/>
        <w:t>1. Общие требования</w:t>
      </w:r>
    </w:p>
    <w:p w14:paraId="3716FCA5" w14:textId="77777777" w:rsidR="00B12A5A" w:rsidRPr="00B12A5A" w:rsidRDefault="00B12A5A" w:rsidP="00B12A5A">
      <w:pPr>
        <w:shd w:val="clear" w:color="auto" w:fill="FFFFFF"/>
        <w:spacing w:before="240" w:after="240"/>
        <w:rPr>
          <w:color w:val="0F1115"/>
          <w:sz w:val="28"/>
          <w:szCs w:val="28"/>
        </w:rPr>
      </w:pPr>
      <w:r w:rsidRPr="00B12A5A">
        <w:rPr>
          <w:color w:val="0F1115"/>
          <w:sz w:val="28"/>
          <w:szCs w:val="28"/>
        </w:rPr>
        <w:t>1.1. Платформа:</w:t>
      </w:r>
    </w:p>
    <w:p w14:paraId="07E70B2E" w14:textId="77777777" w:rsidR="00B12A5A" w:rsidRPr="00B12A5A" w:rsidRDefault="00B12A5A" w:rsidP="00B12A5A">
      <w:pPr>
        <w:numPr>
          <w:ilvl w:val="0"/>
          <w:numId w:val="1"/>
        </w:numPr>
        <w:shd w:val="clear" w:color="auto" w:fill="FFFFFF"/>
        <w:spacing w:before="100" w:beforeAutospacing="1"/>
        <w:rPr>
          <w:color w:val="0F1115"/>
          <w:sz w:val="28"/>
          <w:szCs w:val="28"/>
        </w:rPr>
      </w:pPr>
      <w:r w:rsidRPr="00B12A5A">
        <w:rPr>
          <w:color w:val="0F1115"/>
          <w:sz w:val="28"/>
          <w:szCs w:val="28"/>
        </w:rPr>
        <w:t>Веб-приложение (HTML, CSS, JavaScript).</w:t>
      </w:r>
    </w:p>
    <w:p w14:paraId="45A490E5" w14:textId="77777777" w:rsidR="00B12A5A" w:rsidRPr="00B12A5A" w:rsidRDefault="00B12A5A" w:rsidP="00B12A5A">
      <w:pPr>
        <w:shd w:val="clear" w:color="auto" w:fill="FFFFFF"/>
        <w:spacing w:before="240" w:after="240"/>
        <w:rPr>
          <w:color w:val="0F1115"/>
          <w:sz w:val="28"/>
          <w:szCs w:val="28"/>
        </w:rPr>
      </w:pPr>
      <w:r w:rsidRPr="00B12A5A">
        <w:rPr>
          <w:color w:val="0F1115"/>
          <w:sz w:val="28"/>
          <w:szCs w:val="28"/>
        </w:rPr>
        <w:t>1.2. Функциональность:</w:t>
      </w:r>
    </w:p>
    <w:p w14:paraId="555768F9" w14:textId="77777777" w:rsidR="00B12A5A" w:rsidRPr="00B12A5A" w:rsidRDefault="00B12A5A" w:rsidP="00B12A5A">
      <w:pPr>
        <w:numPr>
          <w:ilvl w:val="0"/>
          <w:numId w:val="2"/>
        </w:numPr>
        <w:shd w:val="clear" w:color="auto" w:fill="FFFFFF"/>
        <w:spacing w:before="100" w:beforeAutospacing="1"/>
        <w:rPr>
          <w:color w:val="0F1115"/>
          <w:sz w:val="28"/>
          <w:szCs w:val="28"/>
        </w:rPr>
      </w:pPr>
      <w:r w:rsidRPr="00B12A5A">
        <w:rPr>
          <w:color w:val="0F1115"/>
          <w:sz w:val="28"/>
          <w:szCs w:val="28"/>
        </w:rPr>
        <w:t>Интерфейс для выбора направления обмена валют, ввода суммы и просмотра курсов.</w:t>
      </w:r>
    </w:p>
    <w:p w14:paraId="1562F2C0" w14:textId="77777777" w:rsidR="00B12A5A" w:rsidRPr="00B12A5A" w:rsidRDefault="00B12A5A" w:rsidP="00B12A5A">
      <w:pPr>
        <w:numPr>
          <w:ilvl w:val="0"/>
          <w:numId w:val="2"/>
        </w:numPr>
        <w:shd w:val="clear" w:color="auto" w:fill="FFFFFF"/>
        <w:spacing w:before="100" w:beforeAutospacing="1"/>
        <w:rPr>
          <w:color w:val="0F1115"/>
          <w:sz w:val="28"/>
          <w:szCs w:val="28"/>
        </w:rPr>
      </w:pPr>
      <w:r w:rsidRPr="00B12A5A">
        <w:rPr>
          <w:color w:val="0F1115"/>
          <w:sz w:val="28"/>
          <w:szCs w:val="28"/>
        </w:rPr>
        <w:t>Реализация расчёта обмена с учётом комиссии и спецусловий.</w:t>
      </w:r>
    </w:p>
    <w:p w14:paraId="10075E82" w14:textId="77777777" w:rsidR="00B12A5A" w:rsidRPr="00B12A5A" w:rsidRDefault="00B12A5A" w:rsidP="00B12A5A">
      <w:pPr>
        <w:numPr>
          <w:ilvl w:val="0"/>
          <w:numId w:val="2"/>
        </w:numPr>
        <w:shd w:val="clear" w:color="auto" w:fill="FFFFFF"/>
        <w:spacing w:before="100" w:beforeAutospacing="1"/>
        <w:rPr>
          <w:color w:val="0F1115"/>
          <w:sz w:val="28"/>
          <w:szCs w:val="28"/>
        </w:rPr>
      </w:pPr>
      <w:r w:rsidRPr="00B12A5A">
        <w:rPr>
          <w:color w:val="0F1115"/>
          <w:sz w:val="28"/>
          <w:szCs w:val="28"/>
        </w:rPr>
        <w:t>Визуализация текущих курсов и истории операций.</w:t>
      </w:r>
    </w:p>
    <w:p w14:paraId="05C161E5" w14:textId="77777777" w:rsidR="00B12A5A" w:rsidRPr="00B12A5A" w:rsidRDefault="00B12A5A" w:rsidP="00B12A5A">
      <w:pPr>
        <w:shd w:val="clear" w:color="auto" w:fill="FFFFFF"/>
        <w:spacing w:before="240" w:after="240"/>
        <w:rPr>
          <w:color w:val="0F1115"/>
          <w:sz w:val="28"/>
          <w:szCs w:val="28"/>
        </w:rPr>
      </w:pPr>
      <w:r w:rsidRPr="00B12A5A">
        <w:rPr>
          <w:color w:val="0F1115"/>
          <w:sz w:val="28"/>
          <w:szCs w:val="28"/>
        </w:rPr>
        <w:t>1.3. Технологии:</w:t>
      </w:r>
    </w:p>
    <w:p w14:paraId="66D5384D" w14:textId="77777777" w:rsidR="00B12A5A" w:rsidRPr="00B12A5A" w:rsidRDefault="00B12A5A" w:rsidP="00B12A5A">
      <w:pPr>
        <w:numPr>
          <w:ilvl w:val="0"/>
          <w:numId w:val="3"/>
        </w:numPr>
        <w:shd w:val="clear" w:color="auto" w:fill="FFFFFF"/>
        <w:spacing w:before="100" w:beforeAutospacing="1"/>
        <w:rPr>
          <w:color w:val="0F1115"/>
          <w:sz w:val="28"/>
          <w:szCs w:val="28"/>
        </w:rPr>
      </w:pPr>
      <w:r w:rsidRPr="00B12A5A">
        <w:rPr>
          <w:color w:val="0F1115"/>
          <w:sz w:val="28"/>
          <w:szCs w:val="28"/>
        </w:rPr>
        <w:t>HTML, CSS, JavaScript.</w:t>
      </w:r>
    </w:p>
    <w:p w14:paraId="1CDDBEF6" w14:textId="77777777" w:rsidR="00B12A5A" w:rsidRPr="00B12A5A" w:rsidRDefault="00B12A5A" w:rsidP="00B12A5A">
      <w:pPr>
        <w:numPr>
          <w:ilvl w:val="0"/>
          <w:numId w:val="3"/>
        </w:numPr>
        <w:shd w:val="clear" w:color="auto" w:fill="FFFFFF"/>
        <w:spacing w:before="100" w:beforeAutospacing="1"/>
        <w:rPr>
          <w:color w:val="0F1115"/>
          <w:sz w:val="28"/>
          <w:szCs w:val="28"/>
        </w:rPr>
      </w:pPr>
      <w:r w:rsidRPr="00B12A5A">
        <w:rPr>
          <w:color w:val="0F1115"/>
          <w:sz w:val="28"/>
          <w:szCs w:val="28"/>
        </w:rPr>
        <w:t>Возможное использование фреймворков (React, Vue.js) и библиотек для визуализации данных (Chart.js, D3.js).</w:t>
      </w:r>
    </w:p>
    <w:p w14:paraId="01F3A6CF" w14:textId="77777777" w:rsidR="00B12A5A" w:rsidRPr="00B12A5A" w:rsidRDefault="00B12A5A" w:rsidP="00B12A5A">
      <w:pPr>
        <w:shd w:val="clear" w:color="auto" w:fill="FFFFFF"/>
        <w:spacing w:before="240" w:after="240"/>
        <w:rPr>
          <w:color w:val="0F1115"/>
          <w:sz w:val="28"/>
          <w:szCs w:val="28"/>
        </w:rPr>
      </w:pPr>
      <w:r w:rsidRPr="00B12A5A">
        <w:rPr>
          <w:color w:val="0F1115"/>
          <w:sz w:val="28"/>
          <w:szCs w:val="28"/>
        </w:rPr>
        <w:t>1.4. Масштабируемость:</w:t>
      </w:r>
    </w:p>
    <w:p w14:paraId="7B52F297" w14:textId="77777777" w:rsidR="00B12A5A" w:rsidRPr="00B12A5A" w:rsidRDefault="00B12A5A" w:rsidP="00B12A5A">
      <w:pPr>
        <w:numPr>
          <w:ilvl w:val="0"/>
          <w:numId w:val="4"/>
        </w:numPr>
        <w:shd w:val="clear" w:color="auto" w:fill="FFFFFF"/>
        <w:spacing w:before="100" w:beforeAutospacing="1"/>
        <w:rPr>
          <w:color w:val="0F1115"/>
          <w:sz w:val="28"/>
          <w:szCs w:val="28"/>
        </w:rPr>
      </w:pPr>
      <w:r w:rsidRPr="00B12A5A">
        <w:rPr>
          <w:color w:val="0F1115"/>
          <w:sz w:val="28"/>
          <w:szCs w:val="28"/>
        </w:rPr>
        <w:t>Архитектура должна поддерживать добавление новых валют и методов расчёта в будущем.</w:t>
      </w:r>
    </w:p>
    <w:p w14:paraId="38318F2F" w14:textId="77777777" w:rsidR="00B12A5A" w:rsidRPr="00B12A5A" w:rsidRDefault="00B12A5A" w:rsidP="00B12A5A">
      <w:pPr>
        <w:rPr>
          <w:sz w:val="28"/>
          <w:szCs w:val="28"/>
        </w:rPr>
      </w:pPr>
      <w:r w:rsidRPr="00B12A5A">
        <w:rPr>
          <w:color w:val="0F1115"/>
          <w:sz w:val="28"/>
          <w:szCs w:val="28"/>
        </w:rPr>
        <w:br/>
      </w:r>
    </w:p>
    <w:p w14:paraId="604EC016" w14:textId="77777777" w:rsidR="00B12A5A" w:rsidRPr="00B12A5A" w:rsidRDefault="00B12A5A" w:rsidP="00B12A5A">
      <w:pPr>
        <w:shd w:val="clear" w:color="auto" w:fill="FFFFFF"/>
        <w:spacing w:before="480" w:after="240" w:line="480" w:lineRule="atLeast"/>
        <w:outlineLvl w:val="1"/>
        <w:rPr>
          <w:color w:val="0F1115"/>
          <w:sz w:val="28"/>
          <w:szCs w:val="28"/>
        </w:rPr>
      </w:pPr>
      <w:r w:rsidRPr="00B12A5A">
        <w:rPr>
          <w:color w:val="0F1115"/>
          <w:sz w:val="28"/>
          <w:szCs w:val="28"/>
        </w:rPr>
        <w:t>2. Требования к дизайну сайта</w:t>
      </w:r>
    </w:p>
    <w:p w14:paraId="482BE6CE" w14:textId="77777777" w:rsidR="00B12A5A" w:rsidRPr="00B12A5A" w:rsidRDefault="00B12A5A" w:rsidP="00B12A5A">
      <w:pPr>
        <w:shd w:val="clear" w:color="auto" w:fill="FFFFFF"/>
        <w:spacing w:before="240" w:after="240"/>
        <w:rPr>
          <w:color w:val="0F1115"/>
          <w:sz w:val="28"/>
          <w:szCs w:val="28"/>
        </w:rPr>
      </w:pPr>
      <w:r w:rsidRPr="00B12A5A">
        <w:rPr>
          <w:color w:val="0F1115"/>
          <w:sz w:val="28"/>
          <w:szCs w:val="28"/>
        </w:rPr>
        <w:t>2.1. Чистота и простота:</w:t>
      </w:r>
    </w:p>
    <w:p w14:paraId="57424C5E" w14:textId="77777777" w:rsidR="00B12A5A" w:rsidRPr="00B12A5A" w:rsidRDefault="00B12A5A" w:rsidP="00B12A5A">
      <w:pPr>
        <w:numPr>
          <w:ilvl w:val="0"/>
          <w:numId w:val="5"/>
        </w:numPr>
        <w:shd w:val="clear" w:color="auto" w:fill="FFFFFF"/>
        <w:spacing w:before="100" w:beforeAutospacing="1"/>
        <w:rPr>
          <w:color w:val="0F1115"/>
          <w:sz w:val="28"/>
          <w:szCs w:val="28"/>
        </w:rPr>
      </w:pPr>
      <w:r w:rsidRPr="00B12A5A">
        <w:rPr>
          <w:color w:val="0F1115"/>
          <w:sz w:val="28"/>
          <w:szCs w:val="28"/>
        </w:rPr>
        <w:t>Минимализм, ясное навигационное меню, отсутствие лишних элементов.</w:t>
      </w:r>
    </w:p>
    <w:p w14:paraId="2578A2B1" w14:textId="77777777" w:rsidR="00B12A5A" w:rsidRPr="00B12A5A" w:rsidRDefault="00B12A5A" w:rsidP="00B12A5A">
      <w:pPr>
        <w:numPr>
          <w:ilvl w:val="0"/>
          <w:numId w:val="5"/>
        </w:numPr>
        <w:shd w:val="clear" w:color="auto" w:fill="FFFFFF"/>
        <w:spacing w:before="100" w:beforeAutospacing="1"/>
        <w:rPr>
          <w:color w:val="0F1115"/>
          <w:sz w:val="28"/>
          <w:szCs w:val="28"/>
        </w:rPr>
      </w:pPr>
      <w:r w:rsidRPr="00B12A5A">
        <w:rPr>
          <w:color w:val="0F1115"/>
          <w:sz w:val="28"/>
          <w:szCs w:val="28"/>
        </w:rPr>
        <w:t>Удобочитаемый шрифт, четкое разделение зон: выбор валютной пары, ввод суммы, отображение результатов.</w:t>
      </w:r>
    </w:p>
    <w:p w14:paraId="20063366" w14:textId="77777777" w:rsidR="00B12A5A" w:rsidRPr="00B12A5A" w:rsidRDefault="00B12A5A" w:rsidP="00B12A5A">
      <w:pPr>
        <w:shd w:val="clear" w:color="auto" w:fill="FFFFFF"/>
        <w:spacing w:before="240" w:after="240"/>
        <w:rPr>
          <w:color w:val="0F1115"/>
          <w:sz w:val="28"/>
          <w:szCs w:val="28"/>
        </w:rPr>
      </w:pPr>
      <w:r w:rsidRPr="00B12A5A">
        <w:rPr>
          <w:color w:val="0F1115"/>
          <w:sz w:val="28"/>
          <w:szCs w:val="28"/>
        </w:rPr>
        <w:t>2.2. Визуализация:</w:t>
      </w:r>
    </w:p>
    <w:p w14:paraId="28EE9464" w14:textId="77777777" w:rsidR="00B12A5A" w:rsidRPr="00B12A5A" w:rsidRDefault="00B12A5A" w:rsidP="00B12A5A">
      <w:pPr>
        <w:numPr>
          <w:ilvl w:val="0"/>
          <w:numId w:val="6"/>
        </w:numPr>
        <w:shd w:val="clear" w:color="auto" w:fill="FFFFFF"/>
        <w:spacing w:before="100" w:beforeAutospacing="1"/>
        <w:rPr>
          <w:color w:val="0F1115"/>
          <w:sz w:val="28"/>
          <w:szCs w:val="28"/>
        </w:rPr>
      </w:pPr>
      <w:r w:rsidRPr="00B12A5A">
        <w:rPr>
          <w:color w:val="0F1115"/>
          <w:sz w:val="28"/>
          <w:szCs w:val="28"/>
        </w:rPr>
        <w:t>Интуитивно понятное отображение курсов валют и итоговой суммы после конвертации.</w:t>
      </w:r>
    </w:p>
    <w:p w14:paraId="63BF8CFA" w14:textId="77777777" w:rsidR="00B12A5A" w:rsidRPr="00B12A5A" w:rsidRDefault="00B12A5A" w:rsidP="00B12A5A">
      <w:pPr>
        <w:numPr>
          <w:ilvl w:val="0"/>
          <w:numId w:val="6"/>
        </w:numPr>
        <w:shd w:val="clear" w:color="auto" w:fill="FFFFFF"/>
        <w:spacing w:before="100" w:beforeAutospacing="1"/>
        <w:rPr>
          <w:color w:val="0F1115"/>
          <w:sz w:val="28"/>
          <w:szCs w:val="28"/>
        </w:rPr>
      </w:pPr>
      <w:r w:rsidRPr="00B12A5A">
        <w:rPr>
          <w:color w:val="0F1115"/>
          <w:sz w:val="28"/>
          <w:szCs w:val="28"/>
        </w:rPr>
        <w:t>Единообразие стилей для всех элементов интерфейса.</w:t>
      </w:r>
    </w:p>
    <w:p w14:paraId="46904C0E" w14:textId="77777777" w:rsidR="00B12A5A" w:rsidRPr="00B12A5A" w:rsidRDefault="00B12A5A" w:rsidP="00B12A5A">
      <w:pPr>
        <w:shd w:val="clear" w:color="auto" w:fill="FFFFFF"/>
        <w:spacing w:before="240" w:after="240"/>
        <w:rPr>
          <w:color w:val="0F1115"/>
          <w:sz w:val="28"/>
          <w:szCs w:val="28"/>
        </w:rPr>
      </w:pPr>
      <w:r w:rsidRPr="00B12A5A">
        <w:rPr>
          <w:color w:val="0F1115"/>
          <w:sz w:val="28"/>
          <w:szCs w:val="28"/>
        </w:rPr>
        <w:t>2.3. Мобильная адаптация:</w:t>
      </w:r>
    </w:p>
    <w:p w14:paraId="28C28AE1" w14:textId="77777777" w:rsidR="00B12A5A" w:rsidRPr="00B12A5A" w:rsidRDefault="00B12A5A" w:rsidP="00B12A5A">
      <w:pPr>
        <w:numPr>
          <w:ilvl w:val="0"/>
          <w:numId w:val="7"/>
        </w:numPr>
        <w:shd w:val="clear" w:color="auto" w:fill="FFFFFF"/>
        <w:spacing w:before="100" w:beforeAutospacing="1"/>
        <w:rPr>
          <w:color w:val="0F1115"/>
          <w:sz w:val="28"/>
          <w:szCs w:val="28"/>
        </w:rPr>
      </w:pPr>
      <w:r w:rsidRPr="00B12A5A">
        <w:rPr>
          <w:color w:val="0F1115"/>
          <w:sz w:val="28"/>
          <w:szCs w:val="28"/>
        </w:rPr>
        <w:t>Сайт должен корректно отображаться на мобильных устройствах и планшетах.</w:t>
      </w:r>
    </w:p>
    <w:p w14:paraId="4A56B2C1" w14:textId="77777777" w:rsidR="00B12A5A" w:rsidRPr="00B12A5A" w:rsidRDefault="00B12A5A" w:rsidP="00B12A5A">
      <w:pPr>
        <w:shd w:val="clear" w:color="auto" w:fill="FFFFFF"/>
        <w:spacing w:before="240" w:after="240"/>
        <w:rPr>
          <w:color w:val="0F1115"/>
          <w:sz w:val="28"/>
          <w:szCs w:val="28"/>
        </w:rPr>
      </w:pPr>
      <w:r w:rsidRPr="00B12A5A">
        <w:rPr>
          <w:color w:val="0F1115"/>
          <w:sz w:val="28"/>
          <w:szCs w:val="28"/>
        </w:rPr>
        <w:lastRenderedPageBreak/>
        <w:t>Веб-приложение должно иметь чистый, современный и интуитивно понятный интерфейс с акцентом на удобство использования. Ключевым элементом является наглядное представление курсов валют и результатов конвертации, которое должно соответствовать цели обучения или демонстрации принципов динамического курсообразования. Также дизайн должен обеспечивать удобство навигации и быть адаптированным для просмотра на различных устройствах, включая мобильные телефоны и планшеты.</w:t>
      </w:r>
    </w:p>
    <w:p w14:paraId="7B1467DB" w14:textId="77777777" w:rsidR="00B12A5A" w:rsidRPr="00B12A5A" w:rsidRDefault="00B12A5A" w:rsidP="00B12A5A">
      <w:pPr>
        <w:rPr>
          <w:sz w:val="28"/>
          <w:szCs w:val="28"/>
        </w:rPr>
      </w:pPr>
      <w:r w:rsidRPr="00B12A5A">
        <w:rPr>
          <w:color w:val="0F1115"/>
          <w:sz w:val="28"/>
          <w:szCs w:val="28"/>
        </w:rPr>
        <w:br/>
      </w:r>
    </w:p>
    <w:p w14:paraId="58E14347" w14:textId="77777777" w:rsidR="00B12A5A" w:rsidRPr="00B12A5A" w:rsidRDefault="00B12A5A" w:rsidP="00B12A5A">
      <w:pPr>
        <w:shd w:val="clear" w:color="auto" w:fill="FFFFFF"/>
        <w:spacing w:before="480" w:after="240" w:line="480" w:lineRule="atLeast"/>
        <w:outlineLvl w:val="1"/>
        <w:rPr>
          <w:color w:val="0F1115"/>
          <w:sz w:val="28"/>
          <w:szCs w:val="28"/>
        </w:rPr>
      </w:pPr>
      <w:r w:rsidRPr="00B12A5A">
        <w:rPr>
          <w:color w:val="0F1115"/>
          <w:sz w:val="28"/>
          <w:szCs w:val="28"/>
        </w:rPr>
        <w:t>3. Требования к функциональности сайта</w:t>
      </w:r>
    </w:p>
    <w:p w14:paraId="54DEEB69" w14:textId="77777777" w:rsidR="00B12A5A" w:rsidRPr="00B12A5A" w:rsidRDefault="00B12A5A" w:rsidP="00B12A5A">
      <w:pPr>
        <w:shd w:val="clear" w:color="auto" w:fill="FFFFFF"/>
        <w:spacing w:before="240" w:after="240"/>
        <w:rPr>
          <w:color w:val="0F1115"/>
          <w:sz w:val="28"/>
          <w:szCs w:val="28"/>
        </w:rPr>
      </w:pPr>
      <w:r w:rsidRPr="00B12A5A">
        <w:rPr>
          <w:color w:val="0F1115"/>
          <w:sz w:val="28"/>
          <w:szCs w:val="28"/>
        </w:rPr>
        <w:t>3.1. Выбор направления обмена:</w:t>
      </w:r>
    </w:p>
    <w:p w14:paraId="06F9F536" w14:textId="77777777" w:rsidR="00B12A5A" w:rsidRPr="00B12A5A" w:rsidRDefault="00B12A5A" w:rsidP="00B12A5A">
      <w:pPr>
        <w:numPr>
          <w:ilvl w:val="0"/>
          <w:numId w:val="8"/>
        </w:numPr>
        <w:shd w:val="clear" w:color="auto" w:fill="FFFFFF"/>
        <w:spacing w:before="100" w:beforeAutospacing="1"/>
        <w:rPr>
          <w:color w:val="0F1115"/>
          <w:sz w:val="28"/>
          <w:szCs w:val="28"/>
        </w:rPr>
      </w:pPr>
      <w:r w:rsidRPr="00B12A5A">
        <w:rPr>
          <w:color w:val="0F1115"/>
          <w:sz w:val="28"/>
          <w:szCs w:val="28"/>
        </w:rPr>
        <w:t>На сайте должен быть реализован выбор из нескольких популярных валютных пар (USD → EUR, RUB → USD, RUB → EUR и т.д.).</w:t>
      </w:r>
    </w:p>
    <w:p w14:paraId="3E40D8D5" w14:textId="77777777" w:rsidR="00B12A5A" w:rsidRPr="00B12A5A" w:rsidRDefault="00B12A5A" w:rsidP="00B12A5A">
      <w:pPr>
        <w:pStyle w:val="a4"/>
        <w:numPr>
          <w:ilvl w:val="0"/>
          <w:numId w:val="8"/>
        </w:numPr>
        <w:shd w:val="clear" w:color="auto" w:fill="FFFFFF"/>
        <w:spacing w:before="100" w:beforeAutospacing="1"/>
        <w:rPr>
          <w:color w:val="0F1115"/>
          <w:sz w:val="28"/>
          <w:szCs w:val="28"/>
        </w:rPr>
      </w:pPr>
      <w:r w:rsidRPr="00B12A5A">
        <w:rPr>
          <w:color w:val="0F1115"/>
          <w:sz w:val="28"/>
          <w:szCs w:val="28"/>
        </w:rPr>
        <w:t>Реализация должна позволять легко добавлять новые валюты в будущем без значительных изменений основного кода.</w:t>
      </w:r>
    </w:p>
    <w:p w14:paraId="58CB3067" w14:textId="77777777" w:rsidR="00B12A5A" w:rsidRPr="00B12A5A" w:rsidRDefault="00B12A5A" w:rsidP="00B12A5A">
      <w:pPr>
        <w:numPr>
          <w:ilvl w:val="0"/>
          <w:numId w:val="8"/>
        </w:numPr>
        <w:shd w:val="clear" w:color="auto" w:fill="FFFFFF"/>
        <w:spacing w:before="100" w:beforeAutospacing="1"/>
        <w:rPr>
          <w:color w:val="0F1115"/>
          <w:sz w:val="28"/>
          <w:szCs w:val="28"/>
        </w:rPr>
      </w:pPr>
      <w:r w:rsidRPr="00B12A5A">
        <w:rPr>
          <w:color w:val="0F1115"/>
          <w:sz w:val="28"/>
          <w:szCs w:val="28"/>
        </w:rPr>
        <w:t>Элементы управления выбором валютной пары должны быть интуитивно понятны и доступны.</w:t>
      </w:r>
    </w:p>
    <w:p w14:paraId="060CD522" w14:textId="77777777" w:rsidR="00B12A5A" w:rsidRPr="00B12A5A" w:rsidRDefault="00B12A5A" w:rsidP="00B12A5A">
      <w:pPr>
        <w:shd w:val="clear" w:color="auto" w:fill="FFFFFF"/>
        <w:spacing w:before="240" w:after="240"/>
        <w:rPr>
          <w:color w:val="0F1115"/>
          <w:sz w:val="28"/>
          <w:szCs w:val="28"/>
        </w:rPr>
      </w:pPr>
      <w:r w:rsidRPr="00B12A5A">
        <w:rPr>
          <w:color w:val="0F1115"/>
          <w:sz w:val="28"/>
          <w:szCs w:val="28"/>
        </w:rPr>
        <w:t>3.2. Ввод и обработка данных:</w:t>
      </w:r>
    </w:p>
    <w:p w14:paraId="35593A8A" w14:textId="77777777" w:rsidR="00B12A5A" w:rsidRPr="00B12A5A" w:rsidRDefault="00B12A5A" w:rsidP="00B12A5A">
      <w:pPr>
        <w:numPr>
          <w:ilvl w:val="0"/>
          <w:numId w:val="9"/>
        </w:numPr>
        <w:shd w:val="clear" w:color="auto" w:fill="FFFFFF"/>
        <w:spacing w:before="100" w:beforeAutospacing="1"/>
        <w:rPr>
          <w:color w:val="0F1115"/>
          <w:sz w:val="28"/>
          <w:szCs w:val="28"/>
        </w:rPr>
      </w:pPr>
      <w:r w:rsidRPr="00B12A5A">
        <w:rPr>
          <w:color w:val="0F1115"/>
          <w:sz w:val="28"/>
          <w:szCs w:val="28"/>
        </w:rPr>
        <w:t>Пользователь должен иметь возможность вводить сумму для обмена, управлять её содержимым (копирование, очистка).</w:t>
      </w:r>
    </w:p>
    <w:p w14:paraId="3B279B05" w14:textId="77777777" w:rsidR="00B12A5A" w:rsidRPr="00B12A5A" w:rsidRDefault="00B12A5A" w:rsidP="00B12A5A">
      <w:pPr>
        <w:numPr>
          <w:ilvl w:val="0"/>
          <w:numId w:val="9"/>
        </w:numPr>
        <w:shd w:val="clear" w:color="auto" w:fill="FFFFFF"/>
        <w:spacing w:before="100" w:beforeAutospacing="1"/>
        <w:rPr>
          <w:color w:val="0F1115"/>
          <w:sz w:val="28"/>
          <w:szCs w:val="28"/>
        </w:rPr>
      </w:pPr>
      <w:r w:rsidRPr="00B12A5A">
        <w:rPr>
          <w:color w:val="0F1115"/>
          <w:sz w:val="28"/>
          <w:szCs w:val="28"/>
        </w:rPr>
        <w:t>Система должна автоматически рассчитывать итоговую сумму с учётом комиссии 2%.</w:t>
      </w:r>
    </w:p>
    <w:p w14:paraId="7972F551" w14:textId="77777777" w:rsidR="00B12A5A" w:rsidRPr="00B12A5A" w:rsidRDefault="00B12A5A" w:rsidP="00B12A5A">
      <w:pPr>
        <w:numPr>
          <w:ilvl w:val="0"/>
          <w:numId w:val="9"/>
        </w:numPr>
        <w:shd w:val="clear" w:color="auto" w:fill="FFFFFF"/>
        <w:spacing w:before="100" w:beforeAutospacing="1"/>
        <w:rPr>
          <w:color w:val="0F1115"/>
          <w:sz w:val="28"/>
          <w:szCs w:val="28"/>
        </w:rPr>
      </w:pPr>
      <w:r w:rsidRPr="00B12A5A">
        <w:rPr>
          <w:color w:val="0F1115"/>
          <w:sz w:val="28"/>
          <w:szCs w:val="28"/>
        </w:rPr>
        <w:t>Для крупных сумм (порог задаётся администратором) должна применяться сниженная комиссия.</w:t>
      </w:r>
    </w:p>
    <w:p w14:paraId="4A3A10D9" w14:textId="77777777" w:rsidR="00B12A5A" w:rsidRPr="00B12A5A" w:rsidRDefault="00B12A5A" w:rsidP="00B12A5A">
      <w:pPr>
        <w:numPr>
          <w:ilvl w:val="0"/>
          <w:numId w:val="9"/>
        </w:numPr>
        <w:shd w:val="clear" w:color="auto" w:fill="FFFFFF"/>
        <w:spacing w:before="100" w:beforeAutospacing="1"/>
        <w:rPr>
          <w:color w:val="0F1115"/>
          <w:sz w:val="28"/>
          <w:szCs w:val="28"/>
        </w:rPr>
      </w:pPr>
      <w:r w:rsidRPr="00B12A5A">
        <w:rPr>
          <w:color w:val="0F1115"/>
          <w:sz w:val="28"/>
          <w:szCs w:val="28"/>
        </w:rPr>
        <w:t>Должен осуществляться контроль лимитов обмена на одного пользователя для заданных валют.</w:t>
      </w:r>
    </w:p>
    <w:p w14:paraId="30A52861" w14:textId="77777777" w:rsidR="00B12A5A" w:rsidRPr="00B12A5A" w:rsidRDefault="00B12A5A" w:rsidP="00B12A5A">
      <w:pPr>
        <w:shd w:val="clear" w:color="auto" w:fill="FFFFFF"/>
        <w:spacing w:before="240" w:after="240"/>
        <w:rPr>
          <w:color w:val="0F1115"/>
          <w:sz w:val="28"/>
          <w:szCs w:val="28"/>
        </w:rPr>
      </w:pPr>
      <w:r w:rsidRPr="00B12A5A">
        <w:rPr>
          <w:color w:val="0F1115"/>
          <w:sz w:val="28"/>
          <w:szCs w:val="28"/>
        </w:rPr>
        <w:t>3.3. Результаты:</w:t>
      </w:r>
    </w:p>
    <w:p w14:paraId="4B0AD905" w14:textId="77777777" w:rsidR="00B12A5A" w:rsidRPr="00B12A5A" w:rsidRDefault="00B12A5A" w:rsidP="00B12A5A">
      <w:pPr>
        <w:numPr>
          <w:ilvl w:val="0"/>
          <w:numId w:val="10"/>
        </w:numPr>
        <w:shd w:val="clear" w:color="auto" w:fill="FFFFFF"/>
        <w:spacing w:before="100" w:beforeAutospacing="1"/>
        <w:rPr>
          <w:color w:val="0F1115"/>
          <w:sz w:val="28"/>
          <w:szCs w:val="28"/>
        </w:rPr>
      </w:pPr>
      <w:r w:rsidRPr="00B12A5A">
        <w:rPr>
          <w:color w:val="0F1115"/>
          <w:sz w:val="28"/>
          <w:szCs w:val="28"/>
        </w:rPr>
        <w:t>Система должна отображать исходную сумму, выбранную валютную пару, применённую комиссию и итоговую сумму после конвертации.</w:t>
      </w:r>
    </w:p>
    <w:p w14:paraId="7A346F1A" w14:textId="77777777" w:rsidR="00B12A5A" w:rsidRPr="00B12A5A" w:rsidRDefault="00B12A5A" w:rsidP="00B12A5A">
      <w:pPr>
        <w:numPr>
          <w:ilvl w:val="0"/>
          <w:numId w:val="10"/>
        </w:numPr>
        <w:shd w:val="clear" w:color="auto" w:fill="FFFFFF"/>
        <w:spacing w:before="100" w:beforeAutospacing="1"/>
        <w:rPr>
          <w:color w:val="0F1115"/>
          <w:sz w:val="28"/>
          <w:szCs w:val="28"/>
        </w:rPr>
      </w:pPr>
      <w:r w:rsidRPr="00B12A5A">
        <w:rPr>
          <w:color w:val="0F1115"/>
          <w:sz w:val="28"/>
          <w:szCs w:val="28"/>
        </w:rPr>
        <w:t>Результат должен представляться в отдельном блоке или окне.</w:t>
      </w:r>
    </w:p>
    <w:p w14:paraId="489733ED" w14:textId="77777777" w:rsidR="00B12A5A" w:rsidRPr="00B12A5A" w:rsidRDefault="00B12A5A" w:rsidP="00B12A5A">
      <w:pPr>
        <w:shd w:val="clear" w:color="auto" w:fill="FFFFFF"/>
        <w:spacing w:before="240" w:after="240"/>
        <w:rPr>
          <w:color w:val="0F1115"/>
          <w:sz w:val="28"/>
          <w:szCs w:val="28"/>
        </w:rPr>
      </w:pPr>
      <w:r w:rsidRPr="00B12A5A">
        <w:rPr>
          <w:color w:val="0F1115"/>
          <w:sz w:val="28"/>
          <w:szCs w:val="28"/>
        </w:rPr>
        <w:t>3.4. История операций:</w:t>
      </w:r>
    </w:p>
    <w:p w14:paraId="6BAFF21F" w14:textId="77777777" w:rsidR="00B12A5A" w:rsidRPr="00B12A5A" w:rsidRDefault="00B12A5A" w:rsidP="00B12A5A">
      <w:pPr>
        <w:numPr>
          <w:ilvl w:val="0"/>
          <w:numId w:val="11"/>
        </w:numPr>
        <w:shd w:val="clear" w:color="auto" w:fill="FFFFFF"/>
        <w:spacing w:before="100" w:beforeAutospacing="1"/>
        <w:rPr>
          <w:color w:val="0F1115"/>
          <w:sz w:val="28"/>
          <w:szCs w:val="28"/>
        </w:rPr>
      </w:pPr>
      <w:r w:rsidRPr="00B12A5A">
        <w:rPr>
          <w:color w:val="0F1115"/>
          <w:sz w:val="28"/>
          <w:szCs w:val="28"/>
        </w:rPr>
        <w:t>Пользователь должен иметь возможность просматривать историю выполненных операций.</w:t>
      </w:r>
    </w:p>
    <w:p w14:paraId="57E88619" w14:textId="77777777" w:rsidR="00B12A5A" w:rsidRPr="00B12A5A" w:rsidRDefault="00B12A5A" w:rsidP="00B12A5A">
      <w:pPr>
        <w:numPr>
          <w:ilvl w:val="0"/>
          <w:numId w:val="11"/>
        </w:numPr>
        <w:shd w:val="clear" w:color="auto" w:fill="FFFFFF"/>
        <w:spacing w:before="100" w:beforeAutospacing="1"/>
        <w:rPr>
          <w:color w:val="0F1115"/>
          <w:sz w:val="28"/>
          <w:szCs w:val="28"/>
        </w:rPr>
      </w:pPr>
      <w:r w:rsidRPr="00B12A5A">
        <w:rPr>
          <w:color w:val="0F1115"/>
          <w:sz w:val="28"/>
          <w:szCs w:val="28"/>
        </w:rPr>
        <w:t>История должна сохраняться локально и иметь возможность экспорта в файл.</w:t>
      </w:r>
    </w:p>
    <w:p w14:paraId="11C517B8" w14:textId="1280A9D8" w:rsidR="00B12A5A" w:rsidRPr="00B12A5A" w:rsidRDefault="00B12A5A" w:rsidP="00B12A5A">
      <w:pPr>
        <w:rPr>
          <w:sz w:val="28"/>
          <w:szCs w:val="28"/>
        </w:rPr>
      </w:pPr>
      <w:r w:rsidRPr="00B12A5A">
        <w:rPr>
          <w:color w:val="0F1115"/>
          <w:sz w:val="28"/>
          <w:szCs w:val="28"/>
        </w:rPr>
        <w:lastRenderedPageBreak/>
        <w:t>4. Требования к содержимому сайта</w:t>
      </w:r>
    </w:p>
    <w:p w14:paraId="512BAB5C" w14:textId="77777777" w:rsidR="00B12A5A" w:rsidRPr="00B12A5A" w:rsidRDefault="00B12A5A" w:rsidP="00B12A5A">
      <w:pPr>
        <w:shd w:val="clear" w:color="auto" w:fill="FFFFFF"/>
        <w:spacing w:before="240" w:after="240"/>
        <w:rPr>
          <w:color w:val="0F1115"/>
          <w:sz w:val="28"/>
          <w:szCs w:val="28"/>
        </w:rPr>
      </w:pPr>
      <w:r w:rsidRPr="00B12A5A">
        <w:rPr>
          <w:color w:val="0F1115"/>
          <w:sz w:val="28"/>
          <w:szCs w:val="28"/>
        </w:rPr>
        <w:t>4.1. Наличие раздела с подробным описанием принципов работы:</w:t>
      </w:r>
    </w:p>
    <w:p w14:paraId="1359C722" w14:textId="77777777" w:rsidR="00B12A5A" w:rsidRPr="00B12A5A" w:rsidRDefault="00B12A5A" w:rsidP="00B12A5A">
      <w:pPr>
        <w:numPr>
          <w:ilvl w:val="0"/>
          <w:numId w:val="12"/>
        </w:numPr>
        <w:shd w:val="clear" w:color="auto" w:fill="FFFFFF"/>
        <w:spacing w:before="100" w:beforeAutospacing="1"/>
        <w:rPr>
          <w:color w:val="0F1115"/>
          <w:sz w:val="28"/>
          <w:szCs w:val="28"/>
        </w:rPr>
      </w:pPr>
      <w:r w:rsidRPr="00B12A5A">
        <w:rPr>
          <w:color w:val="0F1115"/>
          <w:sz w:val="28"/>
          <w:szCs w:val="28"/>
        </w:rPr>
        <w:t>Описание системы обмена валют.</w:t>
      </w:r>
    </w:p>
    <w:p w14:paraId="76392D9A" w14:textId="77777777" w:rsidR="00B12A5A" w:rsidRPr="00B12A5A" w:rsidRDefault="00B12A5A" w:rsidP="00B12A5A">
      <w:pPr>
        <w:numPr>
          <w:ilvl w:val="0"/>
          <w:numId w:val="12"/>
        </w:numPr>
        <w:shd w:val="clear" w:color="auto" w:fill="FFFFFF"/>
        <w:spacing w:before="100" w:beforeAutospacing="1"/>
        <w:rPr>
          <w:color w:val="0F1115"/>
          <w:sz w:val="28"/>
          <w:szCs w:val="28"/>
        </w:rPr>
      </w:pPr>
      <w:r w:rsidRPr="00B12A5A">
        <w:rPr>
          <w:color w:val="0F1115"/>
          <w:sz w:val="28"/>
          <w:szCs w:val="28"/>
        </w:rPr>
        <w:t>Информация о комиссиях и спецусловиях.</w:t>
      </w:r>
    </w:p>
    <w:p w14:paraId="0A976D60" w14:textId="77777777" w:rsidR="00B12A5A" w:rsidRPr="00B12A5A" w:rsidRDefault="00B12A5A" w:rsidP="00B12A5A">
      <w:pPr>
        <w:numPr>
          <w:ilvl w:val="0"/>
          <w:numId w:val="12"/>
        </w:numPr>
        <w:shd w:val="clear" w:color="auto" w:fill="FFFFFF"/>
        <w:spacing w:before="100" w:beforeAutospacing="1"/>
        <w:rPr>
          <w:color w:val="0F1115"/>
          <w:sz w:val="28"/>
          <w:szCs w:val="28"/>
        </w:rPr>
      </w:pPr>
      <w:r w:rsidRPr="00B12A5A">
        <w:rPr>
          <w:color w:val="0F1115"/>
          <w:sz w:val="28"/>
          <w:szCs w:val="28"/>
        </w:rPr>
        <w:t>Описание ролевой модели (пользователь / администратор).</w:t>
      </w:r>
    </w:p>
    <w:p w14:paraId="6E4BBC3C" w14:textId="77777777" w:rsidR="00B12A5A" w:rsidRPr="00B12A5A" w:rsidRDefault="00B12A5A" w:rsidP="00B12A5A">
      <w:pPr>
        <w:shd w:val="clear" w:color="auto" w:fill="FFFFFF"/>
        <w:spacing w:before="240" w:after="240"/>
        <w:rPr>
          <w:color w:val="0F1115"/>
          <w:sz w:val="28"/>
          <w:szCs w:val="28"/>
        </w:rPr>
      </w:pPr>
      <w:r w:rsidRPr="00B12A5A">
        <w:rPr>
          <w:color w:val="0F1115"/>
          <w:sz w:val="28"/>
          <w:szCs w:val="28"/>
        </w:rPr>
        <w:t>4.2. Технические примечания:</w:t>
      </w:r>
    </w:p>
    <w:p w14:paraId="6A814B1F" w14:textId="77777777" w:rsidR="00B12A5A" w:rsidRPr="00B12A5A" w:rsidRDefault="00B12A5A" w:rsidP="00B12A5A">
      <w:pPr>
        <w:numPr>
          <w:ilvl w:val="0"/>
          <w:numId w:val="13"/>
        </w:numPr>
        <w:shd w:val="clear" w:color="auto" w:fill="FFFFFF"/>
        <w:spacing w:before="100" w:beforeAutospacing="1"/>
        <w:rPr>
          <w:color w:val="0F1115"/>
          <w:sz w:val="28"/>
          <w:szCs w:val="28"/>
        </w:rPr>
      </w:pPr>
      <w:r w:rsidRPr="00B12A5A">
        <w:rPr>
          <w:color w:val="0F1115"/>
          <w:sz w:val="28"/>
          <w:szCs w:val="28"/>
        </w:rPr>
        <w:t>Информация о поддерживаемых валютах.</w:t>
      </w:r>
    </w:p>
    <w:p w14:paraId="7D2BD1E1" w14:textId="77777777" w:rsidR="00B12A5A" w:rsidRPr="00B12A5A" w:rsidRDefault="00B12A5A" w:rsidP="00B12A5A">
      <w:pPr>
        <w:numPr>
          <w:ilvl w:val="0"/>
          <w:numId w:val="13"/>
        </w:numPr>
        <w:shd w:val="clear" w:color="auto" w:fill="FFFFFF"/>
        <w:spacing w:before="100" w:beforeAutospacing="1"/>
        <w:rPr>
          <w:color w:val="0F1115"/>
          <w:sz w:val="28"/>
          <w:szCs w:val="28"/>
        </w:rPr>
      </w:pPr>
      <w:r w:rsidRPr="00B12A5A">
        <w:rPr>
          <w:color w:val="0F1115"/>
          <w:sz w:val="28"/>
          <w:szCs w:val="28"/>
        </w:rPr>
        <w:t>Ограничения по лимитам обмена.</w:t>
      </w:r>
    </w:p>
    <w:p w14:paraId="151F9AFA" w14:textId="77777777" w:rsidR="00B12A5A" w:rsidRPr="00B12A5A" w:rsidRDefault="00B12A5A" w:rsidP="00B12A5A">
      <w:pPr>
        <w:numPr>
          <w:ilvl w:val="0"/>
          <w:numId w:val="13"/>
        </w:numPr>
        <w:shd w:val="clear" w:color="auto" w:fill="FFFFFF"/>
        <w:spacing w:before="100" w:beforeAutospacing="1"/>
        <w:rPr>
          <w:color w:val="0F1115"/>
          <w:sz w:val="28"/>
          <w:szCs w:val="28"/>
        </w:rPr>
      </w:pPr>
      <w:r w:rsidRPr="00B12A5A">
        <w:rPr>
          <w:color w:val="0F1115"/>
          <w:sz w:val="28"/>
          <w:szCs w:val="28"/>
        </w:rPr>
        <w:t>Возможные ошибки и способы их устранения (отсутствие интернета, некорректный ввод суммы).</w:t>
      </w:r>
    </w:p>
    <w:p w14:paraId="78893492" w14:textId="77777777" w:rsidR="00B12A5A" w:rsidRPr="00B12A5A" w:rsidRDefault="00B12A5A" w:rsidP="00B12A5A">
      <w:pPr>
        <w:shd w:val="clear" w:color="auto" w:fill="FFFFFF"/>
        <w:spacing w:before="240" w:after="240"/>
        <w:rPr>
          <w:color w:val="0F1115"/>
          <w:sz w:val="28"/>
          <w:szCs w:val="28"/>
        </w:rPr>
      </w:pPr>
      <w:r w:rsidRPr="00B12A5A">
        <w:rPr>
          <w:color w:val="0F1115"/>
          <w:sz w:val="28"/>
          <w:szCs w:val="28"/>
        </w:rPr>
        <w:t>4.3. Производительность и скорость:</w:t>
      </w:r>
    </w:p>
    <w:p w14:paraId="42B2B761" w14:textId="77777777" w:rsidR="00B12A5A" w:rsidRPr="00B12A5A" w:rsidRDefault="00B12A5A" w:rsidP="00B12A5A">
      <w:pPr>
        <w:numPr>
          <w:ilvl w:val="0"/>
          <w:numId w:val="14"/>
        </w:numPr>
        <w:shd w:val="clear" w:color="auto" w:fill="FFFFFF"/>
        <w:spacing w:before="100" w:beforeAutospacing="1"/>
        <w:rPr>
          <w:color w:val="0F1115"/>
          <w:sz w:val="28"/>
          <w:szCs w:val="28"/>
        </w:rPr>
      </w:pPr>
      <w:r w:rsidRPr="00B12A5A">
        <w:rPr>
          <w:color w:val="0F1115"/>
          <w:sz w:val="28"/>
          <w:szCs w:val="28"/>
        </w:rPr>
        <w:t>Обработка данных: Время расчёта обмена должно быть не более 0,5 секунды.</w:t>
      </w:r>
    </w:p>
    <w:p w14:paraId="5D31E545" w14:textId="77777777" w:rsidR="00B12A5A" w:rsidRPr="00B12A5A" w:rsidRDefault="00B12A5A" w:rsidP="00B12A5A">
      <w:pPr>
        <w:numPr>
          <w:ilvl w:val="0"/>
          <w:numId w:val="14"/>
        </w:numPr>
        <w:shd w:val="clear" w:color="auto" w:fill="FFFFFF"/>
        <w:spacing w:before="100" w:beforeAutospacing="1"/>
        <w:rPr>
          <w:color w:val="0F1115"/>
          <w:sz w:val="28"/>
          <w:szCs w:val="28"/>
        </w:rPr>
      </w:pPr>
      <w:r w:rsidRPr="00B12A5A">
        <w:rPr>
          <w:color w:val="0F1115"/>
          <w:sz w:val="28"/>
          <w:szCs w:val="28"/>
        </w:rPr>
        <w:t>Обновление интерфейса: Изменения в интерфейсе (выбор валютной пары, ввод суммы) должны отображаться быстро и плавно.</w:t>
      </w:r>
    </w:p>
    <w:p w14:paraId="5E356A85" w14:textId="77777777" w:rsidR="00B12A5A" w:rsidRPr="00B12A5A" w:rsidRDefault="00B12A5A" w:rsidP="00B12A5A">
      <w:pPr>
        <w:shd w:val="clear" w:color="auto" w:fill="FFFFFF"/>
        <w:spacing w:before="240" w:after="240"/>
        <w:rPr>
          <w:color w:val="0F1115"/>
          <w:sz w:val="28"/>
          <w:szCs w:val="28"/>
        </w:rPr>
      </w:pPr>
      <w:r w:rsidRPr="00B12A5A">
        <w:rPr>
          <w:color w:val="0F1115"/>
          <w:sz w:val="28"/>
          <w:szCs w:val="28"/>
        </w:rPr>
        <w:t>4.4. Работа с входными данными:</w:t>
      </w:r>
    </w:p>
    <w:p w14:paraId="42446415" w14:textId="77777777" w:rsidR="00B12A5A" w:rsidRPr="00B12A5A" w:rsidRDefault="00B12A5A" w:rsidP="00B12A5A">
      <w:pPr>
        <w:numPr>
          <w:ilvl w:val="0"/>
          <w:numId w:val="15"/>
        </w:numPr>
        <w:shd w:val="clear" w:color="auto" w:fill="FFFFFF"/>
        <w:spacing w:before="100" w:beforeAutospacing="1"/>
        <w:rPr>
          <w:color w:val="0F1115"/>
          <w:sz w:val="28"/>
          <w:szCs w:val="28"/>
        </w:rPr>
      </w:pPr>
      <w:r w:rsidRPr="00B12A5A">
        <w:rPr>
          <w:color w:val="0F1115"/>
          <w:sz w:val="28"/>
          <w:szCs w:val="28"/>
        </w:rPr>
        <w:t>Поддержка ввода: Приложение должно поддерживать ввод целых и дробных чисел.</w:t>
      </w:r>
    </w:p>
    <w:p w14:paraId="54C04575" w14:textId="77777777" w:rsidR="00B12A5A" w:rsidRPr="00B12A5A" w:rsidRDefault="00B12A5A" w:rsidP="00B12A5A">
      <w:pPr>
        <w:numPr>
          <w:ilvl w:val="0"/>
          <w:numId w:val="15"/>
        </w:numPr>
        <w:shd w:val="clear" w:color="auto" w:fill="FFFFFF"/>
        <w:spacing w:before="100" w:beforeAutospacing="1"/>
        <w:rPr>
          <w:color w:val="0F1115"/>
          <w:sz w:val="28"/>
          <w:szCs w:val="28"/>
        </w:rPr>
      </w:pPr>
      <w:r w:rsidRPr="00B12A5A">
        <w:rPr>
          <w:color w:val="0F1115"/>
          <w:sz w:val="28"/>
          <w:szCs w:val="28"/>
        </w:rPr>
        <w:t>Допустимые суммы: Проверка вводимых данных на корректность (положительные числа, допустимые лимиты).</w:t>
      </w:r>
    </w:p>
    <w:p w14:paraId="6F356C72" w14:textId="77777777" w:rsidR="00B12A5A" w:rsidRPr="00B12A5A" w:rsidRDefault="00B12A5A" w:rsidP="00B12A5A">
      <w:pPr>
        <w:shd w:val="clear" w:color="auto" w:fill="FFFFFF"/>
        <w:spacing w:before="240" w:after="240"/>
        <w:rPr>
          <w:color w:val="0F1115"/>
          <w:sz w:val="28"/>
          <w:szCs w:val="28"/>
        </w:rPr>
      </w:pPr>
      <w:r w:rsidRPr="00B12A5A">
        <w:rPr>
          <w:color w:val="0F1115"/>
          <w:sz w:val="28"/>
          <w:szCs w:val="28"/>
        </w:rPr>
        <w:t>4.5. Сохранение данных:</w:t>
      </w:r>
    </w:p>
    <w:p w14:paraId="6F8E5489" w14:textId="77777777" w:rsidR="00B12A5A" w:rsidRPr="00B12A5A" w:rsidRDefault="00B12A5A" w:rsidP="00B12A5A">
      <w:pPr>
        <w:numPr>
          <w:ilvl w:val="0"/>
          <w:numId w:val="16"/>
        </w:numPr>
        <w:shd w:val="clear" w:color="auto" w:fill="FFFFFF"/>
        <w:spacing w:before="100" w:beforeAutospacing="1"/>
        <w:rPr>
          <w:color w:val="0F1115"/>
          <w:sz w:val="28"/>
          <w:szCs w:val="28"/>
        </w:rPr>
      </w:pPr>
      <w:r w:rsidRPr="00B12A5A">
        <w:rPr>
          <w:color w:val="0F1115"/>
          <w:sz w:val="28"/>
          <w:szCs w:val="28"/>
        </w:rPr>
        <w:t>Данные о пользователях, лимитах и настройках администратора хранятся локально.</w:t>
      </w:r>
    </w:p>
    <w:p w14:paraId="424E072D" w14:textId="77777777" w:rsidR="00B12A5A" w:rsidRPr="00B12A5A" w:rsidRDefault="00B12A5A" w:rsidP="00B12A5A">
      <w:pPr>
        <w:numPr>
          <w:ilvl w:val="0"/>
          <w:numId w:val="16"/>
        </w:numPr>
        <w:shd w:val="clear" w:color="auto" w:fill="FFFFFF"/>
        <w:spacing w:before="100" w:beforeAutospacing="1"/>
        <w:rPr>
          <w:color w:val="0F1115"/>
          <w:sz w:val="28"/>
          <w:szCs w:val="28"/>
        </w:rPr>
      </w:pPr>
      <w:r w:rsidRPr="00B12A5A">
        <w:rPr>
          <w:color w:val="0F1115"/>
          <w:sz w:val="28"/>
          <w:szCs w:val="28"/>
        </w:rPr>
        <w:t>История операций должна сохраняться после обновления страницы.</w:t>
      </w:r>
    </w:p>
    <w:p w14:paraId="4676297B" w14:textId="77777777" w:rsidR="00B12A5A" w:rsidRPr="00B12A5A" w:rsidRDefault="00B12A5A" w:rsidP="00B12A5A">
      <w:pPr>
        <w:rPr>
          <w:sz w:val="28"/>
          <w:szCs w:val="28"/>
        </w:rPr>
      </w:pPr>
      <w:r w:rsidRPr="00B12A5A">
        <w:rPr>
          <w:color w:val="0F1115"/>
          <w:sz w:val="28"/>
          <w:szCs w:val="28"/>
        </w:rPr>
        <w:br/>
      </w:r>
    </w:p>
    <w:p w14:paraId="3E222F3F" w14:textId="77777777" w:rsidR="00B12A5A" w:rsidRPr="00B12A5A" w:rsidRDefault="00B12A5A" w:rsidP="00B12A5A">
      <w:pPr>
        <w:shd w:val="clear" w:color="auto" w:fill="FFFFFF"/>
        <w:spacing w:before="480" w:after="240" w:line="480" w:lineRule="atLeast"/>
        <w:outlineLvl w:val="1"/>
        <w:rPr>
          <w:color w:val="0F1115"/>
          <w:sz w:val="28"/>
          <w:szCs w:val="28"/>
        </w:rPr>
      </w:pPr>
      <w:r w:rsidRPr="00B12A5A">
        <w:rPr>
          <w:color w:val="0F1115"/>
          <w:sz w:val="28"/>
          <w:szCs w:val="28"/>
        </w:rPr>
        <w:t>5. Главная страница</w:t>
      </w:r>
    </w:p>
    <w:p w14:paraId="407B5C61" w14:textId="77777777" w:rsidR="00B12A5A" w:rsidRPr="00B12A5A" w:rsidRDefault="00B12A5A" w:rsidP="00B12A5A">
      <w:pPr>
        <w:shd w:val="clear" w:color="auto" w:fill="FFFFFF"/>
        <w:spacing w:before="240" w:after="240"/>
        <w:rPr>
          <w:color w:val="0F1115"/>
          <w:sz w:val="28"/>
          <w:szCs w:val="28"/>
        </w:rPr>
      </w:pPr>
      <w:r w:rsidRPr="00B12A5A">
        <w:rPr>
          <w:color w:val="0F1115"/>
          <w:sz w:val="28"/>
          <w:szCs w:val="28"/>
        </w:rPr>
        <w:t>5.1. Главная страница должна содержать:</w:t>
      </w:r>
    </w:p>
    <w:p w14:paraId="5793BC92" w14:textId="77777777" w:rsidR="00B12A5A" w:rsidRPr="00B12A5A" w:rsidRDefault="00B12A5A" w:rsidP="00B12A5A">
      <w:pPr>
        <w:numPr>
          <w:ilvl w:val="0"/>
          <w:numId w:val="17"/>
        </w:numPr>
        <w:shd w:val="clear" w:color="auto" w:fill="FFFFFF"/>
        <w:spacing w:before="100" w:beforeAutospacing="1"/>
        <w:rPr>
          <w:color w:val="0F1115"/>
          <w:sz w:val="28"/>
          <w:szCs w:val="28"/>
        </w:rPr>
      </w:pPr>
      <w:r w:rsidRPr="00B12A5A">
        <w:rPr>
          <w:color w:val="0F1115"/>
          <w:sz w:val="28"/>
          <w:szCs w:val="28"/>
        </w:rPr>
        <w:t>Блок для выбора валютной пары (из какой в какую валюту обмен).</w:t>
      </w:r>
    </w:p>
    <w:p w14:paraId="59B603E1" w14:textId="77777777" w:rsidR="00B12A5A" w:rsidRPr="00B12A5A" w:rsidRDefault="00B12A5A" w:rsidP="00B12A5A">
      <w:pPr>
        <w:numPr>
          <w:ilvl w:val="0"/>
          <w:numId w:val="17"/>
        </w:numPr>
        <w:shd w:val="clear" w:color="auto" w:fill="FFFFFF"/>
        <w:spacing w:before="100" w:beforeAutospacing="1"/>
        <w:rPr>
          <w:color w:val="0F1115"/>
          <w:sz w:val="28"/>
          <w:szCs w:val="28"/>
        </w:rPr>
      </w:pPr>
      <w:r w:rsidRPr="00B12A5A">
        <w:rPr>
          <w:color w:val="0F1115"/>
          <w:sz w:val="28"/>
          <w:szCs w:val="28"/>
        </w:rPr>
        <w:t>Поле для ввода суммы обмена.</w:t>
      </w:r>
    </w:p>
    <w:p w14:paraId="36BFBC96" w14:textId="77777777" w:rsidR="00B12A5A" w:rsidRPr="00B12A5A" w:rsidRDefault="00B12A5A" w:rsidP="00B12A5A">
      <w:pPr>
        <w:numPr>
          <w:ilvl w:val="0"/>
          <w:numId w:val="17"/>
        </w:numPr>
        <w:shd w:val="clear" w:color="auto" w:fill="FFFFFF"/>
        <w:spacing w:before="100" w:beforeAutospacing="1"/>
        <w:rPr>
          <w:color w:val="0F1115"/>
          <w:sz w:val="28"/>
          <w:szCs w:val="28"/>
        </w:rPr>
      </w:pPr>
      <w:r w:rsidRPr="00B12A5A">
        <w:rPr>
          <w:color w:val="0F1115"/>
          <w:sz w:val="28"/>
          <w:szCs w:val="28"/>
        </w:rPr>
        <w:t>Блок с отображением текущего курса выбранной валютной пары.</w:t>
      </w:r>
    </w:p>
    <w:p w14:paraId="74B284E8" w14:textId="77777777" w:rsidR="00B12A5A" w:rsidRPr="00B12A5A" w:rsidRDefault="00B12A5A" w:rsidP="00B12A5A">
      <w:pPr>
        <w:numPr>
          <w:ilvl w:val="0"/>
          <w:numId w:val="17"/>
        </w:numPr>
        <w:shd w:val="clear" w:color="auto" w:fill="FFFFFF"/>
        <w:spacing w:before="100" w:beforeAutospacing="1"/>
        <w:rPr>
          <w:color w:val="0F1115"/>
          <w:sz w:val="28"/>
          <w:szCs w:val="28"/>
        </w:rPr>
      </w:pPr>
      <w:r w:rsidRPr="00B12A5A">
        <w:rPr>
          <w:color w:val="0F1115"/>
          <w:sz w:val="28"/>
          <w:szCs w:val="28"/>
        </w:rPr>
        <w:t>Блок с отображением итоговой суммы после конвертации с учётом комиссии.</w:t>
      </w:r>
    </w:p>
    <w:p w14:paraId="7FA19DE1" w14:textId="77777777" w:rsidR="00B12A5A" w:rsidRPr="00B12A5A" w:rsidRDefault="00B12A5A" w:rsidP="00B12A5A">
      <w:pPr>
        <w:numPr>
          <w:ilvl w:val="0"/>
          <w:numId w:val="17"/>
        </w:numPr>
        <w:shd w:val="clear" w:color="auto" w:fill="FFFFFF"/>
        <w:spacing w:before="100" w:beforeAutospacing="1"/>
        <w:rPr>
          <w:color w:val="0F1115"/>
          <w:sz w:val="28"/>
          <w:szCs w:val="28"/>
        </w:rPr>
      </w:pPr>
      <w:r w:rsidRPr="00B12A5A">
        <w:rPr>
          <w:color w:val="0F1115"/>
          <w:sz w:val="28"/>
          <w:szCs w:val="28"/>
        </w:rPr>
        <w:lastRenderedPageBreak/>
        <w:t>Кнопку для выполнения операции обмена.</w:t>
      </w:r>
    </w:p>
    <w:p w14:paraId="7632CCA0" w14:textId="77777777" w:rsidR="00B12A5A" w:rsidRPr="00B12A5A" w:rsidRDefault="00B12A5A" w:rsidP="00B12A5A">
      <w:pPr>
        <w:numPr>
          <w:ilvl w:val="0"/>
          <w:numId w:val="17"/>
        </w:numPr>
        <w:shd w:val="clear" w:color="auto" w:fill="FFFFFF"/>
        <w:spacing w:before="100" w:beforeAutospacing="1"/>
        <w:rPr>
          <w:color w:val="0F1115"/>
          <w:sz w:val="28"/>
          <w:szCs w:val="28"/>
        </w:rPr>
      </w:pPr>
      <w:r w:rsidRPr="00B12A5A">
        <w:rPr>
          <w:color w:val="0F1115"/>
          <w:sz w:val="28"/>
          <w:szCs w:val="28"/>
        </w:rPr>
        <w:t>Кнопки для очистки полей и копирования результата.</w:t>
      </w:r>
    </w:p>
    <w:p w14:paraId="15E11B20" w14:textId="77777777" w:rsidR="00B12A5A" w:rsidRPr="00B12A5A" w:rsidRDefault="00B12A5A" w:rsidP="00B12A5A">
      <w:pPr>
        <w:shd w:val="clear" w:color="auto" w:fill="FFFFFF"/>
        <w:spacing w:before="240" w:after="240"/>
        <w:rPr>
          <w:color w:val="0F1115"/>
          <w:sz w:val="28"/>
          <w:szCs w:val="28"/>
        </w:rPr>
      </w:pPr>
      <w:r w:rsidRPr="00B12A5A">
        <w:rPr>
          <w:color w:val="0F1115"/>
          <w:sz w:val="28"/>
          <w:szCs w:val="28"/>
        </w:rPr>
        <w:t>5.2. Описание:</w:t>
      </w:r>
    </w:p>
    <w:p w14:paraId="77DA5DFC" w14:textId="77777777" w:rsidR="00B12A5A" w:rsidRPr="00B12A5A" w:rsidRDefault="00B12A5A" w:rsidP="00B12A5A">
      <w:pPr>
        <w:numPr>
          <w:ilvl w:val="0"/>
          <w:numId w:val="18"/>
        </w:numPr>
        <w:shd w:val="clear" w:color="auto" w:fill="FFFFFF"/>
        <w:spacing w:before="100" w:beforeAutospacing="1"/>
        <w:rPr>
          <w:color w:val="0F1115"/>
          <w:sz w:val="28"/>
          <w:szCs w:val="28"/>
        </w:rPr>
      </w:pPr>
      <w:r w:rsidRPr="00B12A5A">
        <w:rPr>
          <w:color w:val="0F1115"/>
          <w:sz w:val="28"/>
          <w:szCs w:val="28"/>
        </w:rPr>
        <w:t>Перечень всех доступных валют.</w:t>
      </w:r>
    </w:p>
    <w:p w14:paraId="0F5471B4" w14:textId="77777777" w:rsidR="00B12A5A" w:rsidRPr="00B12A5A" w:rsidRDefault="00B12A5A" w:rsidP="00B12A5A">
      <w:pPr>
        <w:numPr>
          <w:ilvl w:val="0"/>
          <w:numId w:val="18"/>
        </w:numPr>
        <w:shd w:val="clear" w:color="auto" w:fill="FFFFFF"/>
        <w:spacing w:before="100" w:beforeAutospacing="1"/>
        <w:rPr>
          <w:color w:val="0F1115"/>
          <w:sz w:val="28"/>
          <w:szCs w:val="28"/>
        </w:rPr>
      </w:pPr>
      <w:r w:rsidRPr="00B12A5A">
        <w:rPr>
          <w:color w:val="0F1115"/>
          <w:sz w:val="28"/>
          <w:szCs w:val="28"/>
        </w:rPr>
        <w:t>Перечень преимуществ данного сервиса (автоматическая загрузка курсов, учёт комиссии, спецусловия для крупных сумм).</w:t>
      </w:r>
    </w:p>
    <w:p w14:paraId="359AC242" w14:textId="77777777" w:rsidR="00B12A5A" w:rsidRPr="00B12A5A" w:rsidRDefault="00B12A5A" w:rsidP="00B12A5A">
      <w:pPr>
        <w:shd w:val="clear" w:color="auto" w:fill="FFFFFF"/>
        <w:spacing w:before="240" w:after="240"/>
        <w:rPr>
          <w:color w:val="0F1115"/>
          <w:sz w:val="28"/>
          <w:szCs w:val="28"/>
        </w:rPr>
      </w:pPr>
      <w:r w:rsidRPr="00B12A5A">
        <w:rPr>
          <w:color w:val="0F1115"/>
          <w:sz w:val="28"/>
          <w:szCs w:val="28"/>
        </w:rPr>
        <w:t>5.3. Ресурсы:</w:t>
      </w:r>
    </w:p>
    <w:p w14:paraId="0D1B3CD7" w14:textId="77777777" w:rsidR="00B12A5A" w:rsidRPr="00B12A5A" w:rsidRDefault="00B12A5A" w:rsidP="00B12A5A">
      <w:pPr>
        <w:numPr>
          <w:ilvl w:val="0"/>
          <w:numId w:val="19"/>
        </w:numPr>
        <w:shd w:val="clear" w:color="auto" w:fill="FFFFFF"/>
        <w:spacing w:before="100" w:beforeAutospacing="1"/>
        <w:rPr>
          <w:color w:val="0F1115"/>
          <w:sz w:val="28"/>
          <w:szCs w:val="28"/>
        </w:rPr>
      </w:pPr>
      <w:r w:rsidRPr="00B12A5A">
        <w:rPr>
          <w:color w:val="0F1115"/>
          <w:sz w:val="28"/>
          <w:szCs w:val="28"/>
        </w:rPr>
        <w:t>Ссылки на API с актуальными курсами валют (например, Центробанк РФ).</w:t>
      </w:r>
    </w:p>
    <w:p w14:paraId="68F9B5EE" w14:textId="77777777" w:rsidR="00B12A5A" w:rsidRPr="00B12A5A" w:rsidRDefault="00B12A5A" w:rsidP="00B12A5A">
      <w:pPr>
        <w:numPr>
          <w:ilvl w:val="0"/>
          <w:numId w:val="19"/>
        </w:numPr>
        <w:shd w:val="clear" w:color="auto" w:fill="FFFFFF"/>
        <w:spacing w:before="100" w:beforeAutospacing="1"/>
        <w:rPr>
          <w:color w:val="0F1115"/>
          <w:sz w:val="28"/>
          <w:szCs w:val="28"/>
        </w:rPr>
      </w:pPr>
      <w:r w:rsidRPr="00B12A5A">
        <w:rPr>
          <w:color w:val="0F1115"/>
          <w:sz w:val="28"/>
          <w:szCs w:val="28"/>
        </w:rPr>
        <w:t>Ссылки на описание используемых принципов обмена валют.</w:t>
      </w:r>
    </w:p>
    <w:p w14:paraId="4EC563A5" w14:textId="77777777" w:rsidR="00B12A5A" w:rsidRPr="00B12A5A" w:rsidRDefault="00B12A5A" w:rsidP="00B12A5A">
      <w:pPr>
        <w:shd w:val="clear" w:color="auto" w:fill="FFFFFF"/>
        <w:spacing w:before="240" w:after="240"/>
        <w:rPr>
          <w:color w:val="0F1115"/>
          <w:sz w:val="28"/>
          <w:szCs w:val="28"/>
        </w:rPr>
      </w:pPr>
      <w:r w:rsidRPr="00B12A5A">
        <w:rPr>
          <w:color w:val="0F1115"/>
          <w:sz w:val="28"/>
          <w:szCs w:val="28"/>
        </w:rPr>
        <w:t>5.4. Панель администратора:</w:t>
      </w:r>
    </w:p>
    <w:p w14:paraId="058C9845" w14:textId="77777777" w:rsidR="00B12A5A" w:rsidRPr="00B12A5A" w:rsidRDefault="00B12A5A" w:rsidP="00B12A5A">
      <w:pPr>
        <w:numPr>
          <w:ilvl w:val="0"/>
          <w:numId w:val="20"/>
        </w:numPr>
        <w:shd w:val="clear" w:color="auto" w:fill="FFFFFF"/>
        <w:spacing w:before="100" w:beforeAutospacing="1"/>
        <w:rPr>
          <w:color w:val="0F1115"/>
          <w:sz w:val="28"/>
          <w:szCs w:val="28"/>
        </w:rPr>
      </w:pPr>
      <w:r w:rsidRPr="00B12A5A">
        <w:rPr>
          <w:color w:val="0F1115"/>
          <w:sz w:val="28"/>
          <w:szCs w:val="28"/>
        </w:rPr>
        <w:t>Доступ по отдельному логину/паролю.</w:t>
      </w:r>
    </w:p>
    <w:p w14:paraId="7DBA550C" w14:textId="77777777" w:rsidR="00B12A5A" w:rsidRPr="00B12A5A" w:rsidRDefault="00B12A5A" w:rsidP="00B12A5A">
      <w:pPr>
        <w:numPr>
          <w:ilvl w:val="0"/>
          <w:numId w:val="20"/>
        </w:numPr>
        <w:shd w:val="clear" w:color="auto" w:fill="FFFFFF"/>
        <w:spacing w:before="100" w:beforeAutospacing="1"/>
        <w:rPr>
          <w:color w:val="0F1115"/>
          <w:sz w:val="28"/>
          <w:szCs w:val="28"/>
        </w:rPr>
      </w:pPr>
      <w:r w:rsidRPr="00B12A5A">
        <w:rPr>
          <w:color w:val="0F1115"/>
          <w:sz w:val="28"/>
          <w:szCs w:val="28"/>
        </w:rPr>
        <w:t>Просмотр статистики пользователей.</w:t>
      </w:r>
    </w:p>
    <w:p w14:paraId="705DA039" w14:textId="77777777" w:rsidR="00B12A5A" w:rsidRPr="00B12A5A" w:rsidRDefault="00B12A5A" w:rsidP="00B12A5A">
      <w:pPr>
        <w:numPr>
          <w:ilvl w:val="0"/>
          <w:numId w:val="20"/>
        </w:numPr>
        <w:shd w:val="clear" w:color="auto" w:fill="FFFFFF"/>
        <w:spacing w:before="100" w:beforeAutospacing="1"/>
        <w:rPr>
          <w:color w:val="0F1115"/>
          <w:sz w:val="28"/>
          <w:szCs w:val="28"/>
        </w:rPr>
      </w:pPr>
      <w:r w:rsidRPr="00B12A5A">
        <w:rPr>
          <w:color w:val="0F1115"/>
          <w:sz w:val="28"/>
          <w:szCs w:val="28"/>
        </w:rPr>
        <w:t>Настройка лимитов обмена для заданных валют.</w:t>
      </w:r>
    </w:p>
    <w:p w14:paraId="52D89614" w14:textId="77777777" w:rsidR="00B12A5A" w:rsidRPr="00B12A5A" w:rsidRDefault="00B12A5A" w:rsidP="00B12A5A">
      <w:pPr>
        <w:numPr>
          <w:ilvl w:val="0"/>
          <w:numId w:val="20"/>
        </w:numPr>
        <w:shd w:val="clear" w:color="auto" w:fill="FFFFFF"/>
        <w:spacing w:before="100" w:beforeAutospacing="1"/>
        <w:rPr>
          <w:color w:val="0F1115"/>
          <w:sz w:val="28"/>
          <w:szCs w:val="28"/>
        </w:rPr>
      </w:pPr>
      <w:r w:rsidRPr="00B12A5A">
        <w:rPr>
          <w:color w:val="0F1115"/>
          <w:sz w:val="28"/>
          <w:szCs w:val="28"/>
        </w:rPr>
        <w:t>Настройка спецусловий (порог суммы для сниженной комиссии, значение комиссии).</w:t>
      </w:r>
    </w:p>
    <w:p w14:paraId="5A026258" w14:textId="77777777" w:rsidR="00B12A5A" w:rsidRPr="00B12A5A" w:rsidRDefault="00B12A5A" w:rsidP="00B12A5A">
      <w:pPr>
        <w:numPr>
          <w:ilvl w:val="0"/>
          <w:numId w:val="20"/>
        </w:numPr>
        <w:shd w:val="clear" w:color="auto" w:fill="FFFFFF"/>
        <w:spacing w:before="100" w:beforeAutospacing="1"/>
        <w:rPr>
          <w:color w:val="0F1115"/>
          <w:sz w:val="28"/>
          <w:szCs w:val="28"/>
        </w:rPr>
      </w:pPr>
      <w:r w:rsidRPr="00B12A5A">
        <w:rPr>
          <w:color w:val="0F1115"/>
          <w:sz w:val="28"/>
          <w:szCs w:val="28"/>
        </w:rPr>
        <w:t>Блокировка и удаление пользователей.</w:t>
      </w:r>
    </w:p>
    <w:p w14:paraId="63F0ADF5" w14:textId="77777777" w:rsidR="0075165E" w:rsidRPr="00B12A5A" w:rsidRDefault="0075165E"/>
    <w:sectPr w:rsidR="0075165E" w:rsidRPr="00B12A5A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Aptos">
    <w:altName w:val="Calibri"/>
    <w:charset w:val="00"/>
    <w:family w:val="swiss"/>
    <w:pitch w:val="variable"/>
    <w:sig w:usb0="20000287" w:usb1="00000003" w:usb2="00000000" w:usb3="00000000" w:csb0="0000019F" w:csb1="00000000"/>
  </w:font>
  <w:font w:name="Calibri Light">
    <w:panose1 w:val="020F0302020204030204"/>
    <w:charset w:val="CC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08C2AD4"/>
    <w:multiLevelType w:val="multilevel"/>
    <w:tmpl w:val="E0B65494"/>
    <w:lvl w:ilvl="0">
      <w:start w:val="1"/>
      <w:numFmt w:val="bullet"/>
      <w:lvlText w:val="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0CD6BE7"/>
    <w:multiLevelType w:val="multilevel"/>
    <w:tmpl w:val="68CA794C"/>
    <w:lvl w:ilvl="0">
      <w:start w:val="1"/>
      <w:numFmt w:val="bullet"/>
      <w:lvlText w:val="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080E202E"/>
    <w:multiLevelType w:val="multilevel"/>
    <w:tmpl w:val="5FC448AE"/>
    <w:lvl w:ilvl="0">
      <w:start w:val="1"/>
      <w:numFmt w:val="bullet"/>
      <w:lvlText w:val="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1A5722FC"/>
    <w:multiLevelType w:val="multilevel"/>
    <w:tmpl w:val="04C0945E"/>
    <w:lvl w:ilvl="0">
      <w:start w:val="1"/>
      <w:numFmt w:val="bullet"/>
      <w:lvlText w:val="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1AC775AD"/>
    <w:multiLevelType w:val="multilevel"/>
    <w:tmpl w:val="D6CCF060"/>
    <w:lvl w:ilvl="0">
      <w:start w:val="1"/>
      <w:numFmt w:val="bullet"/>
      <w:lvlText w:val="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1EB00637"/>
    <w:multiLevelType w:val="multilevel"/>
    <w:tmpl w:val="A4A6E792"/>
    <w:lvl w:ilvl="0">
      <w:start w:val="1"/>
      <w:numFmt w:val="bullet"/>
      <w:lvlText w:val="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23C275BC"/>
    <w:multiLevelType w:val="multilevel"/>
    <w:tmpl w:val="B12ECF1E"/>
    <w:lvl w:ilvl="0">
      <w:start w:val="1"/>
      <w:numFmt w:val="bullet"/>
      <w:lvlText w:val="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30BE31C9"/>
    <w:multiLevelType w:val="multilevel"/>
    <w:tmpl w:val="E46469D0"/>
    <w:lvl w:ilvl="0">
      <w:start w:val="1"/>
      <w:numFmt w:val="bullet"/>
      <w:lvlText w:val="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35302AAB"/>
    <w:multiLevelType w:val="multilevel"/>
    <w:tmpl w:val="79DC7EA2"/>
    <w:lvl w:ilvl="0">
      <w:start w:val="1"/>
      <w:numFmt w:val="bullet"/>
      <w:lvlText w:val="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396F1289"/>
    <w:multiLevelType w:val="multilevel"/>
    <w:tmpl w:val="6AE07CFC"/>
    <w:lvl w:ilvl="0">
      <w:start w:val="1"/>
      <w:numFmt w:val="bullet"/>
      <w:lvlText w:val="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3A160EE8"/>
    <w:multiLevelType w:val="multilevel"/>
    <w:tmpl w:val="ABAA3F18"/>
    <w:lvl w:ilvl="0">
      <w:start w:val="1"/>
      <w:numFmt w:val="bullet"/>
      <w:lvlText w:val="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41E35526"/>
    <w:multiLevelType w:val="multilevel"/>
    <w:tmpl w:val="C4AEF354"/>
    <w:lvl w:ilvl="0">
      <w:start w:val="1"/>
      <w:numFmt w:val="bullet"/>
      <w:lvlText w:val="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441803D7"/>
    <w:multiLevelType w:val="multilevel"/>
    <w:tmpl w:val="F0D4A21A"/>
    <w:lvl w:ilvl="0">
      <w:start w:val="1"/>
      <w:numFmt w:val="bullet"/>
      <w:lvlText w:val="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4DE461DA"/>
    <w:multiLevelType w:val="multilevel"/>
    <w:tmpl w:val="C6FEB914"/>
    <w:lvl w:ilvl="0">
      <w:start w:val="1"/>
      <w:numFmt w:val="bullet"/>
      <w:lvlText w:val="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4FD31877"/>
    <w:multiLevelType w:val="multilevel"/>
    <w:tmpl w:val="705CFCC8"/>
    <w:lvl w:ilvl="0">
      <w:start w:val="1"/>
      <w:numFmt w:val="bullet"/>
      <w:lvlText w:val="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54410B39"/>
    <w:multiLevelType w:val="multilevel"/>
    <w:tmpl w:val="1562B0C6"/>
    <w:lvl w:ilvl="0">
      <w:start w:val="1"/>
      <w:numFmt w:val="bullet"/>
      <w:lvlText w:val="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 w15:restartNumberingAfterBreak="0">
    <w:nsid w:val="5A717045"/>
    <w:multiLevelType w:val="multilevel"/>
    <w:tmpl w:val="C3D41E34"/>
    <w:lvl w:ilvl="0">
      <w:start w:val="1"/>
      <w:numFmt w:val="bullet"/>
      <w:lvlText w:val="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" w15:restartNumberingAfterBreak="0">
    <w:nsid w:val="767236DA"/>
    <w:multiLevelType w:val="multilevel"/>
    <w:tmpl w:val="680CEF7E"/>
    <w:lvl w:ilvl="0">
      <w:start w:val="1"/>
      <w:numFmt w:val="bullet"/>
      <w:lvlText w:val="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" w15:restartNumberingAfterBreak="0">
    <w:nsid w:val="76851504"/>
    <w:multiLevelType w:val="multilevel"/>
    <w:tmpl w:val="E61AEED4"/>
    <w:lvl w:ilvl="0">
      <w:start w:val="1"/>
      <w:numFmt w:val="bullet"/>
      <w:lvlText w:val="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" w15:restartNumberingAfterBreak="0">
    <w:nsid w:val="7B4E3D00"/>
    <w:multiLevelType w:val="multilevel"/>
    <w:tmpl w:val="F8128416"/>
    <w:lvl w:ilvl="0">
      <w:start w:val="1"/>
      <w:numFmt w:val="bullet"/>
      <w:lvlText w:val="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>
    <w:abstractNumId w:val="2"/>
  </w:num>
  <w:num w:numId="2">
    <w:abstractNumId w:val="9"/>
  </w:num>
  <w:num w:numId="3">
    <w:abstractNumId w:val="10"/>
  </w:num>
  <w:num w:numId="4">
    <w:abstractNumId w:val="0"/>
  </w:num>
  <w:num w:numId="5">
    <w:abstractNumId w:val="4"/>
  </w:num>
  <w:num w:numId="6">
    <w:abstractNumId w:val="16"/>
  </w:num>
  <w:num w:numId="7">
    <w:abstractNumId w:val="12"/>
  </w:num>
  <w:num w:numId="8">
    <w:abstractNumId w:val="7"/>
  </w:num>
  <w:num w:numId="9">
    <w:abstractNumId w:val="19"/>
  </w:num>
  <w:num w:numId="10">
    <w:abstractNumId w:val="13"/>
  </w:num>
  <w:num w:numId="11">
    <w:abstractNumId w:val="14"/>
  </w:num>
  <w:num w:numId="12">
    <w:abstractNumId w:val="11"/>
  </w:num>
  <w:num w:numId="13">
    <w:abstractNumId w:val="15"/>
  </w:num>
  <w:num w:numId="14">
    <w:abstractNumId w:val="18"/>
  </w:num>
  <w:num w:numId="15">
    <w:abstractNumId w:val="17"/>
  </w:num>
  <w:num w:numId="16">
    <w:abstractNumId w:val="8"/>
  </w:num>
  <w:num w:numId="17">
    <w:abstractNumId w:val="5"/>
  </w:num>
  <w:num w:numId="18">
    <w:abstractNumId w:val="6"/>
  </w:num>
  <w:num w:numId="19">
    <w:abstractNumId w:val="1"/>
  </w:num>
  <w:num w:numId="20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4E12B2"/>
    <w:rsid w:val="004E12B2"/>
    <w:rsid w:val="0075165E"/>
    <w:rsid w:val="00B12A5A"/>
    <w:rsid w:val="00F165F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5ED03C24"/>
  <w15:chartTrackingRefBased/>
  <w15:docId w15:val="{A2892264-85E2-4648-ADD7-DCEA2B025F5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sid w:val="00B12A5A"/>
    <w:pPr>
      <w:spacing w:after="0" w:line="240" w:lineRule="auto"/>
    </w:pPr>
    <w:rPr>
      <w:rFonts w:ascii="Times New Roman" w:eastAsia="Times New Roman" w:hAnsi="Times New Roman" w:cs="Times New Roman"/>
      <w:sz w:val="24"/>
      <w:szCs w:val="24"/>
      <w:lang w:eastAsia="ru-RU"/>
    </w:rPr>
  </w:style>
  <w:style w:type="paragraph" w:styleId="2">
    <w:name w:val="heading 2"/>
    <w:basedOn w:val="a"/>
    <w:link w:val="20"/>
    <w:uiPriority w:val="9"/>
    <w:qFormat/>
    <w:rsid w:val="00B12A5A"/>
    <w:pPr>
      <w:spacing w:before="100" w:beforeAutospacing="1" w:after="100" w:afterAutospacing="1"/>
      <w:outlineLvl w:val="1"/>
    </w:pPr>
    <w:rPr>
      <w:b/>
      <w:bCs/>
      <w:sz w:val="36"/>
      <w:szCs w:val="36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20">
    <w:name w:val="Заголовок 2 Знак"/>
    <w:basedOn w:val="a0"/>
    <w:link w:val="2"/>
    <w:uiPriority w:val="9"/>
    <w:rsid w:val="00B12A5A"/>
    <w:rPr>
      <w:rFonts w:ascii="Times New Roman" w:eastAsia="Times New Roman" w:hAnsi="Times New Roman" w:cs="Times New Roman"/>
      <w:b/>
      <w:bCs/>
      <w:sz w:val="36"/>
      <w:szCs w:val="36"/>
      <w:lang w:eastAsia="ru-RU"/>
    </w:rPr>
  </w:style>
  <w:style w:type="paragraph" w:customStyle="1" w:styleId="ds-markdown-paragraph">
    <w:name w:val="ds-markdown-paragraph"/>
    <w:basedOn w:val="a"/>
    <w:rsid w:val="00B12A5A"/>
    <w:pPr>
      <w:spacing w:before="100" w:beforeAutospacing="1" w:after="100" w:afterAutospacing="1"/>
    </w:pPr>
  </w:style>
  <w:style w:type="character" w:styleId="a3">
    <w:name w:val="Strong"/>
    <w:basedOn w:val="a0"/>
    <w:uiPriority w:val="22"/>
    <w:qFormat/>
    <w:rsid w:val="00B12A5A"/>
    <w:rPr>
      <w:b/>
      <w:bCs/>
    </w:rPr>
  </w:style>
  <w:style w:type="paragraph" w:styleId="a4">
    <w:name w:val="List Paragraph"/>
    <w:basedOn w:val="a"/>
    <w:uiPriority w:val="34"/>
    <w:qFormat/>
    <w:rsid w:val="00B12A5A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10345003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</TotalTime>
  <Pages>5</Pages>
  <Words>740</Words>
  <Characters>4223</Characters>
  <Application>Microsoft Office Word</Application>
  <DocSecurity>0</DocSecurity>
  <Lines>35</Lines>
  <Paragraphs>9</Paragraphs>
  <ScaleCrop>false</ScaleCrop>
  <Company/>
  <LinksUpToDate>false</LinksUpToDate>
  <CharactersWithSpaces>4954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захар громов</dc:creator>
  <cp:keywords/>
  <dc:description/>
  <cp:lastModifiedBy>захар громов</cp:lastModifiedBy>
  <cp:revision>3</cp:revision>
  <dcterms:created xsi:type="dcterms:W3CDTF">2026-05-22T07:59:00Z</dcterms:created>
  <dcterms:modified xsi:type="dcterms:W3CDTF">2026-05-22T08:12:00Z</dcterms:modified>
</cp:coreProperties>
</file>