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курсовой работе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моделирование»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Двухканальная система массового обслуживания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нетерпеливыми заявками с емкостью накопителя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государственный университет им.А.Н.Косыгина»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автоматизированных систем обработки информации и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19">
      <w:pPr>
        <w:spacing w:line="240" w:lineRule="auto"/>
        <w:ind w:left="4956" w:firstLine="707.9999999999995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956" w:firstLine="707.999999999999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1B">
      <w:pPr>
        <w:spacing w:line="240" w:lineRule="auto"/>
        <w:ind w:left="4970" w:hanging="11.999999999999886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4970" w:hanging="11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 кафедрой________________________</w:t>
      </w:r>
    </w:p>
    <w:p w:rsidR="00000000" w:rsidDel="00000000" w:rsidP="00000000" w:rsidRDefault="00000000" w:rsidRPr="00000000" w14:paraId="0000001D">
      <w:pPr>
        <w:spacing w:before="120" w:line="240" w:lineRule="auto"/>
        <w:ind w:left="4967" w:hanging="11.000000000000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«______» ____________________ 202___г.</w:t>
      </w:r>
    </w:p>
    <w:p w:rsidR="00000000" w:rsidDel="00000000" w:rsidP="00000000" w:rsidRDefault="00000000" w:rsidRPr="00000000" w14:paraId="0000001E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курсовому проекту (работе)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Гоянову Роману Романовичу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МВА-220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проекта (работы)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Двухканальная система массового обслуживания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с нетерпеливыми заявками с емкостью накопителя 1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данные__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Интенсивность входящего потока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highlight w:val="white"/>
          <w:u w:val="singl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 = 3; длина очереди R= 1; число каналов M=2; интенсивность обслуживания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highlight w:val="white"/>
          <w:u w:val="single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=2; интенсивность ухода из очереди ν = 1; потери из-за простоя канала C1 = 300; потери из-за простоя заявки в очереди C2 = 14; потери из-за ухода заявки C3 = 25; прибыль от обслуженной заявки C4 = 19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подлежащих разработке вопросов (содержание расчетно-пояснительной записки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Моделирование и аналитический расчет системы массового обслуживания, оптимизация системы по заданным параметрам, определение затрат на функционирование системы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 графического материала__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Граф функционирования системы массового обслуживания </w:t>
        <w:tab/>
        <w:tab/>
        <w:tab/>
        <w:tab/>
        <w:tab/>
        <w:tab/>
        <w:tab/>
        <w:tab/>
        <w:tab/>
        <w:t xml:space="preserve">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Математические модели, используемые при выполнении проекта (работы)_________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Модель системы массового обслуживания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средства, используемые при выполнении  проекта (работы) /стенды, модели, приборы, ЭВМ/___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ПЭВМ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выдачи задания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09.02.2022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  Срок сдачи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15.06.2022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Самойлова Т.А., доц.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    _________________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           (ф.и.о.,должность )                                                                      (подпись)         </w:t>
      </w:r>
    </w:p>
    <w:p w:rsidR="00000000" w:rsidDel="00000000" w:rsidP="00000000" w:rsidRDefault="00000000" w:rsidRPr="00000000" w14:paraId="00000035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Гоянов Р.Р.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    _________________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  <w:tab/>
        <w:tab/>
        <w:tab/>
        <w:t xml:space="preserve">           (ф.и.о.)</w:t>
        <w:tab/>
        <w:t xml:space="preserve">                                                                                  (подпись )  </w:t>
      </w:r>
    </w:p>
    <w:p w:rsidR="00000000" w:rsidDel="00000000" w:rsidP="00000000" w:rsidRDefault="00000000" w:rsidRPr="00000000" w14:paraId="00000037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637.79527559055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hhmabga7qf9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_heading=h.hhmabga7qf98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mlmf7mueir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_heading=h.9mlmf7mueirt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aq1etqp9pks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СМО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_heading=h.aq1etqp9pksw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pa4ujjeawj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Состояния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_heading=h.pa4ujjeawjuw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kjhhz0a43q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 Марковского процесса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_heading=h.kjhhz0a43qxc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0elzyatvg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Вероятности состояний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_heading=h.90elzyatvgvb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5mc4rqj94v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Средние характеристики для стационарной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_heading=h.45mc4rqj94vh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4itcpw050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Средние затраты на функционирование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_heading=h.z4itcpw050uf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859shd7krld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_heading=h.859shd7krldw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6kx41de82kl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 расчёта величин из первого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_heading=h.6kx41de82klw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mdxzobkjbd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 для оптимизации с варьируемым параметром интенсивности поступающих заявок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_heading=h.mdxzobkjbdez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70wickzqu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_heading=h.270wickzqu5l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n7ph2k9ul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Система дифференциальных уравнений Колмогорова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_heading=h.qn7ph2k9ulu3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vupo544f3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 для решения системы уравнений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_heading=h.lvupo544f3sj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mh7204namt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 расчёта основных характеристик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_heading=h.rmh7204namtz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67xnhf3pom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_heading=h.l67xnhf3pomi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637.79527559055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ajj6mqfxhig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 и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_heading=h.ajj6mqfxhigp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hhmabga7qf9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keepNext w:val="0"/>
        <w:keepLines w:val="0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разных областях человеческой деятельности (в промышленности, науке, торговле, быту) часто возникает массовый спрос на различные услуги. Термин «массовое» предполагает многократную повторяемость и статистическую устойчивость процесса в целом. [1]</w:t>
      </w:r>
    </w:p>
    <w:p w:rsidR="00000000" w:rsidDel="00000000" w:rsidP="00000000" w:rsidRDefault="00000000" w:rsidRPr="00000000" w14:paraId="0000004F">
      <w:pPr>
        <w:keepNext w:val="0"/>
        <w:keepLines w:val="1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— это непосредственное взаимодействие с клиентом, которое направлено на удовлетворение его спроса.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Системой массового обслуживания (СМО) [2] называется система, в которой: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возникают массовые требования на выполнения каких-либо видов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удовлетворение этих требований — обслуживание.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Главной особенностью процессов массового обслуживания является их случайность. Выделяются две взаимодействующие стороны, одна из которых обслуживает, а вторая выступает в качестве обслуживаемой. Присутствие случайности в поведении одной из сторон приводит к случайному протеканию всего процесса обслуживания. Причины случайности заключаются в массовом характере потребностей, а также в случайности работы обслуживающей системы.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Примерами систем массового обслуживания могут служить: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расчетно-кассовые узлы в банках, на предприятиях;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персональные компьютеры, обслуживающие поступающие заявки или требования на решение тех или иных задач;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станции технического обслуживания автомобилей; АЗС;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аудиторские фирмы;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отделы налоговых инспекций, занимающиеся приёмом и проверкой текущей отчетности предприятий;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телефонные станции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системы массового обслуживания характерен случайный процесс. Изучение случайного процесса, протекающего в системе, выражение его математически и является предметом теории массового обслуживания [3].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Математический анализ работы системы массового обслуживания значительно облегчается, если случайный процесс этой работы является Марковским. Процесс, протекающий в системе, называется Марковским, если в любой момент времени вероятность любого состояния системы в будущем зависит только от состояния системы в текущий момент и не зависит от того, каким образом система пришла в это состояние.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 [4] – это совокупность математических соотношений, уравнений, неравенств, описывающих основные закономерности, присущие изучаемому процессу, объекту или системе. Математическое моделирование – это процесс создания упрощенной модели сложной системы и использования этой модели для анализа и прогнозирования поведения реальной системы. Целью данной работы является моделирование Марковской СМО с нетерпеливыми заявками с помощью MATLAB и ее анализ.</w:t>
      </w:r>
    </w:p>
    <w:p w:rsidR="00000000" w:rsidDel="00000000" w:rsidP="00000000" w:rsidRDefault="00000000" w:rsidRPr="00000000" w14:paraId="0000005E">
      <w:pPr>
        <w:pStyle w:val="Heading1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dwrgw7xj8ff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u10x0delj5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9mlmf7mueir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6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aq1etqp9pks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СМО</w:t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Интенсивность входящего потока заявок λ = 3 заяв./мин.</w:t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Емкость накопителя R = 1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Число обслуживающих каналов M = 2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Интенсивность обслуживания заявки каналом μ = 2 заяв./мин.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Интенсивность ухода из очереди нетерпеливых заявок ν = 1 заяв./мин.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Потери из-за простоя одного канала С1 = 300 руб/(канал*мин)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Потери из-за простоя одной заявки в очереди С2 = 14 руб/(заявка*мин).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Потери из-за ухода заявки вследствие отказа в обслуживании или нетерпеливых заявок С3 = 25 руб/заявка.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Прибыль от каждой обслуженной заявки С4 = 19 руб/заявка.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массового обслуживания обслуживает поступающие заявки. Число поступающих заявок - 3 в минуту. Если поступающая заявка застает хотя бы один из двух имеющихся каналов свободным, она поступает на обслуживание и через некоторое время покидает СМО.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поступающая заявка застает все каналы занятыми, она попадает в очередь с одним местом и ждёт, пока обслуживающиеся заявки покинут систему. Если очередь также занята - заявка получает отказ и уходит не обслуженной. Заявки нетерпеливые, а значит, они покидают очередь с интенсивностью 1 заявка в минуту. Канал системы может обслуживать две заявки в минуту. 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is1063p9hm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a4ujjeawju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Состояния системы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состояния системы и значения основных ее характеристик для каждого состояния представлены в таблице 1.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</w:t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305"/>
        <w:gridCol w:w="1611.5"/>
        <w:gridCol w:w="1611.5"/>
        <w:gridCol w:w="1335"/>
        <w:gridCol w:w="1875"/>
        <w:tblGridChange w:id="0">
          <w:tblGrid>
            <w:gridCol w:w="1905"/>
            <w:gridCol w:w="1305"/>
            <w:gridCol w:w="1611.5"/>
            <w:gridCol w:w="1611.5"/>
            <w:gridCol w:w="133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состояния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заявок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занятых каналов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свободных каналов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Вероятности состояний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0,2326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0,2617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0,1570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jhhz0a43qxc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Марковского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Марковского процесса представлен на рис. 1</w:t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8850" cy="1457325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5j7nprx0e6tl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90elzyatvgvb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Вероятности состояний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ab/>
      </w:r>
      <m:oMath>
        <m:r>
          <m:t>ρ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λ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μ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1,5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1+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ρ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>ρ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>λ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*2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*(2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+v)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 +1,5+1,125+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2*4*(4+1)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=0,2326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sSubSup>
          <m:sSub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  <m:sup/>
        </m:sSub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ρ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=0.3489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0.2326*2.25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=0,2617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λ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*(2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μ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+v)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0.2326*27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40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=0,1570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45mc4rqj94vh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Средние характеристики для стационарной системы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заявок в системе:</w:t>
        <w:br w:type="textWrapping"/>
        <w:t xml:space="preserve">n = 0*P0 + 1*P1 + 2*P2 + 3*P3 = 0,3489 + 0,5234 + 0,471 = 1.3433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простаивающих каналов:</w:t>
        <w:br w:type="textWrapping"/>
        <w:t xml:space="preserve">Mc = 2*P0 + 1*P1 + 0*P2 + 0*P3 = 0,4652 + 0,3489 =  0,8141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занятых каналов:</w:t>
        <w:br w:type="textWrapping"/>
        <w:t xml:space="preserve">Mз = M - Mc = 2 - 0,8141 = 1,1859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очереди:</w:t>
        <w:br w:type="textWrapping"/>
        <w:t xml:space="preserve">r = n - Mз = 1,3430 - 1,1859 = 0,1571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Вероятность отказа:</w:t>
        <w:br w:type="textWrapping"/>
        <w:t xml:space="preserve">Pотк = P3 = 0,1570</w:t>
        <w:br w:type="textWrapping"/>
        <w:t xml:space="preserve">Поток отказов:</w:t>
        <w:br w:type="textWrapping"/>
        <w:t xml:space="preserve">λотк = λ*Pотк = 3*0,1570 = 0,4710</w:t>
        <w:br w:type="textWrapping"/>
        <w:t xml:space="preserve">Поток нетерпеливых заявок:</w:t>
        <w:br w:type="textWrapping"/>
        <w:t xml:space="preserve">λнетерп = v*p3 = 1*0,1570 = 0,1570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Абсолютная пропускная способность:</w:t>
        <w:br w:type="textWrapping"/>
        <w:t xml:space="preserve">A = λ - λотк - λнетерп = 3 - 0,4710 - 0,1570 = 2,3720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пропускная способность:</w:t>
        <w:br w:type="textWrapping"/>
        <w:t xml:space="preserve">q = A/λ = 0,7907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необслуженных заявок:</w:t>
        <w:br w:type="textWrapping"/>
        <w:t xml:space="preserve">Dнеобсл = (λотк + λнетерп) / λ = (0,4710 + 0,1570) / 3 = 0,2093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заявок, получивших отказ в обслуживании:</w:t>
        <w:br w:type="textWrapping"/>
        <w:t xml:space="preserve">Dотк = λотк / λ = Pотк = 0,1570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пребывания заявки в системе:</w:t>
        <w:br w:type="textWrapping"/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n / A = 1,3433 / 2,3720 = 0,5663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обслуживания:</w:t>
        <w:br w:type="textWrapping"/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обсл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 / μ = 0,5000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ожидания в очереди:</w:t>
        <w:br w:type="textWrapping"/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ож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обсл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0,0663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4itcpw050u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Средние затраты на функционирование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Средние затраты на функционирование системы в единицу времени:</w:t>
        <w:br w:type="textWrapping"/>
        <w:t xml:space="preserve">W = C1*Mc + C2*r + C3(λотк + λнетерп) - C4*A = 300*0,8141 + 14*0,1571 + 25*(0,4710 + 0,1570) - 19*2,3720 = 217,0614</w:t>
      </w:r>
    </w:p>
    <w:p w:rsidR="00000000" w:rsidDel="00000000" w:rsidP="00000000" w:rsidRDefault="00000000" w:rsidRPr="00000000" w14:paraId="000000A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59shd7krldw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6kx41de82klw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 расчёта величин из первого задания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clear, clc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3; % интенсивность поступающих заявок</w:t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1; % ёмкость накопителя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2; % число обслуживающих каналов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 = 2; % Интенсивность обслуживания заявок</w:t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1;</w:t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= 300;</w:t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= 14;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= 25;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C4 = 19;</w:t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 = M + R + 1; % число состояний</w:t>
      </w:r>
    </w:p>
    <w:p w:rsidR="00000000" w:rsidDel="00000000" w:rsidP="00000000" w:rsidRDefault="00000000" w:rsidRPr="00000000" w14:paraId="000000B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 = l/mu;</w:t>
      </w:r>
    </w:p>
    <w:p w:rsidR="00000000" w:rsidDel="00000000" w:rsidP="00000000" w:rsidRDefault="00000000" w:rsidRPr="00000000" w14:paraId="000000C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zeros(Ns,1); % вероятности состояний</w:t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p(1) = 1;</w:t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1;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2 : M + 1</w:t>
      </w:r>
    </w:p>
    <w:p w:rsidR="00000000" w:rsidDel="00000000" w:rsidP="00000000" w:rsidRDefault="00000000" w:rsidRPr="00000000" w14:paraId="000000C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s * ro / (i-1);</w:t>
      </w:r>
    </w:p>
    <w:p w:rsidR="00000000" w:rsidDel="00000000" w:rsidP="00000000" w:rsidRDefault="00000000" w:rsidRPr="00000000" w14:paraId="000000C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p(1) + s;</w:t>
      </w:r>
    </w:p>
    <w:p w:rsidR="00000000" w:rsidDel="00000000" w:rsidP="00000000" w:rsidRDefault="00000000" w:rsidRPr="00000000" w14:paraId="000000C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M + 2 : Ns</w:t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s * l / (M*mu + (i-1-M)*v);</w:t>
      </w:r>
    </w:p>
    <w:p w:rsidR="00000000" w:rsidDel="00000000" w:rsidP="00000000" w:rsidRDefault="00000000" w:rsidRPr="00000000" w14:paraId="000000C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p(1) + s;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C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p(1) = 1 / p(1);</w:t>
      </w:r>
    </w:p>
    <w:p w:rsidR="00000000" w:rsidDel="00000000" w:rsidP="00000000" w:rsidRDefault="00000000" w:rsidRPr="00000000" w14:paraId="000000C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2 : M + 1</w:t>
      </w:r>
    </w:p>
    <w:p w:rsidR="00000000" w:rsidDel="00000000" w:rsidP="00000000" w:rsidRDefault="00000000" w:rsidRPr="00000000" w14:paraId="000000D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p(i) = p(i-1) * ro / (i-1);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M+2 : Ns</w:t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p(i) = p(i-1) * l / (M*mu+(i-1-M)*v);</w:t>
      </w:r>
    </w:p>
    <w:p w:rsidR="00000000" w:rsidDel="00000000" w:rsidP="00000000" w:rsidRDefault="00000000" w:rsidRPr="00000000" w14:paraId="000000D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disp('=Вероятности=');</w:t>
      </w:r>
    </w:p>
    <w:p w:rsidR="00000000" w:rsidDel="00000000" w:rsidP="00000000" w:rsidRDefault="00000000" w:rsidRPr="00000000" w14:paraId="000000D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 : Ns</w:t>
      </w:r>
    </w:p>
    <w:p w:rsidR="00000000" w:rsidDel="00000000" w:rsidP="00000000" w:rsidRDefault="00000000" w:rsidRPr="00000000" w14:paraId="000000D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fprintf('p(%d)=%f\r', i-1, p(i));</w:t>
      </w:r>
    </w:p>
    <w:p w:rsidR="00000000" w:rsidDel="00000000" w:rsidP="00000000" w:rsidRDefault="00000000" w:rsidRPr="00000000" w14:paraId="000000D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fprintf('\n');</w:t>
      </w:r>
    </w:p>
    <w:p w:rsidR="00000000" w:rsidDel="00000000" w:rsidP="00000000" w:rsidRDefault="00000000" w:rsidRPr="00000000" w14:paraId="000000D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0;</w:t>
      </w:r>
    </w:p>
    <w:p w:rsidR="00000000" w:rsidDel="00000000" w:rsidP="00000000" w:rsidRDefault="00000000" w:rsidRPr="00000000" w14:paraId="000000D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 : Ns</w:t>
      </w:r>
    </w:p>
    <w:p w:rsidR="00000000" w:rsidDel="00000000" w:rsidP="00000000" w:rsidRDefault="00000000" w:rsidRPr="00000000" w14:paraId="000000E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n + (i-1) * p(i);</w:t>
      </w:r>
    </w:p>
    <w:p w:rsidR="00000000" w:rsidDel="00000000" w:rsidP="00000000" w:rsidRDefault="00000000" w:rsidRPr="00000000" w14:paraId="000000E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fprintf('Число заявок в системе = %f\r\n', n);</w:t>
      </w:r>
    </w:p>
    <w:p w:rsidR="00000000" w:rsidDel="00000000" w:rsidP="00000000" w:rsidRDefault="00000000" w:rsidRPr="00000000" w14:paraId="000000E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= 0;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 : M</w:t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Ms = Ms + (M - i + 1) * p(i);</w:t>
      </w:r>
    </w:p>
    <w:p w:rsidR="00000000" w:rsidDel="00000000" w:rsidP="00000000" w:rsidRDefault="00000000" w:rsidRPr="00000000" w14:paraId="000000E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fprintf('Число свободных каналов = %f\r\n', Ms);</w:t>
      </w:r>
    </w:p>
    <w:p w:rsidR="00000000" w:rsidDel="00000000" w:rsidP="00000000" w:rsidRDefault="00000000" w:rsidRPr="00000000" w14:paraId="000000E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Mz = M - Ms;</w:t>
      </w:r>
    </w:p>
    <w:p w:rsidR="00000000" w:rsidDel="00000000" w:rsidP="00000000" w:rsidRDefault="00000000" w:rsidRPr="00000000" w14:paraId="000000E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fprintf('Число занятых каналов = %f\r\n', Mz);</w:t>
      </w:r>
    </w:p>
    <w:p w:rsidR="00000000" w:rsidDel="00000000" w:rsidP="00000000" w:rsidRDefault="00000000" w:rsidRPr="00000000" w14:paraId="000000E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0;</w:t>
      </w:r>
    </w:p>
    <w:p w:rsidR="00000000" w:rsidDel="00000000" w:rsidP="00000000" w:rsidRDefault="00000000" w:rsidRPr="00000000" w14:paraId="000000E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M + 2 : Ns</w:t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r + (i - 1 - M) * p(i);</w:t>
      </w:r>
    </w:p>
    <w:p w:rsidR="00000000" w:rsidDel="00000000" w:rsidP="00000000" w:rsidRDefault="00000000" w:rsidRPr="00000000" w14:paraId="000000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F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fprintf('Длина очереди = %f\r\n', r);</w:t>
      </w:r>
    </w:p>
    <w:p w:rsidR="00000000" w:rsidDel="00000000" w:rsidP="00000000" w:rsidRDefault="00000000" w:rsidRPr="00000000" w14:paraId="000000F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Potk = p(Ns);</w:t>
      </w:r>
    </w:p>
    <w:p w:rsidR="00000000" w:rsidDel="00000000" w:rsidP="00000000" w:rsidRDefault="00000000" w:rsidRPr="00000000" w14:paraId="000000F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fprintf('Вероятность отказа = %f\r\n', Potk);</w:t>
      </w:r>
    </w:p>
    <w:p w:rsidR="00000000" w:rsidDel="00000000" w:rsidP="00000000" w:rsidRDefault="00000000" w:rsidRPr="00000000" w14:paraId="000000F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lotk = l*Potk;</w:t>
      </w:r>
    </w:p>
    <w:p w:rsidR="00000000" w:rsidDel="00000000" w:rsidP="00000000" w:rsidRDefault="00000000" w:rsidRPr="00000000" w14:paraId="000000F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fprintf('Поток отказов = %f\r\n', lotk);</w:t>
      </w:r>
    </w:p>
    <w:p w:rsidR="00000000" w:rsidDel="00000000" w:rsidP="00000000" w:rsidRDefault="00000000" w:rsidRPr="00000000" w14:paraId="000000F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pneterp = v*p(4);</w:t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fprintf('Поток нетерпеливых заявок = %f\r\n', pneterp);</w:t>
      </w:r>
    </w:p>
    <w:p w:rsidR="00000000" w:rsidDel="00000000" w:rsidP="00000000" w:rsidRDefault="00000000" w:rsidRPr="00000000" w14:paraId="000000F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l - lotk - pneterp;</w:t>
      </w:r>
    </w:p>
    <w:p w:rsidR="00000000" w:rsidDel="00000000" w:rsidP="00000000" w:rsidRDefault="00000000" w:rsidRPr="00000000" w14:paraId="000000F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fprintf('Абсолютная пропускная способность = %f\r\n', A);</w:t>
      </w:r>
    </w:p>
    <w:p w:rsidR="00000000" w:rsidDel="00000000" w:rsidP="00000000" w:rsidRDefault="00000000" w:rsidRPr="00000000" w14:paraId="000000F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= A / l;</w:t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fprintf('Относительная пропускная способность = %f\r\n', q);</w:t>
      </w:r>
    </w:p>
    <w:p w:rsidR="00000000" w:rsidDel="00000000" w:rsidP="00000000" w:rsidRDefault="00000000" w:rsidRPr="00000000" w14:paraId="000001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Dneobsl = (Potk+lotk)/l;</w:t>
      </w:r>
    </w:p>
    <w:p w:rsidR="00000000" w:rsidDel="00000000" w:rsidP="00000000" w:rsidRDefault="00000000" w:rsidRPr="00000000" w14:paraId="000001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fprintf('Доля необслуженных заявок = %f\r\n', Dneobsl);</w:t>
      </w:r>
    </w:p>
    <w:p w:rsidR="00000000" w:rsidDel="00000000" w:rsidP="00000000" w:rsidRDefault="00000000" w:rsidRPr="00000000" w14:paraId="000001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Dotk = lotk / l;</w:t>
      </w:r>
    </w:p>
    <w:p w:rsidR="00000000" w:rsidDel="00000000" w:rsidP="00000000" w:rsidRDefault="00000000" w:rsidRPr="00000000" w14:paraId="000001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fprintf('Доля заявок, получивших отказ в обслуживании = %f\r\n', Dotk);</w:t>
      </w:r>
    </w:p>
    <w:p w:rsidR="00000000" w:rsidDel="00000000" w:rsidP="00000000" w:rsidRDefault="00000000" w:rsidRPr="00000000" w14:paraId="000001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 = n / A;</w:t>
      </w:r>
    </w:p>
    <w:p w:rsidR="00000000" w:rsidDel="00000000" w:rsidP="00000000" w:rsidRDefault="00000000" w:rsidRPr="00000000" w14:paraId="000001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fprintf('Время пребывания заявки в системе = %f\r\n', ts);</w:t>
      </w:r>
    </w:p>
    <w:p w:rsidR="00000000" w:rsidDel="00000000" w:rsidP="00000000" w:rsidRDefault="00000000" w:rsidRPr="00000000" w14:paraId="000001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 = r / A;</w:t>
      </w:r>
    </w:p>
    <w:p w:rsidR="00000000" w:rsidDel="00000000" w:rsidP="00000000" w:rsidRDefault="00000000" w:rsidRPr="00000000" w14:paraId="000001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fprintf('Время ожидания в очереди = %f\r\n', tog);</w:t>
      </w:r>
    </w:p>
    <w:p w:rsidR="00000000" w:rsidDel="00000000" w:rsidP="00000000" w:rsidRDefault="00000000" w:rsidRPr="00000000" w14:paraId="000001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tobsl = 1 / mu;</w:t>
      </w:r>
    </w:p>
    <w:p w:rsidR="00000000" w:rsidDel="00000000" w:rsidP="00000000" w:rsidRDefault="00000000" w:rsidRPr="00000000" w14:paraId="000001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fprintf('Время обслуживания = %f\r\n', tobsl);</w:t>
      </w:r>
    </w:p>
    <w:p w:rsidR="00000000" w:rsidDel="00000000" w:rsidP="00000000" w:rsidRDefault="00000000" w:rsidRPr="00000000" w14:paraId="000001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C1*Ms + C2*r + C3*(lotk+pneterp) - C4*A;</w:t>
      </w:r>
    </w:p>
    <w:p w:rsidR="00000000" w:rsidDel="00000000" w:rsidP="00000000" w:rsidRDefault="00000000" w:rsidRPr="00000000" w14:paraId="000001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fprintf('Затраты на функционирование системы = %f\r\n', W);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выполнения программы представлен на рис. 2</w:t>
      </w:r>
    </w:p>
    <w:p w:rsidR="00000000" w:rsidDel="00000000" w:rsidP="00000000" w:rsidRDefault="00000000" w:rsidRPr="00000000" w14:paraId="0000011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4264" cy="6325709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264" cy="632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11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jc w:val="center"/>
        <w:rPr/>
      </w:pPr>
      <w:bookmarkStart w:colFirst="0" w:colLast="0" w:name="_heading=h.mdxzobkjbdez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 для оптимизации с варьируемым параметром интенсивности поступающих заявок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[mu,W]=kursovaya2_2(muMin,muMax,h)</w:t>
      </w:r>
    </w:p>
    <w:p w:rsidR="00000000" w:rsidDel="00000000" w:rsidP="00000000" w:rsidRDefault="00000000" w:rsidRPr="00000000" w14:paraId="000001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3; % интенсивность поступающих заявок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1; % ёмкость накопителя</w:t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2; % число обслуживающих каналов</w:t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1;</w:t>
      </w:r>
    </w:p>
    <w:p w:rsidR="00000000" w:rsidDel="00000000" w:rsidP="00000000" w:rsidRDefault="00000000" w:rsidRPr="00000000" w14:paraId="000001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= 300;</w:t>
      </w:r>
    </w:p>
    <w:p w:rsidR="00000000" w:rsidDel="00000000" w:rsidP="00000000" w:rsidRDefault="00000000" w:rsidRPr="00000000" w14:paraId="000001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= 14;</w:t>
      </w:r>
    </w:p>
    <w:p w:rsidR="00000000" w:rsidDel="00000000" w:rsidP="00000000" w:rsidRDefault="00000000" w:rsidRPr="00000000" w14:paraId="000001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= 25;</w:t>
      </w:r>
    </w:p>
    <w:p w:rsidR="00000000" w:rsidDel="00000000" w:rsidP="00000000" w:rsidRDefault="00000000" w:rsidRPr="00000000" w14:paraId="000001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C4 = 19;</w:t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 = muMin:h:muMax;</w:t>
      </w:r>
    </w:p>
    <w:p w:rsidR="00000000" w:rsidDel="00000000" w:rsidP="00000000" w:rsidRDefault="00000000" w:rsidRPr="00000000" w14:paraId="000001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size(mu);</w:t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zeros(D(1),1);</w:t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 = M + R + 1;</w:t>
      </w:r>
    </w:p>
    <w:p w:rsidR="00000000" w:rsidDel="00000000" w:rsidP="00000000" w:rsidRDefault="00000000" w:rsidRPr="00000000" w14:paraId="000001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Wmin = 0;</w:t>
      </w:r>
    </w:p>
    <w:p w:rsidR="00000000" w:rsidDel="00000000" w:rsidP="00000000" w:rsidRDefault="00000000" w:rsidRPr="00000000" w14:paraId="000001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k=muMin:h:muMax</w:t>
      </w:r>
    </w:p>
    <w:p w:rsidR="00000000" w:rsidDel="00000000" w:rsidP="00000000" w:rsidRDefault="00000000" w:rsidRPr="00000000" w14:paraId="000001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 = l/mu(k);</w:t>
      </w:r>
    </w:p>
    <w:p w:rsidR="00000000" w:rsidDel="00000000" w:rsidP="00000000" w:rsidRDefault="00000000" w:rsidRPr="00000000" w14:paraId="000001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 = zeros(Ns,1);</w:t>
      </w:r>
    </w:p>
    <w:p w:rsidR="00000000" w:rsidDel="00000000" w:rsidP="00000000" w:rsidRDefault="00000000" w:rsidRPr="00000000" w14:paraId="000001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1;</w:t>
      </w:r>
    </w:p>
    <w:p w:rsidR="00000000" w:rsidDel="00000000" w:rsidP="00000000" w:rsidRDefault="00000000" w:rsidRPr="00000000" w14:paraId="000001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1;</w:t>
      </w:r>
    </w:p>
    <w:p w:rsidR="00000000" w:rsidDel="00000000" w:rsidP="00000000" w:rsidRDefault="00000000" w:rsidRPr="00000000" w14:paraId="000001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2 : M + 1</w:t>
      </w:r>
    </w:p>
    <w:p w:rsidR="00000000" w:rsidDel="00000000" w:rsidP="00000000" w:rsidRDefault="00000000" w:rsidRPr="00000000" w14:paraId="000001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= s * ro / (i-1);</w:t>
      </w:r>
    </w:p>
    <w:p w:rsidR="00000000" w:rsidDel="00000000" w:rsidP="00000000" w:rsidRDefault="00000000" w:rsidRPr="00000000" w14:paraId="0000013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p(1) = p(1) + s;</w:t>
      </w:r>
    </w:p>
    <w:p w:rsidR="00000000" w:rsidDel="00000000" w:rsidP="00000000" w:rsidRDefault="00000000" w:rsidRPr="00000000" w14:paraId="000001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M + 2 : Ns</w:t>
      </w:r>
    </w:p>
    <w:p w:rsidR="00000000" w:rsidDel="00000000" w:rsidP="00000000" w:rsidRDefault="00000000" w:rsidRPr="00000000" w14:paraId="000001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= s * l / (M*mu(k) + (i-1-M)*v);</w:t>
      </w:r>
    </w:p>
    <w:p w:rsidR="00000000" w:rsidDel="00000000" w:rsidP="00000000" w:rsidRDefault="00000000" w:rsidRPr="00000000" w14:paraId="0000013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p(1) = p(1) + s;</w:t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1 / p(1);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2 : M + 1</w:t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p(i) = p(i-1) * ro / (i-1);</w:t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M+2 : Ns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p(i) = p(i-1) * l / (M*mu(k)+(i-1-M)*v);</w:t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0;</w:t>
      </w:r>
    </w:p>
    <w:p w:rsidR="00000000" w:rsidDel="00000000" w:rsidP="00000000" w:rsidRDefault="00000000" w:rsidRPr="00000000" w14:paraId="000001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1 : Ns</w:t>
      </w:r>
    </w:p>
    <w:p w:rsidR="00000000" w:rsidDel="00000000" w:rsidP="00000000" w:rsidRDefault="00000000" w:rsidRPr="00000000" w14:paraId="000001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n + (i-1) * p(i);</w:t>
      </w:r>
    </w:p>
    <w:p w:rsidR="00000000" w:rsidDel="00000000" w:rsidP="00000000" w:rsidRDefault="00000000" w:rsidRPr="00000000" w14:paraId="000001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Ms = 0;</w:t>
      </w:r>
    </w:p>
    <w:p w:rsidR="00000000" w:rsidDel="00000000" w:rsidP="00000000" w:rsidRDefault="00000000" w:rsidRPr="00000000" w14:paraId="000001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1 : M</w:t>
      </w:r>
    </w:p>
    <w:p w:rsidR="00000000" w:rsidDel="00000000" w:rsidP="00000000" w:rsidRDefault="00000000" w:rsidRPr="00000000" w14:paraId="000001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Ms = Ms + (M - i + 1) * p(i);</w:t>
      </w:r>
    </w:p>
    <w:p w:rsidR="00000000" w:rsidDel="00000000" w:rsidP="00000000" w:rsidRDefault="00000000" w:rsidRPr="00000000" w14:paraId="0000015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Mz = M - Ms;</w:t>
      </w:r>
    </w:p>
    <w:p w:rsidR="00000000" w:rsidDel="00000000" w:rsidP="00000000" w:rsidRDefault="00000000" w:rsidRPr="00000000" w14:paraId="000001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0;</w:t>
      </w:r>
    </w:p>
    <w:p w:rsidR="00000000" w:rsidDel="00000000" w:rsidP="00000000" w:rsidRDefault="00000000" w:rsidRPr="00000000" w14:paraId="000001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M + 2 : Ns</w:t>
      </w:r>
    </w:p>
    <w:p w:rsidR="00000000" w:rsidDel="00000000" w:rsidP="00000000" w:rsidRDefault="00000000" w:rsidRPr="00000000" w14:paraId="0000015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r + (i - 1 - M) * p(i);</w:t>
      </w:r>
    </w:p>
    <w:p w:rsidR="00000000" w:rsidDel="00000000" w:rsidP="00000000" w:rsidRDefault="00000000" w:rsidRPr="00000000" w14:paraId="0000015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Potk = p(Ns);</w:t>
      </w:r>
    </w:p>
    <w:p w:rsidR="00000000" w:rsidDel="00000000" w:rsidP="00000000" w:rsidRDefault="00000000" w:rsidRPr="00000000" w14:paraId="0000015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lotk = l*Potk;</w:t>
      </w:r>
    </w:p>
    <w:p w:rsidR="00000000" w:rsidDel="00000000" w:rsidP="00000000" w:rsidRDefault="00000000" w:rsidRPr="00000000" w14:paraId="0000015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pneterp = v*p(4);</w:t>
      </w:r>
    </w:p>
    <w:p w:rsidR="00000000" w:rsidDel="00000000" w:rsidP="00000000" w:rsidRDefault="00000000" w:rsidRPr="00000000" w14:paraId="0000015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l - lotk - pneterp;</w:t>
      </w:r>
    </w:p>
    <w:p w:rsidR="00000000" w:rsidDel="00000000" w:rsidP="00000000" w:rsidRDefault="00000000" w:rsidRPr="00000000" w14:paraId="000001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 = A / l;</w:t>
      </w:r>
    </w:p>
    <w:p w:rsidR="00000000" w:rsidDel="00000000" w:rsidP="00000000" w:rsidRDefault="00000000" w:rsidRPr="00000000" w14:paraId="000001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Dneobsl = (Potk+lotk)/l;</w:t>
      </w:r>
    </w:p>
    <w:p w:rsidR="00000000" w:rsidDel="00000000" w:rsidP="00000000" w:rsidRDefault="00000000" w:rsidRPr="00000000" w14:paraId="0000016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Dotk = lotk / l;</w:t>
      </w:r>
    </w:p>
    <w:p w:rsidR="00000000" w:rsidDel="00000000" w:rsidP="00000000" w:rsidRDefault="00000000" w:rsidRPr="00000000" w14:paraId="0000016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ts = n / A;</w:t>
      </w:r>
    </w:p>
    <w:p w:rsidR="00000000" w:rsidDel="00000000" w:rsidP="00000000" w:rsidRDefault="00000000" w:rsidRPr="00000000" w14:paraId="000001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tog = r / A;</w:t>
      </w:r>
    </w:p>
    <w:p w:rsidR="00000000" w:rsidDel="00000000" w:rsidP="00000000" w:rsidRDefault="00000000" w:rsidRPr="00000000" w14:paraId="000001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tobsl = 1 / mu(k);</w:t>
      </w:r>
    </w:p>
    <w:p w:rsidR="00000000" w:rsidDel="00000000" w:rsidP="00000000" w:rsidRDefault="00000000" w:rsidRPr="00000000" w14:paraId="000001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W(k) = C1*Ms + C2*r + C3*(lotk+pneterp) - C4*A;</w:t>
      </w:r>
    </w:p>
    <w:p w:rsidR="00000000" w:rsidDel="00000000" w:rsidP="00000000" w:rsidRDefault="00000000" w:rsidRPr="00000000" w14:paraId="000001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fprintf('mu=%f    W=%f\r', mu(k), W(k));</w:t>
      </w:r>
    </w:p>
    <w:p w:rsidR="00000000" w:rsidDel="00000000" w:rsidP="00000000" w:rsidRDefault="00000000" w:rsidRPr="00000000" w14:paraId="000001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((k == 1) || ((k~=1) &amp;&amp; (W(k)&lt;Wmin)))</w:t>
      </w:r>
    </w:p>
    <w:p w:rsidR="00000000" w:rsidDel="00000000" w:rsidP="00000000" w:rsidRDefault="00000000" w:rsidRPr="00000000" w14:paraId="0000017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Wmin = W(k);</w:t>
      </w:r>
    </w:p>
    <w:p w:rsidR="00000000" w:rsidDel="00000000" w:rsidP="00000000" w:rsidRDefault="00000000" w:rsidRPr="00000000" w14:paraId="0000017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kmin=k;</w:t>
      </w:r>
    </w:p>
    <w:p w:rsidR="00000000" w:rsidDel="00000000" w:rsidP="00000000" w:rsidRDefault="00000000" w:rsidRPr="00000000" w14:paraId="0000017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7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7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fprintf('kmin=%d    Wmin=%f\r\n', kmin, Wmin);</w:t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оптимизации представлены на рис. 3</w:t>
      </w:r>
    </w:p>
    <w:p w:rsidR="00000000" w:rsidDel="00000000" w:rsidP="00000000" w:rsidRDefault="00000000" w:rsidRPr="00000000" w14:paraId="0000017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2163" cy="2671287"/>
            <wp:effectExtent b="0" l="0" r="0" t="0"/>
            <wp:docPr id="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163" cy="267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17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График зависимости критерия оптимизации от варьируемой интенсивности обслуживания  представлен на рис. 4</w:t>
      </w:r>
    </w:p>
    <w:p w:rsidR="00000000" w:rsidDel="00000000" w:rsidP="00000000" w:rsidRDefault="00000000" w:rsidRPr="00000000" w14:paraId="0000017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7525" cy="2151142"/>
            <wp:effectExtent b="0" l="0" r="0" t="0"/>
            <wp:docPr id="6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525" cy="215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17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70wickzqu5l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3</w:t>
      </w:r>
    </w:p>
    <w:p w:rsidR="00000000" w:rsidDel="00000000" w:rsidP="00000000" w:rsidRDefault="00000000" w:rsidRPr="00000000" w14:paraId="0000018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qn7ph2k9ulu3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дифференциальных уравнений Колмогорова</w:t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-λP0(t)+ μP1(t)+0P2(t)+0P3(t)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λP0(t)- (λ+μ)P1(t)+2μP2(t)+0P3(t)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=0P0(t)+ λP1(t)-(λ+2μ)P2(t)+(2μ+v)P3(t)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=0P0+ 0P1(t)+λP2(t)-(2μ+v)P3(t)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-3P0(t)+ 2P1(t)+0P2(t)+0P3(t)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3P0(t)- 5P1(t)+4P2(t)+0P3(t)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=0P0(t)+ 3P1(t)-7P2(t)+5P3(t)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=0P0+ 0P1(t)+3P2(t)-5P3(t)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lvupo544f3sj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 для решения системы уравнений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[ p ] = SMO_Kolmogorov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3; mu = 2;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dt = 0.01;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400;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Ns = 4;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 = eye(Ns);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 = [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-L, mu, 0, 0;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L, -(L+mu), 2*mu, 0;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L, -(L+2*mu), 2*mu+v;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0, L, -(2*mu+v);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Ed+dt*Ap;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p=zeros(Ns,T);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p(:,1)=[1;0;0;0];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t=2:T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p(:,t)=D*p(:,t-1);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1:T;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gr=plot(t,p); title('Вероятности', 'FontName','Arial Unicode MS');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xlabel('t'); ylabel('P');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выполнения программы представлен на рис. 5</w:t>
      </w:r>
    </w:p>
    <w:p w:rsidR="00000000" w:rsidDel="00000000" w:rsidP="00000000" w:rsidRDefault="00000000" w:rsidRPr="00000000" w14:paraId="000001A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324" cy="2916252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324" cy="29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1B1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mh7204namtz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 расчёта основных характеристик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[ p, n, Ms, Mz, r, Potk, lotk, q, A, Dneobsl, Dotk, ts, tog, tobsl, W ] = SMO_Kolmogorov_raschet</w:t>
      </w:r>
    </w:p>
    <w:p w:rsidR="00000000" w:rsidDel="00000000" w:rsidP="00000000" w:rsidRDefault="00000000" w:rsidRPr="00000000" w14:paraId="000001B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3; mu = 2; R = 1; M = 2;</w:t>
      </w:r>
    </w:p>
    <w:p w:rsidR="00000000" w:rsidDel="00000000" w:rsidP="00000000" w:rsidRDefault="00000000" w:rsidRPr="00000000" w14:paraId="000001B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 = 300; C2 = 14; C3 = 25; C4 = 19; v = 1;</w:t>
      </w:r>
    </w:p>
    <w:p w:rsidR="00000000" w:rsidDel="00000000" w:rsidP="00000000" w:rsidRDefault="00000000" w:rsidRPr="00000000" w14:paraId="000001B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dt = 0.01;</w:t>
      </w:r>
    </w:p>
    <w:p w:rsidR="00000000" w:rsidDel="00000000" w:rsidP="00000000" w:rsidRDefault="00000000" w:rsidRPr="00000000" w14:paraId="000001B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400;</w:t>
      </w:r>
    </w:p>
    <w:p w:rsidR="00000000" w:rsidDel="00000000" w:rsidP="00000000" w:rsidRDefault="00000000" w:rsidRPr="00000000" w14:paraId="000001B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Ns = 4;</w:t>
      </w:r>
    </w:p>
    <w:p w:rsidR="00000000" w:rsidDel="00000000" w:rsidP="00000000" w:rsidRDefault="00000000" w:rsidRPr="00000000" w14:paraId="000001B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 = eye(Ns);</w:t>
      </w:r>
    </w:p>
    <w:p w:rsidR="00000000" w:rsidDel="00000000" w:rsidP="00000000" w:rsidRDefault="00000000" w:rsidRPr="00000000" w14:paraId="000001B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 = [</w:t>
      </w:r>
    </w:p>
    <w:p w:rsidR="00000000" w:rsidDel="00000000" w:rsidP="00000000" w:rsidRDefault="00000000" w:rsidRPr="00000000" w14:paraId="000001B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-L, mu, 0, 0;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L, -(L+mu), 2*mu, 0;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L, -(L+2*mu), 2*mu+v;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0, L, -(2*mu+v);</w:t>
      </w:r>
    </w:p>
    <w:p w:rsidR="00000000" w:rsidDel="00000000" w:rsidP="00000000" w:rsidRDefault="00000000" w:rsidRPr="00000000" w14:paraId="000001C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1C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Ed+dt*Ap;</w:t>
      </w:r>
    </w:p>
    <w:p w:rsidR="00000000" w:rsidDel="00000000" w:rsidP="00000000" w:rsidRDefault="00000000" w:rsidRPr="00000000" w14:paraId="000001C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p=zeros(Ns,T);</w:t>
      </w:r>
    </w:p>
    <w:p w:rsidR="00000000" w:rsidDel="00000000" w:rsidP="00000000" w:rsidRDefault="00000000" w:rsidRPr="00000000" w14:paraId="000001C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p(:,1)=[1;0;0;0];</w:t>
      </w:r>
    </w:p>
    <w:p w:rsidR="00000000" w:rsidDel="00000000" w:rsidP="00000000" w:rsidRDefault="00000000" w:rsidRPr="00000000" w14:paraId="000001C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t=2:T</w:t>
      </w:r>
    </w:p>
    <w:p w:rsidR="00000000" w:rsidDel="00000000" w:rsidP="00000000" w:rsidRDefault="00000000" w:rsidRPr="00000000" w14:paraId="000001C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p(:,t)=D*p(:,t-1);</w:t>
      </w:r>
    </w:p>
    <w:p w:rsidR="00000000" w:rsidDel="00000000" w:rsidP="00000000" w:rsidRDefault="00000000" w:rsidRPr="00000000" w14:paraId="000001C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C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1:T;</w:t>
      </w:r>
    </w:p>
    <w:p w:rsidR="00000000" w:rsidDel="00000000" w:rsidP="00000000" w:rsidRDefault="00000000" w:rsidRPr="00000000" w14:paraId="000001C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zeros(T,1); Ms = zeros(T,1); Mz = zeros(T,1); r = zeros(T,1);</w:t>
      </w:r>
    </w:p>
    <w:p w:rsidR="00000000" w:rsidDel="00000000" w:rsidP="00000000" w:rsidRDefault="00000000" w:rsidRPr="00000000" w14:paraId="000001C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Potk = zeros(T,1); lotk = zeros(T,1); lneterp = zeros(T,1); q = zeros(T,1); A = zeros(T,1);</w:t>
      </w:r>
    </w:p>
    <w:p w:rsidR="00000000" w:rsidDel="00000000" w:rsidP="00000000" w:rsidRDefault="00000000" w:rsidRPr="00000000" w14:paraId="000001C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Dneobsl = zeros(T,1); Dotk = zeros(T,1); ts = zeros(T,1); tog = zeros(T,1);</w:t>
      </w:r>
    </w:p>
    <w:p w:rsidR="00000000" w:rsidDel="00000000" w:rsidP="00000000" w:rsidRDefault="00000000" w:rsidRPr="00000000" w14:paraId="000001C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tobsl = zeros(T,1); W = zeros(T,1);</w:t>
      </w:r>
    </w:p>
    <w:p w:rsidR="00000000" w:rsidDel="00000000" w:rsidP="00000000" w:rsidRDefault="00000000" w:rsidRPr="00000000" w14:paraId="000001C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t=1:T</w:t>
      </w:r>
    </w:p>
    <w:p w:rsidR="00000000" w:rsidDel="00000000" w:rsidP="00000000" w:rsidRDefault="00000000" w:rsidRPr="00000000" w14:paraId="000001D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i=1:Ns</w:t>
      </w:r>
    </w:p>
    <w:p w:rsidR="00000000" w:rsidDel="00000000" w:rsidP="00000000" w:rsidRDefault="00000000" w:rsidRPr="00000000" w14:paraId="000001D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n(t,1)=n(t,1)+(i-1)*p(i,t);</w:t>
      </w:r>
    </w:p>
    <w:p w:rsidR="00000000" w:rsidDel="00000000" w:rsidP="00000000" w:rsidRDefault="00000000" w:rsidRPr="00000000" w14:paraId="000001D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D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i=1:M</w:t>
      </w:r>
    </w:p>
    <w:p w:rsidR="00000000" w:rsidDel="00000000" w:rsidP="00000000" w:rsidRDefault="00000000" w:rsidRPr="00000000" w14:paraId="000001D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Ms(t,1)=Ms(t,1)+(M-i+1)*p(i,t);</w:t>
      </w:r>
    </w:p>
    <w:p w:rsidR="00000000" w:rsidDel="00000000" w:rsidP="00000000" w:rsidRDefault="00000000" w:rsidRPr="00000000" w14:paraId="000001D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D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Mz(t,1)=M-Ms(t,1);</w:t>
      </w:r>
    </w:p>
    <w:p w:rsidR="00000000" w:rsidDel="00000000" w:rsidP="00000000" w:rsidRDefault="00000000" w:rsidRPr="00000000" w14:paraId="000001D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i=M+2:Ns</w:t>
      </w:r>
    </w:p>
    <w:p w:rsidR="00000000" w:rsidDel="00000000" w:rsidP="00000000" w:rsidRDefault="00000000" w:rsidRPr="00000000" w14:paraId="000001D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r(t,1)=r(t,1)+(i-1-M)*p(i,t);</w:t>
      </w:r>
    </w:p>
    <w:p w:rsidR="00000000" w:rsidDel="00000000" w:rsidP="00000000" w:rsidRDefault="00000000" w:rsidRPr="00000000" w14:paraId="000001D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D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Potk(t,1)=p(Ns,t);</w:t>
      </w:r>
    </w:p>
    <w:p w:rsidR="00000000" w:rsidDel="00000000" w:rsidP="00000000" w:rsidRDefault="00000000" w:rsidRPr="00000000" w14:paraId="000001D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lotk(t,1)=L*Potk(t,1);</w:t>
      </w:r>
    </w:p>
    <w:p w:rsidR="00000000" w:rsidDel="00000000" w:rsidP="00000000" w:rsidRDefault="00000000" w:rsidRPr="00000000" w14:paraId="000001E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i=M+2:Ns</w:t>
      </w:r>
    </w:p>
    <w:p w:rsidR="00000000" w:rsidDel="00000000" w:rsidP="00000000" w:rsidRDefault="00000000" w:rsidRPr="00000000" w14:paraId="000001E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lneterp(t,1)=lneterp(t,1)+(i-1-M)*v*p(i,t);</w:t>
      </w:r>
    </w:p>
    <w:p w:rsidR="00000000" w:rsidDel="00000000" w:rsidP="00000000" w:rsidRDefault="00000000" w:rsidRPr="00000000" w14:paraId="000001E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E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E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A(t,1)=L-lotk(t,1)-lneterp(t,1);</w:t>
      </w:r>
    </w:p>
    <w:p w:rsidR="00000000" w:rsidDel="00000000" w:rsidP="00000000" w:rsidRDefault="00000000" w:rsidRPr="00000000" w14:paraId="000001E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q(t,1)=A(t,1)/L;</w:t>
      </w:r>
    </w:p>
    <w:p w:rsidR="00000000" w:rsidDel="00000000" w:rsidP="00000000" w:rsidRDefault="00000000" w:rsidRPr="00000000" w14:paraId="000001E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Dneobsl(t,1)=(lotk(t,1)+lneterp(t,1))/L;</w:t>
      </w:r>
    </w:p>
    <w:p w:rsidR="00000000" w:rsidDel="00000000" w:rsidP="00000000" w:rsidRDefault="00000000" w:rsidRPr="00000000" w14:paraId="000001E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Dotk(t,1)=lotk(t,1)/L;</w:t>
      </w:r>
    </w:p>
    <w:p w:rsidR="00000000" w:rsidDel="00000000" w:rsidP="00000000" w:rsidRDefault="00000000" w:rsidRPr="00000000" w14:paraId="000001E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ts(t,1)=n(t,1)/A(t,1);</w:t>
      </w:r>
    </w:p>
    <w:p w:rsidR="00000000" w:rsidDel="00000000" w:rsidP="00000000" w:rsidRDefault="00000000" w:rsidRPr="00000000" w14:paraId="000001E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tobsl(t,1)=1/mu;</w:t>
      </w:r>
    </w:p>
    <w:p w:rsidR="00000000" w:rsidDel="00000000" w:rsidP="00000000" w:rsidRDefault="00000000" w:rsidRPr="00000000" w14:paraId="000001E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tog(t,1)=ts(t,1)-tobsl(t,1);</w:t>
      </w:r>
    </w:p>
    <w:p w:rsidR="00000000" w:rsidDel="00000000" w:rsidP="00000000" w:rsidRDefault="00000000" w:rsidRPr="00000000" w14:paraId="000001E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W(t,1)=C1*Ms(t,1)+C2*r(t,1)+C3*lotk(t,1)-C4*A(t,1);</w:t>
      </w:r>
    </w:p>
    <w:p w:rsidR="00000000" w:rsidDel="00000000" w:rsidP="00000000" w:rsidRDefault="00000000" w:rsidRPr="00000000" w14:paraId="000001E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E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t=1:T;</w:t>
      </w:r>
    </w:p>
    <w:p w:rsidR="00000000" w:rsidDel="00000000" w:rsidP="00000000" w:rsidRDefault="00000000" w:rsidRPr="00000000" w14:paraId="000001F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plot(t,n); title('Число заявок в системе'); xlabel('t'); ylabel('n');</w:t>
      </w:r>
    </w:p>
    <w:p w:rsidR="00000000" w:rsidDel="00000000" w:rsidP="00000000" w:rsidRDefault="00000000" w:rsidRPr="00000000" w14:paraId="000001F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plot(t,Ms); title('Число свободных каналов'); xlabel('t'); ylabel('Ms');</w:t>
      </w:r>
    </w:p>
    <w:p w:rsidR="00000000" w:rsidDel="00000000" w:rsidP="00000000" w:rsidRDefault="00000000" w:rsidRPr="00000000" w14:paraId="000001F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plot(t,Mz); title('Число занятых каналов'); xlabel('t'); ylabel('Mz');</w:t>
      </w:r>
    </w:p>
    <w:p w:rsidR="00000000" w:rsidDel="00000000" w:rsidP="00000000" w:rsidRDefault="00000000" w:rsidRPr="00000000" w14:paraId="000001F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plot(t,r); title('Длина очереди'); xlabel('t'); ylabel('r');</w:t>
      </w:r>
    </w:p>
    <w:p w:rsidR="00000000" w:rsidDel="00000000" w:rsidP="00000000" w:rsidRDefault="00000000" w:rsidRPr="00000000" w14:paraId="000001F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plot(t,Potk); title('Вероятность отказа'); xlabel('t'); ylabel('Potk');</w:t>
      </w:r>
    </w:p>
    <w:p w:rsidR="00000000" w:rsidDel="00000000" w:rsidP="00000000" w:rsidRDefault="00000000" w:rsidRPr="00000000" w14:paraId="000001F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plot(t,lotk); title('Поток отказов'); xlabel('t'); ylabel('lotk');</w:t>
      </w:r>
    </w:p>
    <w:p w:rsidR="00000000" w:rsidDel="00000000" w:rsidP="00000000" w:rsidRDefault="00000000" w:rsidRPr="00000000" w14:paraId="000001F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plot(t,lneterp); title('Поток нетерпеливых заявок'); xlabel('t'); ylabel('lneterp');</w:t>
      </w:r>
    </w:p>
    <w:p w:rsidR="00000000" w:rsidDel="00000000" w:rsidP="00000000" w:rsidRDefault="00000000" w:rsidRPr="00000000" w14:paraId="000001F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plot(t,A); title('Абсолютная пропускная способность'); xlabel('t'); ylabel('A');</w:t>
      </w:r>
    </w:p>
    <w:p w:rsidR="00000000" w:rsidDel="00000000" w:rsidP="00000000" w:rsidRDefault="00000000" w:rsidRPr="00000000" w14:paraId="000001F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plot(t,q); title('Относительная пропускная способность'); xlabel('t'); ylabel('q');</w:t>
      </w:r>
    </w:p>
    <w:p w:rsidR="00000000" w:rsidDel="00000000" w:rsidP="00000000" w:rsidRDefault="00000000" w:rsidRPr="00000000" w14:paraId="000001F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plot(t,Dneobsl); title('Доля не обслуженных заявок'); xlabel('t'); ylabel('Dneobsl');</w:t>
      </w:r>
    </w:p>
    <w:p w:rsidR="00000000" w:rsidDel="00000000" w:rsidP="00000000" w:rsidRDefault="00000000" w:rsidRPr="00000000" w14:paraId="000001F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plot(t,Dotk); title('Доля заявок, получивших отказ в обслуживании'); xlabel('t'); ylabel('Dotk');</w:t>
      </w:r>
    </w:p>
    <w:p w:rsidR="00000000" w:rsidDel="00000000" w:rsidP="00000000" w:rsidRDefault="00000000" w:rsidRPr="00000000" w14:paraId="000001F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plot(t,ts); title('Время пребывания заявки в системе'); xlabel('t'); ylabel('ts');</w:t>
      </w:r>
    </w:p>
    <w:p w:rsidR="00000000" w:rsidDel="00000000" w:rsidP="00000000" w:rsidRDefault="00000000" w:rsidRPr="00000000" w14:paraId="000001F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plot(t,tobsl); title('Время обслуживания'); xlabel('t'); ylabel('tobsl');</w:t>
      </w:r>
    </w:p>
    <w:p w:rsidR="00000000" w:rsidDel="00000000" w:rsidP="00000000" w:rsidRDefault="00000000" w:rsidRPr="00000000" w14:paraId="000001F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plot(t,tog); title('Время ожидания в очереди'); xlabel('t'); ylabel('tog');</w:t>
      </w:r>
    </w:p>
    <w:p w:rsidR="00000000" w:rsidDel="00000000" w:rsidP="00000000" w:rsidRDefault="00000000" w:rsidRPr="00000000" w14:paraId="000001F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plot(t,W); title('Затраты на функционирование системы'); xlabel('t'); ylabel('W');</w:t>
      </w:r>
    </w:p>
    <w:p w:rsidR="00000000" w:rsidDel="00000000" w:rsidP="00000000" w:rsidRDefault="00000000" w:rsidRPr="00000000" w14:paraId="0000020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представлены в таблицах 2 и 3.</w:t>
      </w:r>
    </w:p>
    <w:p w:rsidR="00000000" w:rsidDel="00000000" w:rsidP="00000000" w:rsidRDefault="00000000" w:rsidRPr="00000000" w14:paraId="0000020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Таблица 2</w:t>
      </w:r>
    </w:p>
    <w:tbl>
      <w:tblPr>
        <w:tblStyle w:val="Table2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375"/>
        <w:gridCol w:w="1205.375"/>
        <w:gridCol w:w="1205.375"/>
        <w:gridCol w:w="1205.375"/>
        <w:gridCol w:w="1205.375"/>
        <w:gridCol w:w="1205.375"/>
        <w:gridCol w:w="1205.375"/>
        <w:gridCol w:w="1205.375"/>
        <w:tblGridChange w:id="0">
          <w:tblGrid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Potk,Dotk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Dneobsl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λотк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1,970000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0,059400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1,940600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0,059400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0,088212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1,911815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0,088185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0,116445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1,883655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0,116345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0,000305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0,144103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1,856128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0,143872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0,000318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0,000716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0,171193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1,829235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0,170765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0,000599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0,001348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0,197715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1,802977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0,197023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0,000987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0,002220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0,223671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1,777351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0,222649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0,001487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0,003346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Продолжение таблицы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0,249062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1,752354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0,247646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0,001577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0,001577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0,004730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0,273889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1,727980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0,27202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0,002832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0,006372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0,298153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1,704220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0,29578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0,003673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0,008265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0,321853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1,681066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0,318934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0,004622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0,344992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1,658508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0,341492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0,005674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0,012767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0,367570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1,636536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0,363464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0,005117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0,005117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0,006823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0,015351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0,389589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1,615138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0,384862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0,008061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0,018138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0,411052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1,594303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0,405697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0,007037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0,007037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0,009382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0,021110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0,431962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1,574019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0,425981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0,010778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0,024252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0,452321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1,554273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0,445727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0,009182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0,009182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0,012243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0,027546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0,472134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1,535053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0,464947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0,013767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0,030976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0,491405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1,516345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0,483655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0,011509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0,011509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0,034526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0,510140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1,498138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0,501862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0,016969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0,038180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0,528343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1,480418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0,519582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0,013974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0,013974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0,018632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0,041921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0,546021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1,463173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0,536827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0,020327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0,045736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0,563180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1,446390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0,553610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0,022049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0,049609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0,579828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1,430057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0,569943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0,017843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0,017843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0,023791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0,053529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0,595971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1,414161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0,585839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0,01916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0,019160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0,025547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0,057481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0,611617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1,398690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0,601310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0,020485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0,020485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0,027314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0,061456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0,626773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1,383633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0,616367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0,021813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0,021813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0,029085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0,065440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0,641449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1,368977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0,631023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0,023142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0,023142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0,030856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0,069425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0,655653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1,354710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0,645290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0,024467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0,024467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0,032623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0,073402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0,669392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1,340822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0,659178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0,025787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0,025787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0,034382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0,077360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0,682676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1,327302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0,672698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0,036130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0,081293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0,695514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1,314138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0,685862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0,028398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0,028398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0,037864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0,085194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0,707915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1,301321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0,698679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0,029685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0,029685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0,039580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0,089055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0,719888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1,288839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0,711161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0,030957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0,030957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0,041276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0,092871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0,731441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1,276683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0,723317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0,032212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0,032212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0,042950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0,096637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0,742586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1,264843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0,735157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0,044599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0,100348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0,753330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1,253309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0,746691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0,046222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0,104000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0,763683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1,242072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0,757928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0,035863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0,035863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0,047817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0,107589</w:t>
            </w:r>
          </w:p>
        </w:tc>
      </w:tr>
    </w:tbl>
    <w:p w:rsidR="00000000" w:rsidDel="00000000" w:rsidP="00000000" w:rsidRDefault="00000000" w:rsidRPr="00000000" w14:paraId="0000036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</w:t>
      </w:r>
    </w:p>
    <w:tbl>
      <w:tblPr>
        <w:tblStyle w:val="Table3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375"/>
        <w:gridCol w:w="1205.375"/>
        <w:gridCol w:w="1205.375"/>
        <w:gridCol w:w="1205.375"/>
        <w:gridCol w:w="1205.375"/>
        <w:gridCol w:w="1205.375"/>
        <w:gridCol w:w="1205.375"/>
        <w:gridCol w:w="1205.375"/>
        <w:tblGridChange w:id="0">
          <w:tblGrid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λнетерп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tobsl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-0,500000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543,0000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-0,490000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534,0000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0,019800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-0,480200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525,1800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0,029400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-0,471000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517,0000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0,999865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2,999594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0,038820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-0,461180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508,1134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0,999682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2,999045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0,048050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-0,451950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499,8777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2,998203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0,057098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-0,442900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491,8445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2,997040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0,065970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-0,434030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484,0151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0,001115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0,998513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2,995538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0,074668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-0,425330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476,3894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0,001577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0,997898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2,993693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0,083196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-0,416800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468,9665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0,997168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2,991504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0,091556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-0,408440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461,7444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0,002755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0,996327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2,988980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0,099751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-0,400250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454,7205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0,003467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0,995378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2,986133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0,107783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-0,392220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447,8918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0,004256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0,994326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2,982977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0,115654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-0,384350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441,2546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0,005117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0,993177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2,979531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0,123365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-0,376630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434,8051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0,006046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0,991939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2,975816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0,130919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-0,369080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428,5391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0,007037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0,990618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2,971853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0,138315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-0,361680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422,4521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0,008084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0,989222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2,967665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0,145556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-0,354440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416,5396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0,009182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0,987757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2,963272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0,152642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-0,347360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410,7969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0,010325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0,986233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2,958698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0,159575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-0,340430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405,2195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0,011509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0,984655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2,953965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0,166354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-0,333650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399,8025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0,012727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0,983031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2,949094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0,172982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-0,327020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394,5413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0,013974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0,981368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2,944105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0,179458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-0,320540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389,4311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0,015245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0,979673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2,939019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0,185783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-0,314220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384,4674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0,977951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2,933854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0,191959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-0,308040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379,6456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0,017843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0,976209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2,928628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0,197986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-0,302010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374,9612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0,019160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0,974453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2,923358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0,203865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-0,296130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370,4098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Продолжение таблицы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0,020485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0,972686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2,918059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0,209597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-0,29040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365,9872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0,021813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0,970915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2,912746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0,215183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-0,28482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361,6890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0,023142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0,969144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2,907433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0,220624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-0,27938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357,5114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0,024467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0,967377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2,902131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0,225921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-0,27408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353,4501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0,025787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0,965618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2,896853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0,231076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-0,26892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349,5015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0,963870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2,891609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0,236089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-0,26391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345,6617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0,028398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0,962136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2,886409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0,240962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-0,25904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341,9271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0,029685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0,960420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2,881260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0,245696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-0,25430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338,2942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0,030957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0,958724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2,876172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0,250294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-0,24971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334,7596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0,032212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0,957050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2,871151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0,254756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-0,24524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331,3199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0,955401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2,866203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0,259084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-0,24092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327,9719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0,953778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2,861334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0,263279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-0,23672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324,7127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0,035863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0,952183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2,856548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0,267345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-0,23266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321,5391</w:t>
            </w:r>
          </w:p>
        </w:tc>
      </w:tr>
    </w:tbl>
    <w:p w:rsidR="00000000" w:rsidDel="00000000" w:rsidP="00000000" w:rsidRDefault="00000000" w:rsidRPr="00000000" w14:paraId="000004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зависимости основных характеристик системы массового обслуживания от времени до установления стационарного режима представлены на рис. 6-21</w:t>
      </w:r>
    </w:p>
    <w:p w:rsidR="00000000" w:rsidDel="00000000" w:rsidP="00000000" w:rsidRDefault="00000000" w:rsidRPr="00000000" w14:paraId="000004C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0913" cy="2568241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913" cy="256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4C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5467" cy="2534513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67" cy="253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</w:t>
      </w:r>
    </w:p>
    <w:p w:rsidR="00000000" w:rsidDel="00000000" w:rsidP="00000000" w:rsidRDefault="00000000" w:rsidRPr="00000000" w14:paraId="000004D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4725" cy="2553696"/>
            <wp:effectExtent b="0" l="0" r="0" t="0"/>
            <wp:docPr id="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725" cy="255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</w:t>
      </w:r>
    </w:p>
    <w:p w:rsidR="00000000" w:rsidDel="00000000" w:rsidP="00000000" w:rsidRDefault="00000000" w:rsidRPr="00000000" w14:paraId="000004D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8146" cy="2466734"/>
            <wp:effectExtent b="0" l="0" r="0" t="0"/>
            <wp:docPr id="7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146" cy="246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</w:t>
      </w:r>
    </w:p>
    <w:p w:rsidR="00000000" w:rsidDel="00000000" w:rsidP="00000000" w:rsidRDefault="00000000" w:rsidRPr="00000000" w14:paraId="000004D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2788" cy="2359107"/>
            <wp:effectExtent b="0" l="0" r="0" t="0"/>
            <wp:docPr id="7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788" cy="2359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</w:t>
      </w:r>
    </w:p>
    <w:p w:rsidR="00000000" w:rsidDel="00000000" w:rsidP="00000000" w:rsidRDefault="00000000" w:rsidRPr="00000000" w14:paraId="000004D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8495" cy="2362511"/>
            <wp:effectExtent b="0" l="0" r="0" t="0"/>
            <wp:docPr id="7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95" cy="236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</w:t>
      </w:r>
    </w:p>
    <w:p w:rsidR="00000000" w:rsidDel="00000000" w:rsidP="00000000" w:rsidRDefault="00000000" w:rsidRPr="00000000" w14:paraId="000004D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4700" cy="2396318"/>
            <wp:effectExtent b="0" l="0" r="0" t="0"/>
            <wp:docPr id="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700" cy="239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12</w:t>
      </w:r>
    </w:p>
    <w:p w:rsidR="00000000" w:rsidDel="00000000" w:rsidP="00000000" w:rsidRDefault="00000000" w:rsidRPr="00000000" w14:paraId="000004D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7088" cy="2440143"/>
            <wp:effectExtent b="0" l="0" r="0" t="0"/>
            <wp:docPr id="7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088" cy="2440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13</w:t>
      </w:r>
    </w:p>
    <w:p w:rsidR="00000000" w:rsidDel="00000000" w:rsidP="00000000" w:rsidRDefault="00000000" w:rsidRPr="00000000" w14:paraId="000004D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9925" cy="2324150"/>
            <wp:effectExtent b="0" l="0" r="0" t="0"/>
            <wp:docPr id="7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925" cy="23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14</w:t>
      </w:r>
    </w:p>
    <w:p w:rsidR="00000000" w:rsidDel="00000000" w:rsidP="00000000" w:rsidRDefault="00000000" w:rsidRPr="00000000" w14:paraId="000004D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8013" cy="2270066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013" cy="227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15</w:t>
      </w:r>
    </w:p>
    <w:p w:rsidR="00000000" w:rsidDel="00000000" w:rsidP="00000000" w:rsidRDefault="00000000" w:rsidRPr="00000000" w14:paraId="000004E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6613" cy="2405773"/>
            <wp:effectExtent b="0" l="0" r="0" t="0"/>
            <wp:docPr id="8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0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16</w:t>
      </w:r>
    </w:p>
    <w:p w:rsidR="00000000" w:rsidDel="00000000" w:rsidP="00000000" w:rsidRDefault="00000000" w:rsidRPr="00000000" w14:paraId="000004E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6125" cy="2401185"/>
            <wp:effectExtent b="0" l="0" r="0" t="0"/>
            <wp:docPr id="8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125" cy="240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17</w:t>
      </w:r>
    </w:p>
    <w:p w:rsidR="00000000" w:rsidDel="00000000" w:rsidP="00000000" w:rsidRDefault="00000000" w:rsidRPr="00000000" w14:paraId="000004E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6613" cy="2476668"/>
            <wp:effectExtent b="0" l="0" r="0" t="0"/>
            <wp:docPr id="8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7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18</w:t>
      </w:r>
    </w:p>
    <w:p w:rsidR="00000000" w:rsidDel="00000000" w:rsidP="00000000" w:rsidRDefault="00000000" w:rsidRPr="00000000" w14:paraId="000004E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2775" cy="2315310"/>
            <wp:effectExtent b="0" l="0" r="0" t="0"/>
            <wp:docPr id="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775" cy="231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19</w:t>
      </w:r>
    </w:p>
    <w:p w:rsidR="00000000" w:rsidDel="00000000" w:rsidP="00000000" w:rsidRDefault="00000000" w:rsidRPr="00000000" w14:paraId="000004E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1350" cy="2334729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350" cy="233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20</w:t>
      </w:r>
    </w:p>
    <w:p w:rsidR="00000000" w:rsidDel="00000000" w:rsidP="00000000" w:rsidRDefault="00000000" w:rsidRPr="00000000" w14:paraId="000004E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4675" cy="2287781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675" cy="228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l67xnhf3pomi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4E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курсовой работы были выполнены все поставленные задачи и достигнута поставленная цель, а именно – была описана модель Марковской системы массового обслуживания с нетерпеливыми заявками, рассчитаны основные характеристики системы, проанализирована их зависимость от времени, составлена программа оптимизации работы системы, проанализированы затраты на функционирование системы.</w:t>
      </w:r>
    </w:p>
    <w:p w:rsidR="00000000" w:rsidDel="00000000" w:rsidP="00000000" w:rsidRDefault="00000000" w:rsidRPr="00000000" w14:paraId="000004E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 и анализ были проведены с помощью среды MATLAB, также была проведена проверка адекватности построенной модели путем расчета теоретических характеристик системы, по результатам которой модель   можно считать приближенной к реальности. Из этого следует, что при рассмотрении аналогичных процессов для экономии времени можно воспользоваться моделью, разработанной в ходе этой работы.</w:t>
      </w:r>
    </w:p>
    <w:p w:rsidR="00000000" w:rsidDel="00000000" w:rsidP="00000000" w:rsidRDefault="00000000" w:rsidRPr="00000000" w14:paraId="000004E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ajj6mqfxhigp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использованных источников и литературы</w:t>
      </w:r>
    </w:p>
    <w:p w:rsidR="00000000" w:rsidDel="00000000" w:rsidP="00000000" w:rsidRDefault="00000000" w:rsidRPr="00000000" w14:paraId="000004F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Дудин С.А., Дудина О.С. Модель функционирования колл-центра как система MAP/PH/N/R-N с нетерпеливыми запросами // Проблемы передачи информации. 2011, № 47, с. 68-83.</w:t>
      </w:r>
    </w:p>
    <w:p w:rsidR="00000000" w:rsidDel="00000000" w:rsidP="00000000" w:rsidRDefault="00000000" w:rsidRPr="00000000" w14:paraId="000004F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Бояршинова И.Н., Исмагилов Т.Р., Потапова И.А. Моделирование и оптимизация работы системы массового обслуживания // Фундаментальные исследования. 2015, № 9-1, с. 9-13. Режим доступа: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http://fundamental-research.ru/ru/article/view?id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23.03.2022 03:42)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Савинов Ю. Г., Чурова А.А. Математическая и компьютерная модель многоканальной СМО с дообслуживанием заявок // Ученые записки УлГУ. Сер. Математика и информационные технологии. УлГУ. Электрон. журн. 2017, № 1, c. 61-69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Кирпичников А.П., Флакс Д.Б., Валеева Л.Р. Системы массового обслуживания с ограниченным временем пребывания заявки в системе // Актуальные проблемы гуманитарных и естественных наук. 2015, №1, с. 68-73 .</w:t>
      </w:r>
      <w:r w:rsidDel="00000000" w:rsidR="00000000" w:rsidRPr="00000000">
        <w:rPr>
          <w:rtl w:val="0"/>
        </w:rPr>
      </w:r>
    </w:p>
    <w:sectPr>
      <w:headerReference r:id="rId28" w:type="first"/>
      <w:footerReference r:id="rId29" w:type="default"/>
      <w:footerReference r:id="rId30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9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5.png"/><Relationship Id="rId25" Type="http://schemas.openxmlformats.org/officeDocument/2006/relationships/image" Target="media/image8.png"/><Relationship Id="rId28" Type="http://schemas.openxmlformats.org/officeDocument/2006/relationships/header" Target="header1.xml"/><Relationship Id="rId27" Type="http://schemas.openxmlformats.org/officeDocument/2006/relationships/hyperlink" Target="http://fundamental-research.ru/ru/article/view?i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7.png"/><Relationship Id="rId3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FC2a9o5Rl/oy1sFZX0WPMcW+A==">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