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Pr="004E1291" w:rsidRDefault="004E12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4E1291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интегралов методом Монте-Карло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745F3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Р.Р., группа МВА-220</w:t>
      </w:r>
    </w:p>
    <w:p w:rsidR="005B59B2" w:rsidRDefault="00745F3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Самойлова Т.А.</w:t>
      </w:r>
      <w:r>
        <w:br w:type="page"/>
      </w:r>
    </w:p>
    <w:p w:rsidR="005B59B2" w:rsidRDefault="005B59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1291" w:rsidRDefault="00501A99" w:rsidP="004E1291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_heading=h.i23xdt4g4ed8" w:colFirst="0" w:colLast="0"/>
      <w:bookmarkEnd w:id="0"/>
      <w:r>
        <w:rPr>
          <w:rFonts w:ascii="Times New Roman" w:eastAsia="Times New Roman" w:hAnsi="Times New Roman" w:cs="Times New Roman"/>
          <w:lang w:val="ru-RU"/>
        </w:rPr>
        <w:t>Цель работы</w:t>
      </w:r>
    </w:p>
    <w:p w:rsidR="004E1291" w:rsidRPr="004E1291" w:rsidRDefault="004E1291" w:rsidP="000C149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291">
        <w:rPr>
          <w:rFonts w:ascii="Times New Roman" w:hAnsi="Times New Roman" w:cs="Times New Roman"/>
          <w:sz w:val="28"/>
          <w:szCs w:val="28"/>
        </w:rPr>
        <w:t>Исследование метода статистических испытаний для оценки интегралов</w:t>
      </w:r>
    </w:p>
    <w:p w:rsidR="004E1291" w:rsidRPr="004E1291" w:rsidRDefault="004E1291" w:rsidP="000C149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291">
        <w:rPr>
          <w:rFonts w:ascii="Times New Roman" w:hAnsi="Times New Roman" w:cs="Times New Roman"/>
          <w:sz w:val="28"/>
          <w:szCs w:val="28"/>
        </w:rPr>
        <w:t>Оценка точности получаемых оценок</w:t>
      </w:r>
    </w:p>
    <w:p w:rsidR="004E1291" w:rsidRPr="004E1291" w:rsidRDefault="004E1291" w:rsidP="000C149C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59B2" w:rsidRDefault="00745F37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:rsidR="000C149C" w:rsidRDefault="000C149C" w:rsidP="000C149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149C">
        <w:rPr>
          <w:rFonts w:ascii="Times New Roman" w:hAnsi="Times New Roman" w:cs="Times New Roman"/>
          <w:sz w:val="28"/>
          <w:szCs w:val="28"/>
        </w:rPr>
        <w:t xml:space="preserve"> Оценка интеграла. </w:t>
      </w:r>
    </w:p>
    <w:p w:rsidR="001F3E68" w:rsidRDefault="000C149C" w:rsidP="001F3E68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49C">
        <w:rPr>
          <w:rFonts w:ascii="Times New Roman" w:hAnsi="Times New Roman" w:cs="Times New Roman"/>
          <w:sz w:val="28"/>
          <w:szCs w:val="28"/>
        </w:rPr>
        <w:t>1.1. Составить программу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0C149C">
        <w:rPr>
          <w:rFonts w:ascii="Times New Roman" w:hAnsi="Times New Roman" w:cs="Times New Roman"/>
          <w:sz w:val="28"/>
          <w:szCs w:val="28"/>
        </w:rPr>
        <w:t xml:space="preserve"> для вычисления и</w:t>
      </w:r>
      <w:r w:rsidR="001F3E68">
        <w:rPr>
          <w:rFonts w:ascii="Times New Roman" w:hAnsi="Times New Roman" w:cs="Times New Roman"/>
          <w:sz w:val="28"/>
          <w:szCs w:val="28"/>
        </w:rPr>
        <w:t>нтеграла</w:t>
      </w:r>
      <w:r w:rsidR="001F3E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E68" w:rsidRPr="001F3E68" w:rsidRDefault="001F3E68" w:rsidP="001F3E68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C149C" w:rsidRDefault="000C149C" w:rsidP="000C149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49C">
        <w:rPr>
          <w:rFonts w:ascii="Times New Roman" w:hAnsi="Times New Roman" w:cs="Times New Roman"/>
          <w:sz w:val="28"/>
          <w:szCs w:val="28"/>
        </w:rPr>
        <w:t xml:space="preserve">1.2. Выполнить вычисления и получить оценку для интеграла для </w:t>
      </w:r>
      <w:r>
        <w:rPr>
          <w:rFonts w:ascii="Times New Roman" w:hAnsi="Times New Roman" w:cs="Times New Roman"/>
          <w:sz w:val="28"/>
          <w:szCs w:val="28"/>
          <w:lang w:val="ru-RU"/>
        </w:rPr>
        <w:t>42</w:t>
      </w:r>
      <w:r w:rsidRPr="000C149C">
        <w:rPr>
          <w:rFonts w:ascii="Times New Roman" w:hAnsi="Times New Roman" w:cs="Times New Roman"/>
          <w:sz w:val="28"/>
          <w:szCs w:val="28"/>
        </w:rPr>
        <w:t xml:space="preserve"> повторных испытаний. </w:t>
      </w:r>
    </w:p>
    <w:p w:rsidR="000C149C" w:rsidRDefault="000C149C" w:rsidP="000C14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149C">
        <w:rPr>
          <w:rFonts w:ascii="Times New Roman" w:hAnsi="Times New Roman" w:cs="Times New Roman"/>
          <w:sz w:val="28"/>
          <w:szCs w:val="28"/>
        </w:rPr>
        <w:t xml:space="preserve"> Оценка точности найденного значения интеграла. </w:t>
      </w:r>
    </w:p>
    <w:p w:rsidR="000C149C" w:rsidRDefault="000C149C" w:rsidP="000C149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49C">
        <w:rPr>
          <w:rFonts w:ascii="Times New Roman" w:hAnsi="Times New Roman" w:cs="Times New Roman"/>
          <w:sz w:val="28"/>
          <w:szCs w:val="28"/>
        </w:rPr>
        <w:t xml:space="preserve">2.1. Выполнить повторные оценки </w:t>
      </w:r>
      <w:r w:rsidR="001F3E6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0C149C">
        <w:rPr>
          <w:rFonts w:ascii="Times New Roman" w:hAnsi="Times New Roman" w:cs="Times New Roman"/>
          <w:sz w:val="28"/>
          <w:szCs w:val="28"/>
        </w:rPr>
        <w:t xml:space="preserve"> раз и найти выборочную дисперсию и среднеквадратическое отклонение оценки интеграла. </w:t>
      </w:r>
    </w:p>
    <w:p w:rsidR="000C149C" w:rsidRDefault="000C149C" w:rsidP="000C149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49C">
        <w:rPr>
          <w:rFonts w:ascii="Times New Roman" w:hAnsi="Times New Roman" w:cs="Times New Roman"/>
          <w:sz w:val="28"/>
          <w:szCs w:val="28"/>
        </w:rPr>
        <w:t xml:space="preserve">2.2. Построить интервальную оценку для интеграла. </w:t>
      </w:r>
    </w:p>
    <w:p w:rsidR="005B59B2" w:rsidRPr="000C149C" w:rsidRDefault="000C149C" w:rsidP="000C149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149C">
        <w:rPr>
          <w:rFonts w:ascii="Times New Roman" w:hAnsi="Times New Roman" w:cs="Times New Roman"/>
          <w:sz w:val="28"/>
          <w:szCs w:val="28"/>
        </w:rPr>
        <w:t xml:space="preserve"> Построить график подынтегральной функции на заданном интервале.</w:t>
      </w:r>
      <w:r w:rsidR="00745F37" w:rsidRPr="000C149C">
        <w:rPr>
          <w:rFonts w:ascii="Times New Roman" w:eastAsia="Times New Roman" w:hAnsi="Times New Roman" w:cs="Times New Roman"/>
          <w:sz w:val="28"/>
          <w:szCs w:val="28"/>
        </w:rPr>
        <w:tab/>
      </w:r>
      <w:r w:rsidR="00745F37" w:rsidRPr="000C14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B59B2" w:rsidRDefault="005B59B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57169D" w:rsidRDefault="0057169D">
      <w:pPr>
        <w:rPr>
          <w:rFonts w:ascii="Times New Roman" w:eastAsia="Times New Roman" w:hAnsi="Times New Roman" w:cs="Times New Roman"/>
          <w:color w:val="666666"/>
          <w:sz w:val="30"/>
          <w:szCs w:val="30"/>
          <w:lang w:val="ru-RU"/>
        </w:rPr>
      </w:pPr>
      <w:bookmarkStart w:id="1" w:name="_heading=h.369lxh89vly8" w:colFirst="0" w:colLast="0"/>
      <w:bookmarkEnd w:id="1"/>
      <w:r>
        <w:rPr>
          <w:rFonts w:ascii="Times New Roman" w:eastAsia="Times New Roman" w:hAnsi="Times New Roman" w:cs="Times New Roman"/>
          <w:lang w:val="ru-RU"/>
        </w:rPr>
        <w:br w:type="page"/>
      </w:r>
    </w:p>
    <w:p w:rsidR="005B59B2" w:rsidRPr="00501A99" w:rsidRDefault="00501A99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Код</w:t>
      </w:r>
      <w:r w:rsidRPr="00501A9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программы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Dim </w:t>
      </w:r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I(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12)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 = 1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01A99">
        <w:rPr>
          <w:rFonts w:ascii="Times New Roman" w:eastAsia="Times New Roman" w:hAnsi="Times New Roman" w:cs="Times New Roman"/>
          <w:sz w:val="24"/>
          <w:szCs w:val="24"/>
        </w:rPr>
        <w:t>b = 4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N = 42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m = 12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MO = 0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k = 1 To m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0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j = 1 To N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x = a + (b - a) *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Rnd</w:t>
      </w:r>
      <w:proofErr w:type="spellEnd"/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 = s + x / (1 + x * x)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Next j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I(k) = s * (b - a) / N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</w:rPr>
        <w:t>Cells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</w:rPr>
        <w:t>k + 1, 2) = I(k)</w:t>
      </w:r>
    </w:p>
    <w:p w:rsidR="00501A99" w:rsidRPr="00501A99" w:rsidRDefault="0057169D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01A99" w:rsidRPr="0057169D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MO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MO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Next k</w:t>
      </w:r>
    </w:p>
    <w:p w:rsidR="0057169D" w:rsidRDefault="0057169D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MO = MO / m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</w:rPr>
        <w:t>Cells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</w:rPr>
        <w:t>16, 1) = MO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k = 1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501A99" w:rsidRPr="0057169D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(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MO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>) ^ 2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6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01A99" w:rsidRPr="0057169D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(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- 1)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Cells(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16, 2) =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Disp</w:t>
      </w:r>
      <w:proofErr w:type="spellEnd"/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SKO =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Cells(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16, 3) = SKO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501A99" w:rsidRPr="0057169D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2.201 * 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SKO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6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Cells(</w:t>
      </w:r>
      <w:proofErr w:type="gram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19, 1) = (MO -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&amp; " &lt; I &lt; " &amp; (MO +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1A99" w:rsidRPr="00501A99" w:rsidRDefault="00501A99" w:rsidP="00501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501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A99"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spellEnd"/>
    </w:p>
    <w:p w:rsidR="00501A99" w:rsidRDefault="00501A99" w:rsidP="00501A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01A99" w:rsidRDefault="00501A99">
      <w:pPr>
        <w:rPr>
          <w:rFonts w:ascii="Times New Roman" w:eastAsia="Times New Roman" w:hAnsi="Times New Roman" w:cs="Times New Roman"/>
          <w:color w:val="666666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:rsidR="00501A99" w:rsidRPr="00501A99" w:rsidRDefault="00501A99" w:rsidP="00501A99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Результаты</w:t>
      </w:r>
    </w:p>
    <w:p w:rsidR="005B59B2" w:rsidRDefault="00501A99" w:rsidP="00501A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выполнения программы представлен на рис. 1</w:t>
      </w:r>
    </w:p>
    <w:p w:rsidR="00501A99" w:rsidRDefault="00501A99" w:rsidP="00501A9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0" distB="0" distL="0" distR="0">
            <wp:extent cx="3674955" cy="276699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43" cy="27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99" w:rsidRDefault="00501A99" w:rsidP="00501A9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Рис. 1</w:t>
      </w:r>
      <w:bookmarkStart w:id="2" w:name="_GoBack"/>
      <w:bookmarkEnd w:id="2"/>
    </w:p>
    <w:p w:rsidR="00501A99" w:rsidRDefault="00501A99" w:rsidP="00501A9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01A99" w:rsidRDefault="00501A99" w:rsidP="00501A9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Г</w:t>
      </w:r>
      <w:r w:rsidR="005716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рафик подынтегральной функции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представлен на рис. 2</w:t>
      </w:r>
    </w:p>
    <w:p w:rsidR="00501A99" w:rsidRDefault="009A193D" w:rsidP="00501A9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A193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3161B7C" wp14:editId="11A72BE0">
            <wp:extent cx="4834393" cy="288039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341" cy="28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99" w:rsidRDefault="00501A99" w:rsidP="00501A9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Рис. 2</w:t>
      </w:r>
    </w:p>
    <w:p w:rsidR="00501A99" w:rsidRPr="00501A99" w:rsidRDefault="00501A99" w:rsidP="00501A99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501A99" w:rsidRPr="00501A99">
      <w:footerReference w:type="default" r:id="rId10"/>
      <w:headerReference w:type="first" r:id="rId11"/>
      <w:footerReference w:type="first" r:id="rId12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7ED" w:rsidRDefault="004A37ED">
      <w:pPr>
        <w:spacing w:line="240" w:lineRule="auto"/>
      </w:pPr>
      <w:r>
        <w:separator/>
      </w:r>
    </w:p>
  </w:endnote>
  <w:endnote w:type="continuationSeparator" w:id="0">
    <w:p w:rsidR="004A37ED" w:rsidRDefault="004A3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B2" w:rsidRDefault="005B59B2">
    <w:pPr>
      <w:jc w:val="center"/>
    </w:pPr>
  </w:p>
  <w:p w:rsidR="005B59B2" w:rsidRDefault="00745F37">
    <w:pPr>
      <w:jc w:val="center"/>
    </w:pPr>
    <w:r>
      <w:fldChar w:fldCharType="begin"/>
    </w:r>
    <w:r>
      <w:instrText>PAGE</w:instrText>
    </w:r>
    <w:r>
      <w:fldChar w:fldCharType="separate"/>
    </w:r>
    <w:r w:rsidR="009A193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B2" w:rsidRDefault="00745F37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7ED" w:rsidRDefault="004A37ED">
      <w:pPr>
        <w:spacing w:line="240" w:lineRule="auto"/>
      </w:pPr>
      <w:r>
        <w:separator/>
      </w:r>
    </w:p>
  </w:footnote>
  <w:footnote w:type="continuationSeparator" w:id="0">
    <w:p w:rsidR="004A37ED" w:rsidRDefault="004A3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B2" w:rsidRDefault="005B59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6478D"/>
    <w:multiLevelType w:val="hybridMultilevel"/>
    <w:tmpl w:val="155005EE"/>
    <w:lvl w:ilvl="0" w:tplc="59DE315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B2"/>
    <w:rsid w:val="000C149C"/>
    <w:rsid w:val="001F3E68"/>
    <w:rsid w:val="004A37ED"/>
    <w:rsid w:val="004E1291"/>
    <w:rsid w:val="00501A99"/>
    <w:rsid w:val="0057169D"/>
    <w:rsid w:val="00596DC3"/>
    <w:rsid w:val="005B59B2"/>
    <w:rsid w:val="00745F37"/>
    <w:rsid w:val="009A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2302"/>
  <w15:docId w15:val="{0B4D2FE5-10A2-49DF-B27F-7DC6C44A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129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Подзаголовок Знак"/>
    <w:basedOn w:val="a0"/>
    <w:link w:val="a4"/>
    <w:rsid w:val="004E1291"/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4E129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F3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U3EGcOx2D3QZCQmIvrnXn444A==">AMUW2mWeueRnv9CSTW1be52gn4fhAaCXvPIPyPj9EGerOEKuh/gJNyyh1SYVPJgQvUf9XEj+yDAIWueF9U91wQVpNZ3ikL9QSg2FtB2gKQor7BoSRGq65AP84C3wKpSZgwsBvYKoeMa5pT7I0iNhtFAs5o/zU4ggwg==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8</cp:revision>
  <dcterms:created xsi:type="dcterms:W3CDTF">2022-05-14T06:42:00Z</dcterms:created>
  <dcterms:modified xsi:type="dcterms:W3CDTF">2022-05-14T13:20:00Z</dcterms:modified>
</cp:coreProperties>
</file>