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B32" w:rsidRDefault="00162B32" w:rsidP="00162B32">
      <w:pPr>
        <w:spacing w:before="100" w:beforeAutospacing="1" w:after="100" w:afterAutospacing="1"/>
        <w:jc w:val="center"/>
        <w:outlineLvl w:val="1"/>
        <w:rPr>
          <w:rFonts w:eastAsia="Times New Roman"/>
          <w:b/>
          <w:bCs/>
          <w:color w:val="000000"/>
          <w:sz w:val="32"/>
          <w:szCs w:val="32"/>
          <w:lang w:eastAsia="ru-RU"/>
        </w:rPr>
      </w:pPr>
      <w:r w:rsidRPr="00D2727A">
        <w:rPr>
          <w:rFonts w:eastAsia="Times New Roman"/>
          <w:b/>
          <w:bCs/>
          <w:color w:val="000000"/>
          <w:sz w:val="32"/>
          <w:szCs w:val="32"/>
          <w:lang w:eastAsia="ru-RU"/>
        </w:rPr>
        <w:t xml:space="preserve">Лабораторная работа № </w:t>
      </w:r>
      <w:r>
        <w:rPr>
          <w:rFonts w:eastAsia="Times New Roman"/>
          <w:b/>
          <w:bCs/>
          <w:color w:val="000000"/>
          <w:sz w:val="32"/>
          <w:szCs w:val="32"/>
          <w:lang w:eastAsia="ru-RU"/>
        </w:rPr>
        <w:t>5</w:t>
      </w:r>
      <w:r w:rsidRPr="00D2727A">
        <w:rPr>
          <w:rFonts w:eastAsia="Times New Roman"/>
          <w:b/>
          <w:bCs/>
          <w:color w:val="000000"/>
          <w:sz w:val="32"/>
          <w:szCs w:val="32"/>
          <w:lang w:eastAsia="ru-RU"/>
        </w:rPr>
        <w:t>.</w:t>
      </w:r>
    </w:p>
    <w:p w:rsidR="00162B32" w:rsidRPr="009331E5" w:rsidRDefault="00162B32" w:rsidP="00162B32">
      <w:pPr>
        <w:spacing w:before="100" w:beforeAutospacing="1" w:after="100" w:afterAutospacing="1"/>
        <w:jc w:val="center"/>
        <w:outlineLvl w:val="1"/>
        <w:rPr>
          <w:rFonts w:eastAsia="Times New Roman"/>
          <w:b/>
          <w:bCs/>
          <w:color w:val="000000"/>
          <w:sz w:val="32"/>
          <w:szCs w:val="32"/>
          <w:lang w:eastAsia="ru-RU"/>
        </w:rPr>
      </w:pPr>
      <w:r>
        <w:rPr>
          <w:rFonts w:eastAsia="Times New Roman"/>
          <w:b/>
          <w:bCs/>
          <w:color w:val="000000"/>
          <w:sz w:val="32"/>
          <w:szCs w:val="32"/>
          <w:lang w:eastAsia="ru-RU"/>
        </w:rPr>
        <w:t>Обработка</w:t>
      </w:r>
      <w:r w:rsidRPr="00D2727A">
        <w:rPr>
          <w:rFonts w:eastAsia="Times New Roman"/>
          <w:b/>
          <w:bCs/>
          <w:color w:val="000000"/>
          <w:sz w:val="32"/>
          <w:szCs w:val="32"/>
          <w:lang w:eastAsia="ru-RU"/>
        </w:rPr>
        <w:t xml:space="preserve"> данных</w:t>
      </w:r>
      <w:r>
        <w:rPr>
          <w:rFonts w:eastAsia="Times New Roman"/>
          <w:b/>
          <w:bCs/>
          <w:color w:val="000000"/>
          <w:sz w:val="32"/>
          <w:szCs w:val="32"/>
          <w:lang w:eastAsia="ru-RU"/>
        </w:rPr>
        <w:t xml:space="preserve"> с помощью </w:t>
      </w:r>
      <w:r>
        <w:rPr>
          <w:rFonts w:eastAsia="Times New Roman"/>
          <w:b/>
          <w:bCs/>
          <w:color w:val="000000"/>
          <w:sz w:val="32"/>
          <w:szCs w:val="32"/>
          <w:lang w:val="en-US" w:eastAsia="ru-RU"/>
        </w:rPr>
        <w:t>Excel</w:t>
      </w:r>
      <w:r w:rsidRPr="009331E5">
        <w:rPr>
          <w:rFonts w:eastAsia="Times New Roman"/>
          <w:b/>
          <w:bCs/>
          <w:color w:val="000000"/>
          <w:sz w:val="32"/>
          <w:szCs w:val="32"/>
          <w:lang w:eastAsia="ru-RU"/>
        </w:rPr>
        <w:t xml:space="preserve"> </w:t>
      </w:r>
      <w:r>
        <w:rPr>
          <w:rFonts w:eastAsia="Times New Roman"/>
          <w:b/>
          <w:bCs/>
          <w:color w:val="000000"/>
          <w:sz w:val="32"/>
          <w:szCs w:val="32"/>
          <w:lang w:eastAsia="ru-RU"/>
        </w:rPr>
        <w:t xml:space="preserve">и </w:t>
      </w:r>
      <w:r>
        <w:rPr>
          <w:rFonts w:eastAsia="Times New Roman"/>
          <w:b/>
          <w:bCs/>
          <w:color w:val="000000"/>
          <w:sz w:val="32"/>
          <w:szCs w:val="32"/>
          <w:lang w:val="en-US" w:eastAsia="ru-RU"/>
        </w:rPr>
        <w:t>VBA</w:t>
      </w:r>
    </w:p>
    <w:p w:rsidR="00162B32" w:rsidRPr="00D2727A"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Цель работы:</w:t>
      </w:r>
    </w:p>
    <w:p w:rsidR="00162B32" w:rsidRPr="00D2727A" w:rsidRDefault="00162B32" w:rsidP="00162B32">
      <w:pPr>
        <w:spacing w:before="100" w:beforeAutospacing="1" w:after="100" w:afterAutospacing="1"/>
        <w:rPr>
          <w:rFonts w:eastAsia="Times New Roman"/>
          <w:color w:val="000000"/>
          <w:sz w:val="27"/>
          <w:szCs w:val="27"/>
          <w:lang w:eastAsia="ru-RU"/>
        </w:rPr>
      </w:pPr>
      <w:r w:rsidRPr="00F37DD7">
        <w:rPr>
          <w:rFonts w:eastAsia="Times New Roman"/>
          <w:color w:val="000000"/>
          <w:sz w:val="27"/>
          <w:szCs w:val="27"/>
          <w:lang w:eastAsia="ru-RU"/>
        </w:rPr>
        <w:t xml:space="preserve">Изучить использование инструмента Описательная статистика и </w:t>
      </w:r>
      <w:r w:rsidRPr="00F37DD7">
        <w:rPr>
          <w:rFonts w:eastAsia="Times New Roman"/>
          <w:color w:val="000000"/>
          <w:sz w:val="27"/>
          <w:szCs w:val="27"/>
          <w:lang w:val="en-US" w:eastAsia="ru-RU"/>
        </w:rPr>
        <w:t>VBA</w:t>
      </w:r>
      <w:r w:rsidRPr="00F37DD7">
        <w:rPr>
          <w:rFonts w:eastAsia="Times New Roman"/>
          <w:color w:val="000000"/>
          <w:sz w:val="27"/>
          <w:szCs w:val="27"/>
          <w:lang w:eastAsia="ru-RU"/>
        </w:rPr>
        <w:t xml:space="preserve"> для обработки числовых данных.</w:t>
      </w:r>
    </w:p>
    <w:p w:rsidR="00162B32" w:rsidRPr="00D2727A"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1. Теоретические сведения</w:t>
      </w:r>
    </w:p>
    <w:p w:rsidR="00162B32" w:rsidRDefault="00162B32" w:rsidP="00162B32">
      <w:r>
        <w:rPr>
          <w:color w:val="000000"/>
          <w:sz w:val="27"/>
          <w:szCs w:val="27"/>
          <w:shd w:val="clear" w:color="auto" w:fill="FFFFFF"/>
        </w:rPr>
        <w:t xml:space="preserve">Работа с инструментом </w:t>
      </w:r>
      <w:hyperlink r:id="rId5" w:history="1">
        <w:r w:rsidRPr="000E7CF5">
          <w:rPr>
            <w:rStyle w:val="af"/>
            <w:sz w:val="27"/>
            <w:szCs w:val="27"/>
            <w:shd w:val="clear" w:color="auto" w:fill="FFFFFF"/>
          </w:rPr>
          <w:t>Описательная статистика</w:t>
        </w:r>
      </w:hyperlink>
      <w:r>
        <w:rPr>
          <w:color w:val="000000"/>
          <w:sz w:val="27"/>
          <w:szCs w:val="27"/>
          <w:shd w:val="clear" w:color="auto" w:fill="FFFFFF"/>
        </w:rPr>
        <w:t xml:space="preserve">. </w:t>
      </w:r>
    </w:p>
    <w:p w:rsidR="00162B32"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2. Порядок выполнения лабораторной работы</w:t>
      </w:r>
    </w:p>
    <w:p w:rsidR="00162B32" w:rsidRPr="000E7CF5" w:rsidRDefault="00162B32" w:rsidP="00162B32">
      <w:pPr>
        <w:spacing w:before="100" w:beforeAutospacing="1" w:after="100" w:afterAutospacing="1"/>
        <w:rPr>
          <w:rFonts w:eastAsia="Times New Roman"/>
          <w:color w:val="000000"/>
          <w:sz w:val="27"/>
          <w:szCs w:val="27"/>
          <w:lang w:eastAsia="ru-RU"/>
        </w:rPr>
      </w:pPr>
      <w:r w:rsidRPr="000E7CF5">
        <w:rPr>
          <w:rFonts w:eastAsia="Times New Roman"/>
          <w:color w:val="000000"/>
          <w:sz w:val="27"/>
          <w:szCs w:val="27"/>
          <w:lang w:eastAsia="ru-RU"/>
        </w:rPr>
        <w:t>В соответствии с индивидуал</w:t>
      </w:r>
      <w:bookmarkStart w:id="0" w:name="_GoBack"/>
      <w:bookmarkEnd w:id="0"/>
      <w:r w:rsidRPr="000E7CF5">
        <w:rPr>
          <w:rFonts w:eastAsia="Times New Roman"/>
          <w:color w:val="000000"/>
          <w:sz w:val="27"/>
          <w:szCs w:val="27"/>
          <w:lang w:eastAsia="ru-RU"/>
        </w:rPr>
        <w:t>ьным заданием</w:t>
      </w:r>
    </w:p>
    <w:p w:rsidR="00162B32"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 xml:space="preserve">Отобрать с помощью запроса указанные </w:t>
      </w:r>
      <w:r>
        <w:rPr>
          <w:rFonts w:eastAsia="Times New Roman"/>
          <w:color w:val="000000"/>
          <w:sz w:val="27"/>
          <w:szCs w:val="27"/>
          <w:lang w:eastAsia="ru-RU"/>
        </w:rPr>
        <w:t xml:space="preserve">в индивидуальном задании данные и выгрузить их в файл </w:t>
      </w:r>
      <w:r>
        <w:rPr>
          <w:rFonts w:eastAsia="Times New Roman"/>
          <w:color w:val="000000"/>
          <w:sz w:val="27"/>
          <w:szCs w:val="27"/>
          <w:lang w:val="en-US" w:eastAsia="ru-RU"/>
        </w:rPr>
        <w:t>Excel</w:t>
      </w:r>
      <w:r w:rsidRPr="001217FC">
        <w:rPr>
          <w:rFonts w:eastAsia="Times New Roman"/>
          <w:color w:val="000000"/>
          <w:sz w:val="27"/>
          <w:szCs w:val="27"/>
          <w:lang w:eastAsia="ru-RU"/>
        </w:rPr>
        <w:t>.</w:t>
      </w:r>
    </w:p>
    <w:p w:rsidR="0034308D" w:rsidRDefault="0034308D" w:rsidP="0034308D">
      <w:pPr>
        <w:pStyle w:val="af3"/>
        <w:spacing w:before="100" w:beforeAutospacing="1" w:after="100" w:afterAutospacing="1"/>
        <w:ind w:left="1069"/>
        <w:rPr>
          <w:rFonts w:eastAsia="Times New Roman"/>
          <w:color w:val="000000"/>
          <w:sz w:val="27"/>
          <w:szCs w:val="27"/>
          <w:lang w:eastAsia="ru-RU"/>
        </w:rPr>
      </w:pPr>
      <w:r w:rsidRPr="0034308D">
        <w:rPr>
          <w:rFonts w:eastAsia="Times New Roman"/>
          <w:color w:val="000000"/>
          <w:sz w:val="27"/>
          <w:szCs w:val="27"/>
          <w:lang w:eastAsia="ru-RU"/>
        </w:rPr>
        <w:drawing>
          <wp:inline distT="0" distB="0" distL="0" distR="0" wp14:anchorId="0AC4347A" wp14:editId="04E1CBA8">
            <wp:extent cx="5748573" cy="5772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1724" cy="591582"/>
                    </a:xfrm>
                    <a:prstGeom prst="rect">
                      <a:avLst/>
                    </a:prstGeom>
                  </pic:spPr>
                </pic:pic>
              </a:graphicData>
            </a:graphic>
          </wp:inline>
        </w:drawing>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Pr>
          <w:rFonts w:eastAsia="Times New Roman"/>
          <w:color w:val="000000"/>
          <w:sz w:val="27"/>
          <w:szCs w:val="27"/>
          <w:lang w:eastAsia="ru-RU"/>
        </w:rPr>
        <w:t>Добавить расчетные поля (если требуется по заданию).</w:t>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 xml:space="preserve">Рассчитать вручную (можно с помощью формул </w:t>
      </w:r>
      <w:r w:rsidRPr="00FC291E">
        <w:rPr>
          <w:rFonts w:eastAsia="Times New Roman"/>
          <w:color w:val="000000"/>
          <w:sz w:val="27"/>
          <w:szCs w:val="27"/>
          <w:lang w:val="en-US" w:eastAsia="ru-RU"/>
        </w:rPr>
        <w:t>Excel</w:t>
      </w:r>
      <w:r w:rsidRPr="00FC291E">
        <w:rPr>
          <w:rFonts w:eastAsia="Times New Roman"/>
          <w:color w:val="000000"/>
          <w:sz w:val="27"/>
          <w:szCs w:val="27"/>
          <w:lang w:eastAsia="ru-RU"/>
        </w:rPr>
        <w:t xml:space="preserve">) заданные </w:t>
      </w:r>
      <w:r>
        <w:rPr>
          <w:rFonts w:eastAsia="Times New Roman"/>
          <w:color w:val="000000"/>
          <w:sz w:val="27"/>
          <w:szCs w:val="27"/>
          <w:lang w:eastAsia="ru-RU"/>
        </w:rPr>
        <w:t xml:space="preserve">статистические </w:t>
      </w:r>
      <w:r w:rsidRPr="00FC291E">
        <w:rPr>
          <w:rFonts w:eastAsia="Times New Roman"/>
          <w:color w:val="000000"/>
          <w:sz w:val="27"/>
          <w:szCs w:val="27"/>
          <w:lang w:eastAsia="ru-RU"/>
        </w:rPr>
        <w:t>характеристики</w:t>
      </w:r>
      <w:r>
        <w:rPr>
          <w:rFonts w:eastAsia="Times New Roman"/>
          <w:color w:val="000000"/>
          <w:sz w:val="27"/>
          <w:szCs w:val="27"/>
          <w:lang w:eastAsia="ru-RU"/>
        </w:rPr>
        <w:t xml:space="preserve"> для всех числовых полей (кроме кодов, </w:t>
      </w:r>
      <w:r>
        <w:rPr>
          <w:rFonts w:eastAsia="Times New Roman"/>
          <w:color w:val="000000"/>
          <w:sz w:val="27"/>
          <w:szCs w:val="27"/>
          <w:lang w:val="en-US" w:eastAsia="ru-RU"/>
        </w:rPr>
        <w:t>id</w:t>
      </w:r>
      <w:r>
        <w:rPr>
          <w:rFonts w:eastAsia="Times New Roman"/>
          <w:color w:val="000000"/>
          <w:sz w:val="27"/>
          <w:szCs w:val="27"/>
          <w:lang w:eastAsia="ru-RU"/>
        </w:rPr>
        <w:t>, номеров документов, номеров счетов, годов и т.д.</w:t>
      </w:r>
      <w:r w:rsidRPr="00F50372">
        <w:rPr>
          <w:rFonts w:eastAsia="Times New Roman"/>
          <w:color w:val="000000"/>
          <w:sz w:val="27"/>
          <w:szCs w:val="27"/>
          <w:lang w:eastAsia="ru-RU"/>
        </w:rPr>
        <w:t>)</w:t>
      </w:r>
      <w:r w:rsidRPr="00FC291E">
        <w:rPr>
          <w:rFonts w:eastAsia="Times New Roman"/>
          <w:color w:val="000000"/>
          <w:sz w:val="27"/>
          <w:szCs w:val="27"/>
          <w:lang w:eastAsia="ru-RU"/>
        </w:rPr>
        <w:t>.</w:t>
      </w:r>
      <w:r>
        <w:rPr>
          <w:rFonts w:eastAsia="Times New Roman"/>
          <w:color w:val="000000"/>
          <w:sz w:val="27"/>
          <w:szCs w:val="27"/>
          <w:lang w:eastAsia="ru-RU"/>
        </w:rPr>
        <w:t xml:space="preserve"> Формулы некоторых характеристик приведены в </w:t>
      </w:r>
      <w:hyperlink r:id="rId7" w:history="1">
        <w:r w:rsidRPr="00FC291E">
          <w:rPr>
            <w:rStyle w:val="af"/>
            <w:rFonts w:eastAsia="Times New Roman"/>
            <w:sz w:val="27"/>
            <w:szCs w:val="27"/>
            <w:lang w:eastAsia="ru-RU"/>
          </w:rPr>
          <w:t>файле</w:t>
        </w:r>
      </w:hyperlink>
      <w:r>
        <w:rPr>
          <w:rFonts w:eastAsia="Times New Roman"/>
          <w:color w:val="000000"/>
          <w:sz w:val="27"/>
          <w:szCs w:val="27"/>
          <w:lang w:eastAsia="ru-RU"/>
        </w:rPr>
        <w:t>.</w:t>
      </w:r>
    </w:p>
    <w:p w:rsidR="00162B32"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Выполнить анализ указанных данных с помощью инструмента Описательная статистика. Сравнить полученные данные с результатами ручного расчета (п.2).</w:t>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Pr>
          <w:rFonts w:eastAsia="Times New Roman"/>
          <w:color w:val="000000"/>
          <w:sz w:val="27"/>
          <w:szCs w:val="27"/>
          <w:lang w:eastAsia="ru-RU"/>
        </w:rPr>
        <w:t xml:space="preserve">С помощью программы на </w:t>
      </w:r>
      <w:r>
        <w:rPr>
          <w:rFonts w:eastAsia="Times New Roman"/>
          <w:color w:val="000000"/>
          <w:sz w:val="27"/>
          <w:szCs w:val="27"/>
          <w:lang w:val="en-US" w:eastAsia="ru-RU"/>
        </w:rPr>
        <w:t>VBA</w:t>
      </w:r>
      <w:r w:rsidRPr="00F37DD7">
        <w:rPr>
          <w:rFonts w:eastAsia="Times New Roman"/>
          <w:color w:val="000000"/>
          <w:sz w:val="27"/>
          <w:szCs w:val="27"/>
          <w:lang w:eastAsia="ru-RU"/>
        </w:rPr>
        <w:t xml:space="preserve"> </w:t>
      </w:r>
      <w:r>
        <w:rPr>
          <w:rFonts w:eastAsia="Times New Roman"/>
          <w:color w:val="000000"/>
          <w:sz w:val="27"/>
          <w:szCs w:val="27"/>
          <w:lang w:eastAsia="ru-RU"/>
        </w:rPr>
        <w:t xml:space="preserve">вычислить указанные в индивидуальном задании характеристики и вывести их на отдельный лист </w:t>
      </w:r>
      <w:r>
        <w:rPr>
          <w:rFonts w:eastAsia="Times New Roman"/>
          <w:color w:val="000000"/>
          <w:sz w:val="27"/>
          <w:szCs w:val="27"/>
          <w:lang w:val="en-US" w:eastAsia="ru-RU"/>
        </w:rPr>
        <w:t>Excel</w:t>
      </w:r>
      <w:r w:rsidRPr="00F37DD7">
        <w:rPr>
          <w:rFonts w:eastAsia="Times New Roman"/>
          <w:color w:val="000000"/>
          <w:sz w:val="27"/>
          <w:szCs w:val="27"/>
          <w:lang w:eastAsia="ru-RU"/>
        </w:rPr>
        <w:t>.</w:t>
      </w:r>
      <w:r w:rsidRPr="001D6F7A">
        <w:rPr>
          <w:rFonts w:eastAsia="Times New Roman"/>
          <w:color w:val="000000"/>
          <w:sz w:val="27"/>
          <w:szCs w:val="27"/>
          <w:lang w:eastAsia="ru-RU"/>
        </w:rPr>
        <w:t xml:space="preserve"> </w:t>
      </w:r>
      <w:r>
        <w:rPr>
          <w:rFonts w:eastAsia="Times New Roman"/>
          <w:color w:val="000000"/>
          <w:sz w:val="27"/>
          <w:szCs w:val="27"/>
          <w:lang w:eastAsia="ru-RU"/>
        </w:rPr>
        <w:t>Выполнить ручной расчет и сравнить результаты.</w:t>
      </w:r>
    </w:p>
    <w:p w:rsidR="00162B32" w:rsidRPr="001D6F7A" w:rsidRDefault="00162B32" w:rsidP="00162B32">
      <w:pPr>
        <w:spacing w:before="100" w:beforeAutospacing="1" w:after="100" w:afterAutospacing="1"/>
        <w:outlineLvl w:val="2"/>
        <w:rPr>
          <w:rFonts w:eastAsia="Times New Roman"/>
          <w:b/>
          <w:bCs/>
          <w:color w:val="000000"/>
          <w:sz w:val="27"/>
          <w:szCs w:val="27"/>
          <w:lang w:val="en-US" w:eastAsia="ru-RU"/>
        </w:rPr>
      </w:pPr>
      <w:r w:rsidRPr="001D6F7A">
        <w:rPr>
          <w:rFonts w:eastAsia="Times New Roman"/>
          <w:b/>
          <w:bCs/>
          <w:color w:val="000000"/>
          <w:sz w:val="27"/>
          <w:szCs w:val="27"/>
          <w:lang w:eastAsia="ru-RU"/>
        </w:rPr>
        <w:t>3. Содержание отчета</w:t>
      </w:r>
    </w:p>
    <w:p w:rsidR="00162B32" w:rsidRPr="001D6F7A" w:rsidRDefault="00162B32" w:rsidP="00162B32">
      <w:pPr>
        <w:numPr>
          <w:ilvl w:val="0"/>
          <w:numId w:val="14"/>
        </w:numPr>
        <w:spacing w:before="100" w:beforeAutospacing="1" w:after="100" w:afterAutospacing="1"/>
        <w:rPr>
          <w:color w:val="000000"/>
          <w:sz w:val="27"/>
          <w:szCs w:val="27"/>
        </w:rPr>
      </w:pPr>
      <w:r w:rsidRPr="001D6F7A">
        <w:rPr>
          <w:color w:val="000000"/>
          <w:sz w:val="27"/>
          <w:szCs w:val="27"/>
        </w:rPr>
        <w:t>Текст задания</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Схема модели БД;</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Заполненный бланк запроса (скриншоты)</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Выгруженные в </w:t>
      </w:r>
      <w:r>
        <w:rPr>
          <w:color w:val="000000"/>
          <w:sz w:val="27"/>
          <w:szCs w:val="27"/>
          <w:lang w:val="en-US"/>
        </w:rPr>
        <w:t xml:space="preserve">Excel </w:t>
      </w:r>
      <w:r>
        <w:rPr>
          <w:color w:val="000000"/>
          <w:sz w:val="27"/>
          <w:szCs w:val="27"/>
        </w:rPr>
        <w:t>данные</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Результаты ручного расчета статистических характеристик</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Результаты анализа, полученные с помощью Описательной статистики</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Ручной расчет пункта 5.</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Блок-схема для программы на </w:t>
      </w:r>
      <w:r>
        <w:rPr>
          <w:color w:val="000000"/>
          <w:sz w:val="27"/>
          <w:szCs w:val="27"/>
          <w:lang w:val="en-US"/>
        </w:rPr>
        <w:t>VBA</w:t>
      </w:r>
    </w:p>
    <w:p w:rsidR="00162B32" w:rsidRPr="001D6F7A"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Текст программы на </w:t>
      </w:r>
      <w:r>
        <w:rPr>
          <w:color w:val="000000"/>
          <w:sz w:val="27"/>
          <w:szCs w:val="27"/>
          <w:lang w:val="en-US"/>
        </w:rPr>
        <w:t>VBA</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 работы программы</w:t>
      </w:r>
    </w:p>
    <w:p w:rsidR="00162B32" w:rsidRDefault="00162B32">
      <w:pPr>
        <w:rPr>
          <w:rFonts w:eastAsia="Times New Roman"/>
          <w:b/>
          <w:bCs/>
          <w:color w:val="202020"/>
          <w:sz w:val="24"/>
          <w:szCs w:val="24"/>
          <w:lang w:eastAsia="ru-RU"/>
        </w:rPr>
      </w:pPr>
      <w:r>
        <w:rPr>
          <w:rFonts w:eastAsia="Times New Roman"/>
          <w:b/>
          <w:bCs/>
          <w:color w:val="202020"/>
          <w:sz w:val="24"/>
          <w:szCs w:val="24"/>
          <w:lang w:eastAsia="ru-RU"/>
        </w:rPr>
        <w:br w:type="page"/>
      </w:r>
    </w:p>
    <w:p w:rsidR="00162B32" w:rsidRDefault="00162B32" w:rsidP="00522DCD">
      <w:pPr>
        <w:shd w:val="clear" w:color="auto" w:fill="FFFFFF"/>
        <w:ind w:firstLine="709"/>
        <w:jc w:val="center"/>
        <w:outlineLvl w:val="1"/>
        <w:rPr>
          <w:rFonts w:eastAsia="Times New Roman"/>
          <w:b/>
          <w:bCs/>
          <w:color w:val="202020"/>
          <w:sz w:val="24"/>
          <w:szCs w:val="24"/>
          <w:lang w:eastAsia="ru-RU"/>
        </w:rPr>
      </w:pPr>
    </w:p>
    <w:p w:rsidR="00162B32" w:rsidRDefault="00162B32" w:rsidP="00522DCD">
      <w:pPr>
        <w:shd w:val="clear" w:color="auto" w:fill="FFFFFF"/>
        <w:ind w:firstLine="709"/>
        <w:jc w:val="center"/>
        <w:outlineLvl w:val="1"/>
        <w:rPr>
          <w:rFonts w:eastAsia="Times New Roman"/>
          <w:b/>
          <w:bCs/>
          <w:color w:val="202020"/>
          <w:sz w:val="24"/>
          <w:szCs w:val="24"/>
          <w:lang w:eastAsia="ru-RU"/>
        </w:rPr>
      </w:pPr>
    </w:p>
    <w:p w:rsidR="00ED0ED8" w:rsidRPr="00522DCD" w:rsidRDefault="00522DCD" w:rsidP="00522DCD">
      <w:pPr>
        <w:shd w:val="clear" w:color="auto" w:fill="FFFFFF"/>
        <w:ind w:firstLine="709"/>
        <w:jc w:val="center"/>
        <w:outlineLvl w:val="1"/>
        <w:rPr>
          <w:rFonts w:eastAsia="Times New Roman"/>
          <w:b/>
          <w:bCs/>
          <w:color w:val="202020"/>
          <w:sz w:val="24"/>
          <w:szCs w:val="24"/>
          <w:lang w:eastAsia="ru-RU"/>
        </w:rPr>
      </w:pPr>
      <w:r>
        <w:rPr>
          <w:rFonts w:eastAsia="Times New Roman"/>
          <w:b/>
          <w:bCs/>
          <w:color w:val="202020"/>
          <w:sz w:val="24"/>
          <w:szCs w:val="24"/>
          <w:lang w:eastAsia="ru-RU"/>
        </w:rPr>
        <w:t>О</w:t>
      </w:r>
      <w:r w:rsidR="00ED0ED8" w:rsidRPr="00522DCD">
        <w:rPr>
          <w:rFonts w:eastAsia="Times New Roman"/>
          <w:b/>
          <w:bCs/>
          <w:color w:val="202020"/>
          <w:sz w:val="24"/>
          <w:szCs w:val="24"/>
          <w:lang w:eastAsia="ru-RU"/>
        </w:rPr>
        <w:t>писательн</w:t>
      </w:r>
      <w:r>
        <w:rPr>
          <w:rFonts w:eastAsia="Times New Roman"/>
          <w:b/>
          <w:bCs/>
          <w:color w:val="202020"/>
          <w:sz w:val="24"/>
          <w:szCs w:val="24"/>
          <w:lang w:eastAsia="ru-RU"/>
        </w:rPr>
        <w:t>ая</w:t>
      </w:r>
      <w:r w:rsidR="00ED0ED8" w:rsidRPr="00522DCD">
        <w:rPr>
          <w:rFonts w:eastAsia="Times New Roman"/>
          <w:b/>
          <w:bCs/>
          <w:color w:val="202020"/>
          <w:sz w:val="24"/>
          <w:szCs w:val="24"/>
          <w:lang w:eastAsia="ru-RU"/>
        </w:rPr>
        <w:t xml:space="preserve"> статистик</w:t>
      </w:r>
      <w:r>
        <w:rPr>
          <w:rFonts w:eastAsia="Times New Roman"/>
          <w:b/>
          <w:bCs/>
          <w:color w:val="202020"/>
          <w:sz w:val="24"/>
          <w:szCs w:val="24"/>
          <w:lang w:eastAsia="ru-RU"/>
        </w:rPr>
        <w:t>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Под описательной статистикой понимают систематизацию эмпирических данных по целому ряду основных статистических критериев. Причем на основе полученного результата из этих итоговых показателей можно сформировать общие выводы об изучаемом массиве данных.</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w:t>
      </w:r>
      <w:r w:rsidR="00522DCD">
        <w:rPr>
          <w:rFonts w:eastAsia="Times New Roman"/>
          <w:color w:val="202020"/>
          <w:sz w:val="24"/>
          <w:szCs w:val="24"/>
          <w:lang w:val="en-US" w:eastAsia="ru-RU"/>
        </w:rPr>
        <w:t>Excel</w:t>
      </w:r>
      <w:r w:rsidRPr="00522DCD">
        <w:rPr>
          <w:rFonts w:eastAsia="Times New Roman"/>
          <w:color w:val="202020"/>
          <w:sz w:val="24"/>
          <w:szCs w:val="24"/>
          <w:lang w:eastAsia="ru-RU"/>
        </w:rPr>
        <w:t xml:space="preserve"> существует отдельный инструмент, входящий в «Пакет анализа», с помощью которого можно провести данный вид обработки данных. Он так и называется «Описательная статистика». Среди критериев, которые высчитывает данный инструмент следующие показатели:</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Медиана;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Мода;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Дисперсия;</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Среднее;</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Стандартное отклонение;</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Стандартная ошибка;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Асимметричность и др.</w:t>
      </w:r>
    </w:p>
    <w:p w:rsidR="00522DCD" w:rsidRDefault="00522DCD" w:rsidP="00522DCD">
      <w:pPr>
        <w:shd w:val="clear" w:color="auto" w:fill="FFFFFF"/>
        <w:ind w:firstLine="709"/>
        <w:jc w:val="both"/>
        <w:outlineLvl w:val="2"/>
        <w:rPr>
          <w:rFonts w:eastAsia="Times New Roman"/>
          <w:b/>
          <w:bCs/>
          <w:color w:val="202020"/>
          <w:sz w:val="24"/>
          <w:szCs w:val="24"/>
          <w:lang w:val="en-US" w:eastAsia="ru-RU"/>
        </w:rPr>
      </w:pPr>
    </w:p>
    <w:p w:rsidR="00ED0ED8" w:rsidRPr="00522DCD" w:rsidRDefault="00ED0ED8" w:rsidP="00522DCD">
      <w:pPr>
        <w:shd w:val="clear" w:color="auto" w:fill="FFFFFF"/>
        <w:ind w:firstLine="709"/>
        <w:jc w:val="both"/>
        <w:outlineLvl w:val="2"/>
        <w:rPr>
          <w:rFonts w:eastAsia="Times New Roman"/>
          <w:b/>
          <w:bCs/>
          <w:color w:val="202020"/>
          <w:sz w:val="24"/>
          <w:szCs w:val="24"/>
          <w:lang w:eastAsia="ru-RU"/>
        </w:rPr>
      </w:pPr>
      <w:r w:rsidRPr="00522DCD">
        <w:rPr>
          <w:rFonts w:eastAsia="Times New Roman"/>
          <w:b/>
          <w:bCs/>
          <w:color w:val="202020"/>
          <w:sz w:val="24"/>
          <w:szCs w:val="24"/>
          <w:lang w:eastAsia="ru-RU"/>
        </w:rPr>
        <w:t>Подключение «Пакета анализа»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Как уже было сказано выше, инструмент «Описательная статистика» входит в более широкий набор функций, который называ</w:t>
      </w:r>
      <w:r w:rsidR="00522DCD">
        <w:rPr>
          <w:rFonts w:eastAsia="Times New Roman"/>
          <w:color w:val="202020"/>
          <w:sz w:val="24"/>
          <w:szCs w:val="24"/>
          <w:lang w:eastAsia="ru-RU"/>
        </w:rPr>
        <w:t>ется</w:t>
      </w:r>
      <w:r w:rsidRPr="00522DCD">
        <w:rPr>
          <w:rFonts w:eastAsia="Times New Roman"/>
          <w:color w:val="202020"/>
          <w:sz w:val="24"/>
          <w:szCs w:val="24"/>
          <w:lang w:eastAsia="ru-RU"/>
        </w:rPr>
        <w:t xml:space="preserve"> Пакет анализа. </w:t>
      </w:r>
      <w:r w:rsidR="00522DCD">
        <w:rPr>
          <w:rFonts w:eastAsia="Times New Roman"/>
          <w:color w:val="202020"/>
          <w:sz w:val="24"/>
          <w:szCs w:val="24"/>
          <w:lang w:eastAsia="ru-RU"/>
        </w:rPr>
        <w:t>П</w:t>
      </w:r>
      <w:r w:rsidRPr="00522DCD">
        <w:rPr>
          <w:rFonts w:eastAsia="Times New Roman"/>
          <w:color w:val="202020"/>
          <w:sz w:val="24"/>
          <w:szCs w:val="24"/>
          <w:lang w:eastAsia="ru-RU"/>
        </w:rPr>
        <w:t xml:space="preserve">о умолчанию данная надстройка в </w:t>
      </w:r>
      <w:r w:rsidR="00522DCD">
        <w:rPr>
          <w:rFonts w:eastAsia="Times New Roman"/>
          <w:color w:val="202020"/>
          <w:sz w:val="24"/>
          <w:szCs w:val="24"/>
          <w:lang w:val="en-US" w:eastAsia="ru-RU"/>
        </w:rPr>
        <w:t>Excel</w:t>
      </w:r>
      <w:r w:rsidRPr="00522DCD">
        <w:rPr>
          <w:rFonts w:eastAsia="Times New Roman"/>
          <w:color w:val="202020"/>
          <w:sz w:val="24"/>
          <w:szCs w:val="24"/>
          <w:lang w:eastAsia="ru-RU"/>
        </w:rPr>
        <w:t xml:space="preserve"> отключена. </w:t>
      </w:r>
      <w:r w:rsidR="00522DCD">
        <w:rPr>
          <w:rFonts w:eastAsia="Times New Roman"/>
          <w:color w:val="202020"/>
          <w:sz w:val="24"/>
          <w:szCs w:val="24"/>
          <w:lang w:eastAsia="ru-RU"/>
        </w:rPr>
        <w:t>Поэтому ее необходимо включить</w:t>
      </w:r>
      <w:r w:rsidRPr="00522DCD">
        <w:rPr>
          <w:rFonts w:eastAsia="Times New Roman"/>
          <w:color w:val="202020"/>
          <w:sz w:val="24"/>
          <w:szCs w:val="24"/>
          <w:lang w:eastAsia="ru-RU"/>
        </w:rPr>
        <w:t>.</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Переходим во вкладку «Файл». Далее </w:t>
      </w:r>
      <w:r w:rsidR="00522DCD">
        <w:rPr>
          <w:rFonts w:eastAsia="Times New Roman"/>
          <w:color w:val="202020"/>
          <w:sz w:val="24"/>
          <w:szCs w:val="24"/>
          <w:lang w:eastAsia="ru-RU"/>
        </w:rPr>
        <w:t>выбираем</w:t>
      </w:r>
      <w:r w:rsidRPr="00522DCD">
        <w:rPr>
          <w:rFonts w:eastAsia="Times New Roman"/>
          <w:color w:val="202020"/>
          <w:sz w:val="24"/>
          <w:szCs w:val="24"/>
          <w:lang w:eastAsia="ru-RU"/>
        </w:rPr>
        <w:t xml:space="preserve"> пункт «Параметры».</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w:t>
      </w:r>
      <w:r w:rsidR="00522DCD">
        <w:rPr>
          <w:rFonts w:eastAsia="Times New Roman"/>
          <w:color w:val="202020"/>
          <w:sz w:val="24"/>
          <w:szCs w:val="24"/>
          <w:lang w:eastAsia="ru-RU"/>
        </w:rPr>
        <w:t>открывшемся</w:t>
      </w:r>
      <w:r w:rsidRPr="00522DCD">
        <w:rPr>
          <w:rFonts w:eastAsia="Times New Roman"/>
          <w:color w:val="202020"/>
          <w:sz w:val="24"/>
          <w:szCs w:val="24"/>
          <w:lang w:eastAsia="ru-RU"/>
        </w:rPr>
        <w:t xml:space="preserve"> окне параметров перемещаемся в подраздел «Надстройки». В нижней части окна находится поле «Управление». </w:t>
      </w:r>
      <w:r w:rsidR="00522DCD">
        <w:rPr>
          <w:rFonts w:eastAsia="Times New Roman"/>
          <w:color w:val="202020"/>
          <w:sz w:val="24"/>
          <w:szCs w:val="24"/>
          <w:lang w:eastAsia="ru-RU"/>
        </w:rPr>
        <w:t>В</w:t>
      </w:r>
      <w:r w:rsidRPr="00522DCD">
        <w:rPr>
          <w:rFonts w:eastAsia="Times New Roman"/>
          <w:color w:val="202020"/>
          <w:sz w:val="24"/>
          <w:szCs w:val="24"/>
          <w:lang w:eastAsia="ru-RU"/>
        </w:rPr>
        <w:t xml:space="preserve"> нем </w:t>
      </w:r>
      <w:r w:rsidR="00522DCD">
        <w:rPr>
          <w:rFonts w:eastAsia="Times New Roman"/>
          <w:color w:val="202020"/>
          <w:sz w:val="24"/>
          <w:szCs w:val="24"/>
          <w:lang w:eastAsia="ru-RU"/>
        </w:rPr>
        <w:t xml:space="preserve">нужно </w:t>
      </w:r>
      <w:r w:rsidRPr="00522DCD">
        <w:rPr>
          <w:rFonts w:eastAsia="Times New Roman"/>
          <w:color w:val="202020"/>
          <w:sz w:val="24"/>
          <w:szCs w:val="24"/>
          <w:lang w:eastAsia="ru-RU"/>
        </w:rPr>
        <w:t>переставить переключате</w:t>
      </w:r>
      <w:r w:rsidR="00522DCD">
        <w:rPr>
          <w:rFonts w:eastAsia="Times New Roman"/>
          <w:color w:val="202020"/>
          <w:sz w:val="24"/>
          <w:szCs w:val="24"/>
          <w:lang w:eastAsia="ru-RU"/>
        </w:rPr>
        <w:t xml:space="preserve">ль в позицию «Надстройки </w:t>
      </w:r>
      <w:proofErr w:type="spellStart"/>
      <w:r w:rsidR="00522DCD">
        <w:rPr>
          <w:rFonts w:eastAsia="Times New Roman"/>
          <w:color w:val="202020"/>
          <w:sz w:val="24"/>
          <w:szCs w:val="24"/>
          <w:lang w:eastAsia="ru-RU"/>
        </w:rPr>
        <w:t>Excel</w:t>
      </w:r>
      <w:proofErr w:type="spellEnd"/>
      <w:r w:rsidR="00522DCD">
        <w:rPr>
          <w:rFonts w:eastAsia="Times New Roman"/>
          <w:color w:val="202020"/>
          <w:sz w:val="24"/>
          <w:szCs w:val="24"/>
          <w:lang w:eastAsia="ru-RU"/>
        </w:rPr>
        <w:t>» и нажать</w:t>
      </w:r>
      <w:r w:rsidRPr="00522DCD">
        <w:rPr>
          <w:rFonts w:eastAsia="Times New Roman"/>
          <w:color w:val="202020"/>
          <w:sz w:val="24"/>
          <w:szCs w:val="24"/>
          <w:lang w:eastAsia="ru-RU"/>
        </w:rPr>
        <w:t xml:space="preserve"> на кнопку «Перейти…».</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Запускается окно стандартных надстроек </w:t>
      </w:r>
      <w:proofErr w:type="spellStart"/>
      <w:r w:rsidRPr="00522DCD">
        <w:rPr>
          <w:rFonts w:eastAsia="Times New Roman"/>
          <w:color w:val="202020"/>
          <w:sz w:val="24"/>
          <w:szCs w:val="24"/>
          <w:lang w:eastAsia="ru-RU"/>
        </w:rPr>
        <w:t>Excel</w:t>
      </w:r>
      <w:proofErr w:type="spellEnd"/>
      <w:r w:rsidRPr="00522DCD">
        <w:rPr>
          <w:rFonts w:eastAsia="Times New Roman"/>
          <w:color w:val="202020"/>
          <w:sz w:val="24"/>
          <w:szCs w:val="24"/>
          <w:lang w:eastAsia="ru-RU"/>
        </w:rPr>
        <w:t>. Около наименования «Пакет анализа» ставим флажок. Затем жмем на кнопку «OK».</w:t>
      </w:r>
    </w:p>
    <w:p w:rsidR="00ED0ED8" w:rsidRDefault="00ED0ED8" w:rsidP="00522DCD">
      <w:pPr>
        <w:shd w:val="clear" w:color="auto" w:fill="FFFFFF"/>
        <w:ind w:hanging="142"/>
        <w:jc w:val="center"/>
        <w:rPr>
          <w:rFonts w:eastAsia="Times New Roman"/>
          <w:color w:val="202020"/>
          <w:sz w:val="24"/>
          <w:szCs w:val="24"/>
          <w:lang w:eastAsia="ru-RU"/>
        </w:rPr>
      </w:pPr>
      <w:r w:rsidRPr="00522DCD">
        <w:rPr>
          <w:rFonts w:eastAsia="Times New Roman"/>
          <w:noProof/>
          <w:color w:val="202020"/>
          <w:sz w:val="24"/>
          <w:szCs w:val="24"/>
          <w:lang w:eastAsia="ru-RU"/>
        </w:rPr>
        <w:drawing>
          <wp:inline distT="0" distB="0" distL="0" distR="0" wp14:anchorId="6744C97D" wp14:editId="54F2AEEE">
            <wp:extent cx="3291840" cy="3824578"/>
            <wp:effectExtent l="0" t="0" r="3810" b="5080"/>
            <wp:docPr id="2" name="Рисунок 2" descr="как сделать статистическую обработку данных в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сделать статистическую обработку данных в excel"/>
                    <pic:cNvPicPr>
                      <a:picLocks noChangeAspect="1" noChangeArrowheads="1"/>
                    </pic:cNvPicPr>
                  </pic:nvPicPr>
                  <pic:blipFill rotWithShape="1">
                    <a:blip r:embed="rId8">
                      <a:extLst>
                        <a:ext uri="{28A0092B-C50C-407E-A947-70E740481C1C}">
                          <a14:useLocalDpi xmlns:a14="http://schemas.microsoft.com/office/drawing/2010/main" val="0"/>
                        </a:ext>
                      </a:extLst>
                    </a:blip>
                    <a:srcRect l="5206" t="4528" r="4990" b="4717"/>
                    <a:stretch/>
                  </pic:blipFill>
                  <pic:spPr bwMode="auto">
                    <a:xfrm>
                      <a:off x="0" y="0"/>
                      <a:ext cx="3292113" cy="3824895"/>
                    </a:xfrm>
                    <a:prstGeom prst="rect">
                      <a:avLst/>
                    </a:prstGeom>
                    <a:noFill/>
                    <a:ln>
                      <a:noFill/>
                    </a:ln>
                    <a:extLst>
                      <a:ext uri="{53640926-AAD7-44D8-BBD7-CCE9431645EC}">
                        <a14:shadowObscured xmlns:a14="http://schemas.microsoft.com/office/drawing/2010/main"/>
                      </a:ext>
                    </a:extLst>
                  </pic:spPr>
                </pic:pic>
              </a:graphicData>
            </a:graphic>
          </wp:inline>
        </w:drawing>
      </w:r>
    </w:p>
    <w:p w:rsidR="00F065E8" w:rsidRPr="00522DCD" w:rsidRDefault="00F065E8" w:rsidP="00522DCD">
      <w:pPr>
        <w:shd w:val="clear" w:color="auto" w:fill="FFFFFF"/>
        <w:ind w:hanging="142"/>
        <w:jc w:val="center"/>
        <w:rPr>
          <w:rFonts w:eastAsia="Times New Roman"/>
          <w:color w:val="202020"/>
          <w:sz w:val="24"/>
          <w:szCs w:val="24"/>
          <w:lang w:eastAsia="ru-RU"/>
        </w:rPr>
      </w:pPr>
    </w:p>
    <w:p w:rsidR="00ED0ED8" w:rsidRPr="00F065E8"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lastRenderedPageBreak/>
        <w:t xml:space="preserve">После этих </w:t>
      </w:r>
      <w:r w:rsidR="00ED0ED8" w:rsidRPr="00522DCD">
        <w:rPr>
          <w:rFonts w:eastAsia="Times New Roman"/>
          <w:color w:val="202020"/>
          <w:sz w:val="24"/>
          <w:szCs w:val="24"/>
          <w:lang w:eastAsia="ru-RU"/>
        </w:rPr>
        <w:t>действий надстройка Пакет анализа будет активирована и станет доступной во вкладке «Данные». Теперь мы сможем использовать на практике инструменты описательной статистики.</w:t>
      </w:r>
    </w:p>
    <w:p w:rsidR="001240B2" w:rsidRPr="00F065E8" w:rsidRDefault="001240B2" w:rsidP="001240B2">
      <w:pPr>
        <w:shd w:val="clear" w:color="auto" w:fill="FFFFFF"/>
        <w:jc w:val="both"/>
        <w:outlineLvl w:val="2"/>
        <w:rPr>
          <w:rFonts w:eastAsia="Times New Roman"/>
          <w:b/>
          <w:bCs/>
          <w:color w:val="202020"/>
          <w:sz w:val="24"/>
          <w:szCs w:val="24"/>
          <w:lang w:eastAsia="ru-RU"/>
        </w:rPr>
      </w:pPr>
    </w:p>
    <w:p w:rsidR="00ED0ED8" w:rsidRPr="00522DCD" w:rsidRDefault="00ED0ED8" w:rsidP="00522DCD">
      <w:pPr>
        <w:shd w:val="clear" w:color="auto" w:fill="FFFFFF"/>
        <w:ind w:firstLine="709"/>
        <w:jc w:val="both"/>
        <w:outlineLvl w:val="2"/>
        <w:rPr>
          <w:rFonts w:eastAsia="Times New Roman"/>
          <w:b/>
          <w:bCs/>
          <w:color w:val="202020"/>
          <w:sz w:val="24"/>
          <w:szCs w:val="24"/>
          <w:lang w:eastAsia="ru-RU"/>
        </w:rPr>
      </w:pPr>
      <w:r w:rsidRPr="00522DCD">
        <w:rPr>
          <w:rFonts w:eastAsia="Times New Roman"/>
          <w:b/>
          <w:bCs/>
          <w:color w:val="202020"/>
          <w:sz w:val="24"/>
          <w:szCs w:val="24"/>
          <w:lang w:eastAsia="ru-RU"/>
        </w:rPr>
        <w:t>Применение инструмента «Описательная статистика»</w:t>
      </w:r>
    </w:p>
    <w:p w:rsidR="00ED0ED8" w:rsidRPr="00F065E8"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П</w:t>
      </w:r>
      <w:r w:rsidR="00ED0ED8" w:rsidRPr="00522DCD">
        <w:rPr>
          <w:rFonts w:eastAsia="Times New Roman"/>
          <w:color w:val="202020"/>
          <w:sz w:val="24"/>
          <w:szCs w:val="24"/>
          <w:lang w:eastAsia="ru-RU"/>
        </w:rPr>
        <w:t>осмотрим, как инструмент описательная статистика можно применить на практике. Для этих ц</w:t>
      </w:r>
      <w:r w:rsidR="001240B2">
        <w:rPr>
          <w:rFonts w:eastAsia="Times New Roman"/>
          <w:color w:val="202020"/>
          <w:sz w:val="24"/>
          <w:szCs w:val="24"/>
          <w:lang w:eastAsia="ru-RU"/>
        </w:rPr>
        <w:t xml:space="preserve">елей используем готовую таблицу, импортированную из БД </w:t>
      </w:r>
      <w:r w:rsidR="001240B2">
        <w:rPr>
          <w:rFonts w:eastAsia="Times New Roman"/>
          <w:color w:val="202020"/>
          <w:sz w:val="24"/>
          <w:szCs w:val="24"/>
          <w:lang w:val="en-US" w:eastAsia="ru-RU"/>
        </w:rPr>
        <w:t>Access</w:t>
      </w:r>
      <w:r w:rsidR="001240B2" w:rsidRPr="001240B2">
        <w:rPr>
          <w:rFonts w:eastAsia="Times New Roman"/>
          <w:color w:val="202020"/>
          <w:sz w:val="24"/>
          <w:szCs w:val="24"/>
          <w:lang w:eastAsia="ru-RU"/>
        </w:rPr>
        <w:t>.</w:t>
      </w:r>
    </w:p>
    <w:p w:rsidR="001240B2" w:rsidRPr="00F065E8" w:rsidRDefault="001240B2" w:rsidP="00522DCD">
      <w:pPr>
        <w:shd w:val="clear" w:color="auto" w:fill="FFFFFF"/>
        <w:ind w:firstLine="709"/>
        <w:jc w:val="both"/>
        <w:rPr>
          <w:rFonts w:eastAsia="Times New Roman"/>
          <w:color w:val="202020"/>
          <w:sz w:val="24"/>
          <w:szCs w:val="24"/>
          <w:lang w:eastAsia="ru-RU"/>
        </w:rPr>
      </w:pPr>
    </w:p>
    <w:p w:rsidR="001240B2" w:rsidRDefault="001240B2" w:rsidP="001240B2">
      <w:pPr>
        <w:shd w:val="clear" w:color="auto" w:fill="FFFFFF"/>
        <w:jc w:val="both"/>
        <w:rPr>
          <w:rFonts w:eastAsia="Times New Roman"/>
          <w:color w:val="202020"/>
          <w:sz w:val="24"/>
          <w:szCs w:val="24"/>
          <w:lang w:val="en-US" w:eastAsia="ru-RU"/>
        </w:rPr>
      </w:pPr>
      <w:r>
        <w:rPr>
          <w:rFonts w:eastAsia="Times New Roman"/>
          <w:b/>
          <w:bCs/>
          <w:noProof/>
          <w:color w:val="202020"/>
          <w:sz w:val="24"/>
          <w:szCs w:val="24"/>
          <w:lang w:eastAsia="ru-RU"/>
        </w:rPr>
        <w:drawing>
          <wp:inline distT="0" distB="0" distL="0" distR="0" wp14:anchorId="212CAB82" wp14:editId="49BC5CC3">
            <wp:extent cx="6209665" cy="25044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9665" cy="2504440"/>
                    </a:xfrm>
                    <a:prstGeom prst="rect">
                      <a:avLst/>
                    </a:prstGeom>
                    <a:noFill/>
                    <a:ln>
                      <a:noFill/>
                    </a:ln>
                  </pic:spPr>
                </pic:pic>
              </a:graphicData>
            </a:graphic>
          </wp:inline>
        </w:drawing>
      </w:r>
    </w:p>
    <w:p w:rsidR="001240B2" w:rsidRDefault="001240B2" w:rsidP="001240B2">
      <w:pPr>
        <w:shd w:val="clear" w:color="auto" w:fill="FFFFFF"/>
        <w:jc w:val="both"/>
        <w:rPr>
          <w:rFonts w:eastAsia="Times New Roman"/>
          <w:color w:val="202020"/>
          <w:sz w:val="24"/>
          <w:szCs w:val="24"/>
          <w:lang w:eastAsia="ru-RU"/>
        </w:rPr>
      </w:pPr>
    </w:p>
    <w:p w:rsidR="001240B2" w:rsidRDefault="001240B2" w:rsidP="001240B2">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Добавим расчетное поле Сумма = Количество*</w:t>
      </w:r>
      <w:proofErr w:type="spellStart"/>
      <w:r>
        <w:rPr>
          <w:rFonts w:eastAsia="Times New Roman"/>
          <w:color w:val="202020"/>
          <w:sz w:val="24"/>
          <w:szCs w:val="24"/>
          <w:lang w:eastAsia="ru-RU"/>
        </w:rPr>
        <w:t>ЦенаТовара</w:t>
      </w:r>
      <w:proofErr w:type="spellEnd"/>
    </w:p>
    <w:p w:rsidR="001240B2" w:rsidRDefault="001240B2" w:rsidP="001240B2">
      <w:pPr>
        <w:shd w:val="clear" w:color="auto" w:fill="FFFFFF"/>
        <w:ind w:firstLine="709"/>
        <w:jc w:val="both"/>
        <w:rPr>
          <w:rFonts w:eastAsia="Times New Roman"/>
          <w:color w:val="202020"/>
          <w:sz w:val="24"/>
          <w:szCs w:val="24"/>
          <w:lang w:eastAsia="ru-RU"/>
        </w:rPr>
      </w:pPr>
    </w:p>
    <w:p w:rsidR="001240B2" w:rsidRDefault="001240B2" w:rsidP="001240B2">
      <w:pPr>
        <w:shd w:val="clear" w:color="auto" w:fill="FFFFFF"/>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6202045" cy="259207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2592070"/>
                    </a:xfrm>
                    <a:prstGeom prst="rect">
                      <a:avLst/>
                    </a:prstGeom>
                    <a:noFill/>
                    <a:ln>
                      <a:noFill/>
                    </a:ln>
                  </pic:spPr>
                </pic:pic>
              </a:graphicData>
            </a:graphic>
          </wp:inline>
        </w:drawing>
      </w:r>
    </w:p>
    <w:p w:rsidR="001240B2" w:rsidRPr="001240B2" w:rsidRDefault="001240B2" w:rsidP="001240B2">
      <w:pPr>
        <w:shd w:val="clear" w:color="auto" w:fill="FFFFFF"/>
        <w:jc w:val="both"/>
        <w:rPr>
          <w:rFonts w:eastAsia="Times New Roman"/>
          <w:color w:val="202020"/>
          <w:sz w:val="24"/>
          <w:szCs w:val="24"/>
          <w:lang w:eastAsia="ru-RU"/>
        </w:rPr>
      </w:pPr>
    </w:p>
    <w:p w:rsidR="00ED0ED8" w:rsidRPr="00522DCD"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Переходим во вкладку «Данные» и выполняем щелчок по кнопке «Анализ данных», которая размещена на ленте в блоке инструментов «Анализ».</w:t>
      </w:r>
    </w:p>
    <w:p w:rsidR="00ED0ED8"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Открывается список инструментов, представленных в Пакете анализа. Ищем наименование «Описательная статистика», выделяем его и щелкаем по кнопке «OK».</w:t>
      </w:r>
    </w:p>
    <w:p w:rsidR="00321EE9" w:rsidRDefault="00321EE9" w:rsidP="00321EE9">
      <w:pPr>
        <w:shd w:val="clear" w:color="auto" w:fill="FFFFFF"/>
        <w:jc w:val="center"/>
        <w:rPr>
          <w:rFonts w:eastAsia="Times New Roman"/>
          <w:color w:val="202020"/>
          <w:sz w:val="24"/>
          <w:szCs w:val="24"/>
          <w:lang w:eastAsia="ru-RU"/>
        </w:rPr>
      </w:pPr>
      <w:r>
        <w:rPr>
          <w:noProof/>
          <w:lang w:eastAsia="ru-RU"/>
        </w:rPr>
        <w:lastRenderedPageBreak/>
        <w:drawing>
          <wp:inline distT="0" distB="0" distL="0" distR="0" wp14:anchorId="617BB3FB" wp14:editId="61B48AE9">
            <wp:extent cx="3486496" cy="16632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2435" cy="1666115"/>
                    </a:xfrm>
                    <a:prstGeom prst="rect">
                      <a:avLst/>
                    </a:prstGeom>
                  </pic:spPr>
                </pic:pic>
              </a:graphicData>
            </a:graphic>
          </wp:inline>
        </w:drawing>
      </w:r>
    </w:p>
    <w:p w:rsidR="00321EE9" w:rsidRPr="00522DCD" w:rsidRDefault="00321EE9" w:rsidP="00321EE9">
      <w:pPr>
        <w:shd w:val="clear" w:color="auto" w:fill="FFFFFF"/>
        <w:jc w:val="center"/>
        <w:rPr>
          <w:rFonts w:eastAsia="Times New Roman"/>
          <w:color w:val="202020"/>
          <w:sz w:val="24"/>
          <w:szCs w:val="24"/>
          <w:lang w:eastAsia="ru-RU"/>
        </w:rPr>
      </w:pPr>
    </w:p>
    <w:p w:rsidR="00ED0ED8" w:rsidRPr="00522DCD"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После выполнения данных действий непосредственно запускается окно «Описательная статистика».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В поле «Входной интервал» указываем адрес диапазона, который будет подвергаться обработке этим инструментом. Причем указываем его вместе с шапкой таблицы. Для того чтобы внести нужные нам координаты, устанавливаем курсор в указанное поле. Затем</w:t>
      </w:r>
      <w:r w:rsidR="00C94FE6">
        <w:rPr>
          <w:rFonts w:eastAsia="Times New Roman"/>
          <w:color w:val="202020"/>
          <w:sz w:val="24"/>
          <w:szCs w:val="24"/>
          <w:lang w:eastAsia="ru-RU"/>
        </w:rPr>
        <w:t xml:space="preserve"> </w:t>
      </w:r>
      <w:r w:rsidRPr="00522DCD">
        <w:rPr>
          <w:rFonts w:eastAsia="Times New Roman"/>
          <w:color w:val="202020"/>
          <w:sz w:val="24"/>
          <w:szCs w:val="24"/>
          <w:lang w:eastAsia="ru-RU"/>
        </w:rPr>
        <w:t>выделяем на листе соответствующую табличную область. Так как мы захватили данные вместе с шапкой, то около параметра «Метки в первой строке» устан</w:t>
      </w:r>
      <w:r w:rsidR="00C94FE6">
        <w:rPr>
          <w:rFonts w:eastAsia="Times New Roman"/>
          <w:color w:val="202020"/>
          <w:sz w:val="24"/>
          <w:szCs w:val="24"/>
          <w:lang w:eastAsia="ru-RU"/>
        </w:rPr>
        <w:t>авливаем</w:t>
      </w:r>
      <w:r w:rsidRPr="00522DCD">
        <w:rPr>
          <w:rFonts w:eastAsia="Times New Roman"/>
          <w:color w:val="202020"/>
          <w:sz w:val="24"/>
          <w:szCs w:val="24"/>
          <w:lang w:eastAsia="ru-RU"/>
        </w:rPr>
        <w:t xml:space="preserve"> флажок. Тут же выбираем тип группирования, переставив переключатель в позицию «По столбцам» или «По строкам». В нашем случае</w:t>
      </w:r>
      <w:r w:rsidR="00522DCD">
        <w:rPr>
          <w:rFonts w:eastAsia="Times New Roman"/>
          <w:color w:val="202020"/>
          <w:sz w:val="24"/>
          <w:szCs w:val="24"/>
          <w:lang w:eastAsia="ru-RU"/>
        </w:rPr>
        <w:t xml:space="preserve"> подходит вариант «По столбцам»</w:t>
      </w:r>
      <w:r w:rsidRPr="00522DCD">
        <w:rPr>
          <w:rFonts w:eastAsia="Times New Roman"/>
          <w:color w:val="202020"/>
          <w:sz w:val="24"/>
          <w:szCs w:val="24"/>
          <w:lang w:eastAsia="ru-RU"/>
        </w:rPr>
        <w:t>.</w:t>
      </w:r>
    </w:p>
    <w:p w:rsidR="00ED0ED8" w:rsidRPr="00522DCD"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Рассмотрим</w:t>
      </w:r>
      <w:r w:rsidR="00ED0ED8" w:rsidRPr="00522DCD">
        <w:rPr>
          <w:rFonts w:eastAsia="Times New Roman"/>
          <w:color w:val="202020"/>
          <w:sz w:val="24"/>
          <w:szCs w:val="24"/>
          <w:lang w:eastAsia="ru-RU"/>
        </w:rPr>
        <w:t xml:space="preserve"> настро</w:t>
      </w:r>
      <w:r>
        <w:rPr>
          <w:rFonts w:eastAsia="Times New Roman"/>
          <w:color w:val="202020"/>
          <w:sz w:val="24"/>
          <w:szCs w:val="24"/>
          <w:lang w:eastAsia="ru-RU"/>
        </w:rPr>
        <w:t>й</w:t>
      </w:r>
      <w:r w:rsidR="00ED0ED8" w:rsidRPr="00522DCD">
        <w:rPr>
          <w:rFonts w:eastAsia="Times New Roman"/>
          <w:color w:val="202020"/>
          <w:sz w:val="24"/>
          <w:szCs w:val="24"/>
          <w:lang w:eastAsia="ru-RU"/>
        </w:rPr>
        <w:t>к</w:t>
      </w:r>
      <w:r>
        <w:rPr>
          <w:rFonts w:eastAsia="Times New Roman"/>
          <w:color w:val="202020"/>
          <w:sz w:val="24"/>
          <w:szCs w:val="24"/>
          <w:lang w:eastAsia="ru-RU"/>
        </w:rPr>
        <w:t>и</w:t>
      </w:r>
      <w:r w:rsidR="00ED0ED8" w:rsidRPr="00522DCD">
        <w:rPr>
          <w:rFonts w:eastAsia="Times New Roman"/>
          <w:color w:val="202020"/>
          <w:sz w:val="24"/>
          <w:szCs w:val="24"/>
          <w:lang w:eastAsia="ru-RU"/>
        </w:rPr>
        <w:t xml:space="preserve"> параметров вывода, которые расположены в этом же окне формирования описательной статистики. Прежде всего, нужно определиться, куда именно будут выводиться обработанные данные:</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Выходной интервал;</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Новый рабочий лист;</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Новая рабочая книга.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первом случае нужно указать конкретный диапазон на текущем листе или его верхнюю левую ячейку, куда будет выводиться обработанная информация. Во втором случае следует указать название конкретного листа данной книги, где будет отображаться результат обработки. Если листа с таким наименованием в данный момент нет, то он будет создан автоматически после того, как вы нажмете на кнопку «OK». В третьем случае никаких дополнительных параметров указывать не нужно, так как данные будут выводиться в отдельном файле </w:t>
      </w:r>
      <w:proofErr w:type="spellStart"/>
      <w:r w:rsidRPr="00522DCD">
        <w:rPr>
          <w:rFonts w:eastAsia="Times New Roman"/>
          <w:color w:val="202020"/>
          <w:sz w:val="24"/>
          <w:szCs w:val="24"/>
          <w:lang w:eastAsia="ru-RU"/>
        </w:rPr>
        <w:t>Excel</w:t>
      </w:r>
      <w:proofErr w:type="spellEnd"/>
      <w:r w:rsidRPr="00522DCD">
        <w:rPr>
          <w:rFonts w:eastAsia="Times New Roman"/>
          <w:color w:val="202020"/>
          <w:sz w:val="24"/>
          <w:szCs w:val="24"/>
          <w:lang w:eastAsia="ru-RU"/>
        </w:rPr>
        <w:t xml:space="preserve"> (книге). Мы выбираем вывод результатов на новом рабочем листе под названием «Итоги».</w:t>
      </w:r>
    </w:p>
    <w:p w:rsidR="00C94FE6" w:rsidRDefault="00C94FE6"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Поставим</w:t>
      </w:r>
      <w:r w:rsidR="00ED0ED8" w:rsidRPr="00522DCD">
        <w:rPr>
          <w:rFonts w:eastAsia="Times New Roman"/>
          <w:color w:val="202020"/>
          <w:sz w:val="24"/>
          <w:szCs w:val="24"/>
          <w:lang w:eastAsia="ru-RU"/>
        </w:rPr>
        <w:t xml:space="preserve"> флажок пункта</w:t>
      </w:r>
      <w:r>
        <w:rPr>
          <w:rFonts w:eastAsia="Times New Roman"/>
          <w:color w:val="202020"/>
          <w:sz w:val="24"/>
          <w:szCs w:val="24"/>
          <w:lang w:eastAsia="ru-RU"/>
        </w:rPr>
        <w:t xml:space="preserve"> «Итоговая статистика»</w:t>
      </w:r>
      <w:r w:rsidR="00ED0ED8" w:rsidRPr="00522DCD">
        <w:rPr>
          <w:rFonts w:eastAsia="Times New Roman"/>
          <w:color w:val="202020"/>
          <w:sz w:val="24"/>
          <w:szCs w:val="24"/>
          <w:lang w:eastAsia="ru-RU"/>
        </w:rPr>
        <w:t xml:space="preserve">. </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Также можно установить уровень надежности, поставив галочку около соответствующего значения. По умолчанию он будет р</w:t>
      </w:r>
      <w:r w:rsidR="00C94FE6">
        <w:rPr>
          <w:rFonts w:eastAsia="Times New Roman"/>
          <w:color w:val="202020"/>
          <w:sz w:val="24"/>
          <w:szCs w:val="24"/>
          <w:lang w:eastAsia="ru-RU"/>
        </w:rPr>
        <w:t>авен 95%, но его можно изменить</w:t>
      </w:r>
      <w:r w:rsidRPr="00522DCD">
        <w:rPr>
          <w:rFonts w:eastAsia="Times New Roman"/>
          <w:color w:val="202020"/>
          <w:sz w:val="24"/>
          <w:szCs w:val="24"/>
          <w:lang w:eastAsia="ru-RU"/>
        </w:rPr>
        <w:t>.</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Кроме этого, можно установить галочки в пунктах «K-</w:t>
      </w:r>
      <w:proofErr w:type="spellStart"/>
      <w:r w:rsidRPr="00522DCD">
        <w:rPr>
          <w:rFonts w:eastAsia="Times New Roman"/>
          <w:color w:val="202020"/>
          <w:sz w:val="24"/>
          <w:szCs w:val="24"/>
          <w:lang w:eastAsia="ru-RU"/>
        </w:rPr>
        <w:t>ый</w:t>
      </w:r>
      <w:proofErr w:type="spellEnd"/>
      <w:r w:rsidRPr="00522DCD">
        <w:rPr>
          <w:rFonts w:eastAsia="Times New Roman"/>
          <w:color w:val="202020"/>
          <w:sz w:val="24"/>
          <w:szCs w:val="24"/>
          <w:lang w:eastAsia="ru-RU"/>
        </w:rPr>
        <w:t xml:space="preserve"> наименьший» и «K-</w:t>
      </w:r>
      <w:proofErr w:type="spellStart"/>
      <w:r w:rsidRPr="00522DCD">
        <w:rPr>
          <w:rFonts w:eastAsia="Times New Roman"/>
          <w:color w:val="202020"/>
          <w:sz w:val="24"/>
          <w:szCs w:val="24"/>
          <w:lang w:eastAsia="ru-RU"/>
        </w:rPr>
        <w:t>ый</w:t>
      </w:r>
      <w:proofErr w:type="spellEnd"/>
      <w:r w:rsidRPr="00522DCD">
        <w:rPr>
          <w:rFonts w:eastAsia="Times New Roman"/>
          <w:color w:val="202020"/>
          <w:sz w:val="24"/>
          <w:szCs w:val="24"/>
          <w:lang w:eastAsia="ru-RU"/>
        </w:rPr>
        <w:t xml:space="preserve"> наибольший», установив з</w:t>
      </w:r>
      <w:r w:rsidR="00C94EE0">
        <w:rPr>
          <w:rFonts w:eastAsia="Times New Roman"/>
          <w:color w:val="202020"/>
          <w:sz w:val="24"/>
          <w:szCs w:val="24"/>
          <w:lang w:eastAsia="ru-RU"/>
        </w:rPr>
        <w:t>начения в соответствующих полях</w:t>
      </w:r>
      <w:r w:rsidRPr="00522DCD">
        <w:rPr>
          <w:rFonts w:eastAsia="Times New Roman"/>
          <w:color w:val="202020"/>
          <w:sz w:val="24"/>
          <w:szCs w:val="24"/>
          <w:lang w:eastAsia="ru-RU"/>
        </w:rPr>
        <w:t>.</w:t>
      </w:r>
      <w:r w:rsidR="00295696">
        <w:rPr>
          <w:rFonts w:eastAsia="Times New Roman"/>
          <w:color w:val="202020"/>
          <w:sz w:val="24"/>
          <w:szCs w:val="24"/>
          <w:lang w:eastAsia="ru-RU"/>
        </w:rPr>
        <w:t xml:space="preserve"> Допустим, мы хотим найти 3 наименьший элемент.</w:t>
      </w:r>
    </w:p>
    <w:p w:rsidR="00C94FE6" w:rsidRDefault="00ED0ED8" w:rsidP="00C94FE6">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После того, как все указанные данные внесены, жмем на кнопку «OK».</w:t>
      </w:r>
    </w:p>
    <w:p w:rsidR="00295696" w:rsidRDefault="00295696" w:rsidP="00295696">
      <w:pPr>
        <w:shd w:val="clear" w:color="auto" w:fill="FFFFFF"/>
        <w:jc w:val="center"/>
        <w:rPr>
          <w:rFonts w:eastAsia="Times New Roman"/>
          <w:color w:val="202020"/>
          <w:sz w:val="24"/>
          <w:szCs w:val="24"/>
          <w:lang w:eastAsia="ru-RU"/>
        </w:rPr>
      </w:pPr>
      <w:r>
        <w:rPr>
          <w:rFonts w:eastAsia="Times New Roman"/>
          <w:noProof/>
          <w:color w:val="202020"/>
          <w:sz w:val="24"/>
          <w:szCs w:val="24"/>
          <w:lang w:eastAsia="ru-RU"/>
        </w:rPr>
        <w:lastRenderedPageBreak/>
        <w:drawing>
          <wp:inline distT="0" distB="0" distL="0" distR="0">
            <wp:extent cx="3180521" cy="2803689"/>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521" cy="2803689"/>
                    </a:xfrm>
                    <a:prstGeom prst="rect">
                      <a:avLst/>
                    </a:prstGeom>
                    <a:noFill/>
                    <a:ln>
                      <a:noFill/>
                    </a:ln>
                  </pic:spPr>
                </pic:pic>
              </a:graphicData>
            </a:graphic>
          </wp:inline>
        </w:drawing>
      </w:r>
    </w:p>
    <w:p w:rsidR="00295696" w:rsidRPr="00522DCD" w:rsidRDefault="00295696" w:rsidP="00295696">
      <w:pPr>
        <w:shd w:val="clear" w:color="auto" w:fill="FFFFFF"/>
        <w:jc w:val="center"/>
        <w:rPr>
          <w:rFonts w:eastAsia="Times New Roman"/>
          <w:color w:val="202020"/>
          <w:sz w:val="24"/>
          <w:szCs w:val="24"/>
          <w:lang w:eastAsia="ru-RU"/>
        </w:rPr>
      </w:pPr>
    </w:p>
    <w:p w:rsidR="00ED0ED8"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После выполнения этих действий таблица с описательной статистикой выводится на отдельном листе, который был нами назван «Итоги». </w:t>
      </w:r>
      <w:r w:rsidR="00C94EE0">
        <w:rPr>
          <w:rFonts w:eastAsia="Times New Roman"/>
          <w:color w:val="202020"/>
          <w:sz w:val="24"/>
          <w:szCs w:val="24"/>
          <w:lang w:eastAsia="ru-RU"/>
        </w:rPr>
        <w:t>Р</w:t>
      </w:r>
      <w:r w:rsidRPr="00522DCD">
        <w:rPr>
          <w:rFonts w:eastAsia="Times New Roman"/>
          <w:color w:val="202020"/>
          <w:sz w:val="24"/>
          <w:szCs w:val="24"/>
          <w:lang w:eastAsia="ru-RU"/>
        </w:rPr>
        <w:t>асшири</w:t>
      </w:r>
      <w:r w:rsidR="00C94EE0">
        <w:rPr>
          <w:rFonts w:eastAsia="Times New Roman"/>
          <w:color w:val="202020"/>
          <w:sz w:val="24"/>
          <w:szCs w:val="24"/>
          <w:lang w:eastAsia="ru-RU"/>
        </w:rPr>
        <w:t>м</w:t>
      </w:r>
      <w:r w:rsidRPr="00522DCD">
        <w:rPr>
          <w:rFonts w:eastAsia="Times New Roman"/>
          <w:color w:val="202020"/>
          <w:sz w:val="24"/>
          <w:szCs w:val="24"/>
          <w:lang w:eastAsia="ru-RU"/>
        </w:rPr>
        <w:t xml:space="preserve"> колонки для более удобного просмотра.</w:t>
      </w:r>
    </w:p>
    <w:p w:rsidR="00295696" w:rsidRDefault="00295696" w:rsidP="00295696">
      <w:pPr>
        <w:shd w:val="clear" w:color="auto" w:fill="FFFFFF"/>
        <w:ind w:left="709"/>
        <w:jc w:val="both"/>
        <w:rPr>
          <w:rFonts w:eastAsia="Times New Roman"/>
          <w:color w:val="202020"/>
          <w:sz w:val="24"/>
          <w:szCs w:val="24"/>
          <w:lang w:eastAsia="ru-RU"/>
        </w:rPr>
      </w:pPr>
    </w:p>
    <w:p w:rsidR="00295696" w:rsidRDefault="00295696" w:rsidP="00295696">
      <w:pPr>
        <w:shd w:val="clear" w:color="auto" w:fill="FFFFFF"/>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6202045" cy="267144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045" cy="2671445"/>
                    </a:xfrm>
                    <a:prstGeom prst="rect">
                      <a:avLst/>
                    </a:prstGeom>
                    <a:noFill/>
                    <a:ln>
                      <a:noFill/>
                    </a:ln>
                  </pic:spPr>
                </pic:pic>
              </a:graphicData>
            </a:graphic>
          </wp:inline>
        </w:drawing>
      </w:r>
    </w:p>
    <w:p w:rsidR="00295696" w:rsidRPr="00522DCD" w:rsidRDefault="00295696" w:rsidP="00295696">
      <w:pPr>
        <w:shd w:val="clear" w:color="auto" w:fill="FFFFFF"/>
        <w:jc w:val="both"/>
        <w:rPr>
          <w:rFonts w:eastAsia="Times New Roman"/>
          <w:color w:val="202020"/>
          <w:sz w:val="24"/>
          <w:szCs w:val="24"/>
          <w:lang w:eastAsia="ru-RU"/>
        </w:rPr>
      </w:pPr>
    </w:p>
    <w:p w:rsidR="00ED0ED8" w:rsidRPr="00522DCD" w:rsidRDefault="00C94EE0" w:rsidP="00522DCD">
      <w:pPr>
        <w:numPr>
          <w:ilvl w:val="0"/>
          <w:numId w:val="8"/>
        </w:numPr>
        <w:shd w:val="clear" w:color="auto" w:fill="FFFFFF"/>
        <w:ind w:left="0" w:firstLine="709"/>
        <w:jc w:val="both"/>
        <w:rPr>
          <w:rFonts w:eastAsia="Times New Roman"/>
          <w:color w:val="202020"/>
          <w:sz w:val="24"/>
          <w:szCs w:val="24"/>
          <w:lang w:eastAsia="ru-RU"/>
        </w:rPr>
      </w:pPr>
      <w:r>
        <w:rPr>
          <w:rFonts w:eastAsia="Times New Roman"/>
          <w:color w:val="202020"/>
          <w:sz w:val="24"/>
          <w:szCs w:val="24"/>
          <w:lang w:eastAsia="ru-RU"/>
        </w:rPr>
        <w:t>П</w:t>
      </w:r>
      <w:r w:rsidR="00ED0ED8" w:rsidRPr="00522DCD">
        <w:rPr>
          <w:rFonts w:eastAsia="Times New Roman"/>
          <w:color w:val="202020"/>
          <w:sz w:val="24"/>
          <w:szCs w:val="24"/>
          <w:lang w:eastAsia="ru-RU"/>
        </w:rPr>
        <w:t>ри помощи инструмента описательной статистики были рассчитаны следующие показатели:</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Среднее</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Стандартная ошибка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Медиана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Мода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Стандартное отклонение</w:t>
      </w:r>
      <w:r w:rsidR="00C32235">
        <w:rPr>
          <w:rFonts w:eastAsia="Times New Roman"/>
          <w:color w:val="202020"/>
          <w:sz w:val="24"/>
          <w:szCs w:val="24"/>
          <w:lang w:val="en-US" w:eastAsia="ru-RU"/>
        </w:rPr>
        <w:t xml:space="preserve"> </w:t>
      </w:r>
      <w:r w:rsidR="00C32235">
        <w:rPr>
          <w:rFonts w:eastAsia="Times New Roman"/>
          <w:color w:val="202020"/>
          <w:sz w:val="24"/>
          <w:szCs w:val="24"/>
          <w:lang w:eastAsia="ru-RU"/>
        </w:rPr>
        <w:t>(Среднеквадратическое отклонение)</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Дисперсия выборки</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Эксцесс</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Асимметричность</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Интервал</w:t>
      </w:r>
      <w:r w:rsidR="00C32235">
        <w:rPr>
          <w:rFonts w:eastAsia="Times New Roman"/>
          <w:color w:val="202020"/>
          <w:sz w:val="24"/>
          <w:szCs w:val="24"/>
          <w:lang w:eastAsia="ru-RU"/>
        </w:rPr>
        <w:t xml:space="preserve"> (Максимум – Минимум)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Минимум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Максимум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Сумма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Счет</w:t>
      </w:r>
      <w:r>
        <w:rPr>
          <w:rFonts w:eastAsia="Times New Roman"/>
          <w:color w:val="202020"/>
          <w:sz w:val="24"/>
          <w:szCs w:val="24"/>
          <w:lang w:eastAsia="ru-RU"/>
        </w:rPr>
        <w:t xml:space="preserve"> (Количество)</w:t>
      </w:r>
    </w:p>
    <w:p w:rsidR="003C13F8"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Наименьший(3)</w:t>
      </w:r>
    </w:p>
    <w:p w:rsidR="00235CAA" w:rsidRDefault="00235CAA" w:rsidP="00235CAA">
      <w:pPr>
        <w:pStyle w:val="af3"/>
        <w:shd w:val="clear" w:color="auto" w:fill="FFFFFF"/>
        <w:ind w:left="1789"/>
        <w:jc w:val="both"/>
        <w:rPr>
          <w:rFonts w:eastAsia="Times New Roman"/>
          <w:color w:val="202020"/>
          <w:sz w:val="24"/>
          <w:szCs w:val="24"/>
          <w:lang w:eastAsia="ru-RU"/>
        </w:rPr>
      </w:pPr>
    </w:p>
    <w:p w:rsidR="003C13F8" w:rsidRDefault="003C13F8" w:rsidP="003C13F8">
      <w:pPr>
        <w:shd w:val="clear" w:color="auto" w:fill="FFFFFF"/>
        <w:ind w:firstLine="709"/>
        <w:jc w:val="both"/>
        <w:rPr>
          <w:rFonts w:eastAsia="Times New Roman"/>
          <w:color w:val="202020"/>
          <w:sz w:val="24"/>
          <w:szCs w:val="24"/>
          <w:lang w:eastAsia="ru-RU"/>
        </w:rPr>
      </w:pPr>
      <w:r w:rsidRPr="003C13F8">
        <w:rPr>
          <w:rFonts w:eastAsia="Times New Roman"/>
          <w:color w:val="202020"/>
          <w:sz w:val="24"/>
          <w:szCs w:val="24"/>
          <w:lang w:eastAsia="ru-RU"/>
        </w:rPr>
        <w:t>Если какие</w:t>
      </w:r>
      <w:r>
        <w:rPr>
          <w:rFonts w:eastAsia="Times New Roman"/>
          <w:color w:val="202020"/>
          <w:sz w:val="24"/>
          <w:szCs w:val="24"/>
          <w:lang w:eastAsia="ru-RU"/>
        </w:rPr>
        <w:t>-то из вышеуказанных данных не нужны, то их можно удалить.</w:t>
      </w:r>
    </w:p>
    <w:p w:rsidR="005B16C6" w:rsidRDefault="005B16C6" w:rsidP="003C13F8">
      <w:pPr>
        <w:shd w:val="clear" w:color="auto" w:fill="FFFFFF"/>
        <w:ind w:firstLine="709"/>
        <w:jc w:val="both"/>
        <w:rPr>
          <w:rFonts w:eastAsia="Times New Roman"/>
          <w:color w:val="202020"/>
          <w:sz w:val="24"/>
          <w:szCs w:val="24"/>
          <w:lang w:eastAsia="ru-RU"/>
        </w:rPr>
      </w:pPr>
    </w:p>
    <w:p w:rsidR="005B16C6" w:rsidRPr="00295696" w:rsidRDefault="005B16C6" w:rsidP="003C13F8">
      <w:pPr>
        <w:shd w:val="clear" w:color="auto" w:fill="FFFFFF"/>
        <w:ind w:firstLine="709"/>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4813300" cy="37592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300" cy="3759200"/>
                    </a:xfrm>
                    <a:prstGeom prst="rect">
                      <a:avLst/>
                    </a:prstGeom>
                    <a:noFill/>
                    <a:ln>
                      <a:noFill/>
                    </a:ln>
                  </pic:spPr>
                </pic:pic>
              </a:graphicData>
            </a:graphic>
          </wp:inline>
        </w:drawing>
      </w:r>
    </w:p>
    <w:sectPr w:rsidR="005B16C6" w:rsidRPr="00295696" w:rsidSect="00F065E8">
      <w:pgSz w:w="11906" w:h="16838"/>
      <w:pgMar w:top="993" w:right="850"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DAE9508"/>
    <w:lvl w:ilvl="0">
      <w:start w:val="1"/>
      <w:numFmt w:val="decimal"/>
      <w:pStyle w:val="a"/>
      <w:lvlText w:val="%1."/>
      <w:lvlJc w:val="left"/>
      <w:pPr>
        <w:tabs>
          <w:tab w:val="num" w:pos="360"/>
        </w:tabs>
        <w:ind w:left="360" w:hanging="360"/>
      </w:pPr>
    </w:lvl>
  </w:abstractNum>
  <w:abstractNum w:abstractNumId="1" w15:restartNumberingAfterBreak="0">
    <w:nsid w:val="060C2F4E"/>
    <w:multiLevelType w:val="multilevel"/>
    <w:tmpl w:val="1900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C28F1"/>
    <w:multiLevelType w:val="hybridMultilevel"/>
    <w:tmpl w:val="D1182A74"/>
    <w:lvl w:ilvl="0" w:tplc="384C34CC">
      <w:start w:val="1"/>
      <w:numFmt w:val="bullet"/>
      <w:lvlText w:val="-"/>
      <w:lvlJc w:val="left"/>
      <w:pPr>
        <w:ind w:left="2509" w:hanging="360"/>
      </w:pPr>
      <w:rPr>
        <w:rFonts w:ascii="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 w15:restartNumberingAfterBreak="0">
    <w:nsid w:val="0C3B543F"/>
    <w:multiLevelType w:val="hybridMultilevel"/>
    <w:tmpl w:val="47B8B9DC"/>
    <w:lvl w:ilvl="0" w:tplc="2494C2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8F2455"/>
    <w:multiLevelType w:val="hybridMultilevel"/>
    <w:tmpl w:val="0E623BAC"/>
    <w:lvl w:ilvl="0" w:tplc="384C34CC">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25F26421"/>
    <w:multiLevelType w:val="multilevel"/>
    <w:tmpl w:val="3CC0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4C0A"/>
    <w:multiLevelType w:val="multilevel"/>
    <w:tmpl w:val="B04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92D5B"/>
    <w:multiLevelType w:val="hybridMultilevel"/>
    <w:tmpl w:val="C682F1FE"/>
    <w:lvl w:ilvl="0" w:tplc="5B5C30DC">
      <w:start w:val="1"/>
      <w:numFmt w:val="decimal"/>
      <w:pStyle w:val="a0"/>
      <w:lvlText w:val="%1."/>
      <w:lvlJc w:val="left"/>
      <w:pPr>
        <w:ind w:left="502" w:hanging="360"/>
      </w:pPr>
      <w:rPr>
        <w:rFonts w:hint="default"/>
        <w:lang w:val="ru-RU"/>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D2C7D2D"/>
    <w:multiLevelType w:val="multilevel"/>
    <w:tmpl w:val="03924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64F9B"/>
    <w:multiLevelType w:val="hybridMultilevel"/>
    <w:tmpl w:val="B63CB658"/>
    <w:lvl w:ilvl="0" w:tplc="E10E6DF2">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2B7B6B"/>
    <w:multiLevelType w:val="hybridMultilevel"/>
    <w:tmpl w:val="FA60D41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59241362"/>
    <w:multiLevelType w:val="hybridMultilevel"/>
    <w:tmpl w:val="A4F6E6A4"/>
    <w:lvl w:ilvl="0" w:tplc="384C34CC">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6FFB3EAF"/>
    <w:multiLevelType w:val="multilevel"/>
    <w:tmpl w:val="F5BE45E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9"/>
  </w:num>
  <w:num w:numId="4">
    <w:abstractNumId w:val="7"/>
  </w:num>
  <w:num w:numId="5">
    <w:abstractNumId w:val="9"/>
  </w:num>
  <w:num w:numId="6">
    <w:abstractNumId w:val="6"/>
  </w:num>
  <w:num w:numId="7">
    <w:abstractNumId w:val="1"/>
  </w:num>
  <w:num w:numId="8">
    <w:abstractNumId w:val="8"/>
  </w:num>
  <w:num w:numId="9">
    <w:abstractNumId w:val="12"/>
  </w:num>
  <w:num w:numId="10">
    <w:abstractNumId w:val="4"/>
  </w:num>
  <w:num w:numId="11">
    <w:abstractNumId w:val="11"/>
  </w:num>
  <w:num w:numId="12">
    <w:abstractNumId w:val="10"/>
  </w:num>
  <w:num w:numId="13">
    <w:abstractNumId w:val="2"/>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290"/>
    <w:rsid w:val="0005163E"/>
    <w:rsid w:val="001240B2"/>
    <w:rsid w:val="00162B32"/>
    <w:rsid w:val="00235CAA"/>
    <w:rsid w:val="00246E00"/>
    <w:rsid w:val="00295696"/>
    <w:rsid w:val="00321EE9"/>
    <w:rsid w:val="0034308D"/>
    <w:rsid w:val="003C13F8"/>
    <w:rsid w:val="003F3159"/>
    <w:rsid w:val="00522DCD"/>
    <w:rsid w:val="005B16C6"/>
    <w:rsid w:val="006A3290"/>
    <w:rsid w:val="00705B36"/>
    <w:rsid w:val="00BC41F6"/>
    <w:rsid w:val="00C32235"/>
    <w:rsid w:val="00C94EE0"/>
    <w:rsid w:val="00C94FE6"/>
    <w:rsid w:val="00D57028"/>
    <w:rsid w:val="00ED0ED8"/>
    <w:rsid w:val="00F06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E51C"/>
  <w15:docId w15:val="{5E729861-5C67-4A92-AB47-0B6CDB62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05B36"/>
  </w:style>
  <w:style w:type="paragraph" w:styleId="10">
    <w:name w:val="heading 1"/>
    <w:basedOn w:val="a1"/>
    <w:next w:val="a1"/>
    <w:link w:val="11"/>
    <w:qFormat/>
    <w:rsid w:val="00705B36"/>
    <w:pPr>
      <w:keepNext/>
      <w:spacing w:before="240" w:after="60"/>
      <w:outlineLvl w:val="0"/>
    </w:pPr>
    <w:rPr>
      <w:rFonts w:ascii="Arial" w:eastAsia="Times New Roman" w:hAnsi="Arial"/>
      <w:b/>
      <w:kern w:val="32"/>
      <w:sz w:val="32"/>
      <w:szCs w:val="20"/>
    </w:rPr>
  </w:style>
  <w:style w:type="paragraph" w:styleId="2">
    <w:name w:val="heading 2"/>
    <w:basedOn w:val="a1"/>
    <w:next w:val="a1"/>
    <w:link w:val="20"/>
    <w:uiPriority w:val="9"/>
    <w:unhideWhenUsed/>
    <w:qFormat/>
    <w:rsid w:val="00705B36"/>
    <w:pPr>
      <w:keepNext/>
      <w:spacing w:before="240" w:after="60"/>
      <w:outlineLvl w:val="1"/>
    </w:pPr>
    <w:rPr>
      <w:rFonts w:ascii="Cambria" w:eastAsia="Times New Roman" w:hAnsi="Cambria"/>
      <w:b/>
      <w:bCs/>
      <w:i/>
      <w:iCs/>
    </w:rPr>
  </w:style>
  <w:style w:type="paragraph" w:styleId="3">
    <w:name w:val="heading 3"/>
    <w:basedOn w:val="a1"/>
    <w:next w:val="a1"/>
    <w:link w:val="30"/>
    <w:uiPriority w:val="9"/>
    <w:unhideWhenUsed/>
    <w:qFormat/>
    <w:rsid w:val="00705B36"/>
    <w:pPr>
      <w:keepNext/>
      <w:spacing w:before="240" w:after="60"/>
      <w:outlineLvl w:val="2"/>
    </w:pPr>
    <w:rPr>
      <w:rFonts w:ascii="Cambria" w:eastAsia="Times New Roman" w:hAnsi="Cambria"/>
      <w:b/>
      <w:bCs/>
      <w:sz w:val="26"/>
      <w:szCs w:val="26"/>
    </w:rPr>
  </w:style>
  <w:style w:type="paragraph" w:styleId="4">
    <w:name w:val="heading 4"/>
    <w:basedOn w:val="a1"/>
    <w:next w:val="a1"/>
    <w:link w:val="40"/>
    <w:qFormat/>
    <w:rsid w:val="00705B36"/>
    <w:pPr>
      <w:keepNext/>
      <w:spacing w:before="240" w:after="60"/>
      <w:outlineLvl w:val="3"/>
    </w:pPr>
    <w:rPr>
      <w:rFonts w:eastAsia="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МойАбзац"/>
    <w:basedOn w:val="a1"/>
    <w:qFormat/>
    <w:rsid w:val="00705B36"/>
    <w:pPr>
      <w:ind w:firstLine="709"/>
      <w:jc w:val="both"/>
    </w:pPr>
  </w:style>
  <w:style w:type="paragraph" w:customStyle="1" w:styleId="a6">
    <w:name w:val="МойПодРис"/>
    <w:basedOn w:val="a5"/>
    <w:next w:val="a5"/>
    <w:qFormat/>
    <w:rsid w:val="00705B36"/>
    <w:pPr>
      <w:spacing w:after="120"/>
      <w:ind w:firstLine="0"/>
      <w:jc w:val="center"/>
    </w:pPr>
  </w:style>
  <w:style w:type="paragraph" w:customStyle="1" w:styleId="a7">
    <w:name w:val="МойРис"/>
    <w:basedOn w:val="a6"/>
    <w:next w:val="a6"/>
    <w:qFormat/>
    <w:rsid w:val="00705B36"/>
    <w:pPr>
      <w:spacing w:before="120" w:after="0"/>
    </w:pPr>
  </w:style>
  <w:style w:type="paragraph" w:customStyle="1" w:styleId="12">
    <w:name w:val="МойЗаг1"/>
    <w:basedOn w:val="a5"/>
    <w:next w:val="a5"/>
    <w:qFormat/>
    <w:rsid w:val="00705B36"/>
    <w:pPr>
      <w:spacing w:before="120" w:after="120"/>
      <w:outlineLvl w:val="1"/>
    </w:pPr>
    <w:rPr>
      <w:b/>
      <w:i/>
      <w:caps/>
    </w:rPr>
  </w:style>
  <w:style w:type="paragraph" w:customStyle="1" w:styleId="a8">
    <w:name w:val="МойПодЗаг"/>
    <w:basedOn w:val="a5"/>
    <w:next w:val="a5"/>
    <w:qFormat/>
    <w:rsid w:val="00705B36"/>
    <w:pPr>
      <w:keepNext/>
      <w:spacing w:before="120" w:after="120"/>
      <w:ind w:firstLine="0"/>
      <w:outlineLvl w:val="2"/>
    </w:pPr>
    <w:rPr>
      <w:b/>
      <w:i/>
      <w:szCs w:val="24"/>
      <w:u w:val="single"/>
    </w:rPr>
  </w:style>
  <w:style w:type="paragraph" w:customStyle="1" w:styleId="a0">
    <w:name w:val="МойСпис"/>
    <w:basedOn w:val="a5"/>
    <w:qFormat/>
    <w:rsid w:val="00705B36"/>
    <w:pPr>
      <w:numPr>
        <w:numId w:val="4"/>
      </w:numPr>
    </w:pPr>
  </w:style>
  <w:style w:type="paragraph" w:customStyle="1" w:styleId="1">
    <w:name w:val="Стиль1"/>
    <w:basedOn w:val="a"/>
    <w:qFormat/>
    <w:rsid w:val="00705B36"/>
    <w:pPr>
      <w:numPr>
        <w:numId w:val="5"/>
      </w:numPr>
    </w:pPr>
    <w:rPr>
      <w:lang w:val="en-US"/>
    </w:rPr>
  </w:style>
  <w:style w:type="paragraph" w:styleId="a">
    <w:name w:val="List Number"/>
    <w:basedOn w:val="a1"/>
    <w:uiPriority w:val="99"/>
    <w:semiHidden/>
    <w:unhideWhenUsed/>
    <w:rsid w:val="00705B36"/>
    <w:pPr>
      <w:numPr>
        <w:numId w:val="2"/>
      </w:numPr>
      <w:contextualSpacing/>
    </w:pPr>
  </w:style>
  <w:style w:type="paragraph" w:customStyle="1" w:styleId="a9">
    <w:name w:val="МойПрог"/>
    <w:basedOn w:val="a1"/>
    <w:qFormat/>
    <w:rsid w:val="00705B36"/>
    <w:rPr>
      <w:rFonts w:ascii="Courier New" w:hAnsi="Courier New" w:cs="Courier New"/>
      <w:b/>
      <w:sz w:val="24"/>
      <w:szCs w:val="24"/>
      <w:lang w:val="en-US"/>
    </w:rPr>
  </w:style>
  <w:style w:type="paragraph" w:customStyle="1" w:styleId="VBA">
    <w:name w:val="МойVBA"/>
    <w:basedOn w:val="a1"/>
    <w:qFormat/>
    <w:rsid w:val="00705B36"/>
    <w:rPr>
      <w:b/>
      <w:sz w:val="24"/>
      <w:szCs w:val="24"/>
      <w:u w:val="single"/>
      <w:lang w:val="en-US"/>
    </w:rPr>
  </w:style>
  <w:style w:type="paragraph" w:customStyle="1" w:styleId="aa">
    <w:name w:val="МойФ№"/>
    <w:basedOn w:val="a5"/>
    <w:next w:val="a5"/>
    <w:qFormat/>
    <w:rsid w:val="00705B36"/>
    <w:pPr>
      <w:spacing w:before="120" w:after="120"/>
      <w:ind w:firstLine="0"/>
      <w:jc w:val="right"/>
    </w:pPr>
  </w:style>
  <w:style w:type="paragraph" w:customStyle="1" w:styleId="ab">
    <w:name w:val="МойФ"/>
    <w:basedOn w:val="aa"/>
    <w:next w:val="a5"/>
    <w:qFormat/>
    <w:rsid w:val="00705B36"/>
    <w:pPr>
      <w:jc w:val="center"/>
    </w:pPr>
  </w:style>
  <w:style w:type="paragraph" w:customStyle="1" w:styleId="21">
    <w:name w:val="МойАб2"/>
    <w:basedOn w:val="a5"/>
    <w:qFormat/>
    <w:rsid w:val="00705B36"/>
    <w:pPr>
      <w:ind w:firstLine="0"/>
    </w:pPr>
  </w:style>
  <w:style w:type="paragraph" w:customStyle="1" w:styleId="ac">
    <w:name w:val="МойПодпРис"/>
    <w:basedOn w:val="a5"/>
    <w:next w:val="a5"/>
    <w:qFormat/>
    <w:rsid w:val="00705B36"/>
    <w:pPr>
      <w:spacing w:after="120"/>
      <w:ind w:firstLine="0"/>
      <w:contextualSpacing/>
      <w:mirrorIndents/>
      <w:jc w:val="center"/>
    </w:pPr>
    <w:rPr>
      <w:rFonts w:eastAsia="Times New Roman"/>
      <w:szCs w:val="24"/>
      <w:lang w:val="en-US"/>
    </w:rPr>
  </w:style>
  <w:style w:type="character" w:customStyle="1" w:styleId="11">
    <w:name w:val="Заголовок 1 Знак"/>
    <w:link w:val="10"/>
    <w:rsid w:val="00705B36"/>
    <w:rPr>
      <w:rFonts w:ascii="Arial" w:eastAsia="Times New Roman" w:hAnsi="Arial" w:cs="Arial"/>
      <w:b/>
      <w:kern w:val="32"/>
      <w:sz w:val="32"/>
    </w:rPr>
  </w:style>
  <w:style w:type="character" w:customStyle="1" w:styleId="20">
    <w:name w:val="Заголовок 2 Знак"/>
    <w:link w:val="2"/>
    <w:uiPriority w:val="9"/>
    <w:rsid w:val="00705B36"/>
    <w:rPr>
      <w:rFonts w:ascii="Cambria" w:eastAsia="Times New Roman" w:hAnsi="Cambria"/>
      <w:b/>
      <w:bCs/>
      <w:i/>
      <w:iCs/>
      <w:sz w:val="28"/>
      <w:szCs w:val="28"/>
      <w:lang w:eastAsia="zh-CN"/>
    </w:rPr>
  </w:style>
  <w:style w:type="character" w:customStyle="1" w:styleId="30">
    <w:name w:val="Заголовок 3 Знак"/>
    <w:link w:val="3"/>
    <w:uiPriority w:val="9"/>
    <w:rsid w:val="00705B36"/>
    <w:rPr>
      <w:rFonts w:ascii="Cambria" w:eastAsia="Times New Roman" w:hAnsi="Cambria"/>
      <w:b/>
      <w:bCs/>
      <w:sz w:val="26"/>
      <w:szCs w:val="26"/>
      <w:lang w:eastAsia="zh-CN"/>
    </w:rPr>
  </w:style>
  <w:style w:type="character" w:customStyle="1" w:styleId="40">
    <w:name w:val="Заголовок 4 Знак"/>
    <w:link w:val="4"/>
    <w:rsid w:val="00705B36"/>
    <w:rPr>
      <w:rFonts w:eastAsia="Times New Roman" w:cs="Arial"/>
      <w:b/>
      <w:sz w:val="28"/>
    </w:rPr>
  </w:style>
  <w:style w:type="character" w:styleId="ad">
    <w:name w:val="Intense Emphasis"/>
    <w:uiPriority w:val="21"/>
    <w:qFormat/>
    <w:rsid w:val="00705B36"/>
    <w:rPr>
      <w:rFonts w:ascii="Calibri" w:eastAsia="SimSun" w:hAnsi="Calibri" w:cs="Arial"/>
      <w:b/>
      <w:bCs/>
      <w:i/>
      <w:iCs/>
      <w:color w:val="4F81BD"/>
    </w:rPr>
  </w:style>
  <w:style w:type="paragraph" w:styleId="ae">
    <w:name w:val="TOC Heading"/>
    <w:basedOn w:val="10"/>
    <w:next w:val="a1"/>
    <w:uiPriority w:val="39"/>
    <w:semiHidden/>
    <w:unhideWhenUsed/>
    <w:qFormat/>
    <w:rsid w:val="00705B36"/>
    <w:pPr>
      <w:keepLines/>
      <w:spacing w:before="480" w:after="0" w:line="276" w:lineRule="auto"/>
      <w:outlineLvl w:val="9"/>
    </w:pPr>
    <w:rPr>
      <w:rFonts w:ascii="Cambria" w:hAnsi="Cambria"/>
      <w:bCs/>
      <w:color w:val="365F91"/>
      <w:kern w:val="0"/>
      <w:sz w:val="28"/>
      <w:szCs w:val="28"/>
      <w:lang w:eastAsia="ru-RU"/>
    </w:rPr>
  </w:style>
  <w:style w:type="character" w:styleId="af">
    <w:name w:val="Hyperlink"/>
    <w:basedOn w:val="a2"/>
    <w:uiPriority w:val="99"/>
    <w:unhideWhenUsed/>
    <w:rsid w:val="00ED0ED8"/>
    <w:rPr>
      <w:color w:val="0000FF" w:themeColor="hyperlink"/>
      <w:u w:val="single"/>
    </w:rPr>
  </w:style>
  <w:style w:type="paragraph" w:styleId="af0">
    <w:name w:val="Normal (Web)"/>
    <w:basedOn w:val="a1"/>
    <w:uiPriority w:val="99"/>
    <w:semiHidden/>
    <w:unhideWhenUsed/>
    <w:rsid w:val="00ED0ED8"/>
    <w:pPr>
      <w:spacing w:before="100" w:beforeAutospacing="1" w:after="100" w:afterAutospacing="1"/>
    </w:pPr>
    <w:rPr>
      <w:rFonts w:eastAsia="Times New Roman"/>
      <w:sz w:val="24"/>
      <w:szCs w:val="24"/>
      <w:lang w:eastAsia="ru-RU"/>
    </w:rPr>
  </w:style>
  <w:style w:type="paragraph" w:styleId="af1">
    <w:name w:val="Balloon Text"/>
    <w:basedOn w:val="a1"/>
    <w:link w:val="af2"/>
    <w:uiPriority w:val="99"/>
    <w:semiHidden/>
    <w:unhideWhenUsed/>
    <w:rsid w:val="00ED0ED8"/>
    <w:rPr>
      <w:rFonts w:ascii="Tahoma" w:hAnsi="Tahoma" w:cs="Tahoma"/>
      <w:sz w:val="16"/>
      <w:szCs w:val="16"/>
    </w:rPr>
  </w:style>
  <w:style w:type="character" w:customStyle="1" w:styleId="af2">
    <w:name w:val="Текст выноски Знак"/>
    <w:basedOn w:val="a2"/>
    <w:link w:val="af1"/>
    <w:uiPriority w:val="99"/>
    <w:semiHidden/>
    <w:rsid w:val="00ED0ED8"/>
    <w:rPr>
      <w:rFonts w:ascii="Tahoma" w:hAnsi="Tahoma" w:cs="Tahoma"/>
      <w:sz w:val="16"/>
      <w:szCs w:val="16"/>
    </w:rPr>
  </w:style>
  <w:style w:type="paragraph" w:styleId="af3">
    <w:name w:val="List Paragraph"/>
    <w:basedOn w:val="a1"/>
    <w:uiPriority w:val="34"/>
    <w:qFormat/>
    <w:rsid w:val="00C9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1087;&#1088;&#1080;&#1083;&#1086;&#1078;&#1077;&#1085;&#1080;&#1103;/&#1060;&#1086;&#1088;&#1084;&#1091;&#1083;&#1099;.doc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1087;&#1088;&#1080;&#1083;&#1086;&#1078;&#1077;&#1085;&#1080;&#1103;/&#1048;&#1089;&#1087;&#1086;&#1083;&#1100;&#1079;&#1086;&#1074;&#1072;&#1085;&#1080;&#1077;%20&#1086;&#1087;&#1080;&#1089;&#1072;&#1090;&#1077;&#1083;&#1100;&#1085;&#1086;&#1081;%20&#1089;&#1090;&#1072;&#1090;&#1080;&#1089;&#1090;&#1080;&#1082;&#1080;.doc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900</Words>
  <Characters>5132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Roman</cp:lastModifiedBy>
  <cp:revision>15</cp:revision>
  <dcterms:created xsi:type="dcterms:W3CDTF">2020-12-17T09:25:00Z</dcterms:created>
  <dcterms:modified xsi:type="dcterms:W3CDTF">2022-04-20T17:31:00Z</dcterms:modified>
</cp:coreProperties>
</file>