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GUMS Deployment Plan</w:t>
      </w:r>
    </w:p>
    <w:p>
      <w:pPr>
        <w:pStyle w:val="Subtitle"/>
        <w:jc w:val="center"/>
      </w:pPr>
      <w:r>
        <w:t>Raspberry Pi + Tailscale</w:t>
      </w:r>
    </w:p>
    <w:p/>
    <w:p>
      <w:pPr>
        <w:jc w:val="center"/>
      </w:pPr>
      <w:r>
        <w:rPr>
          <w:color w:val="999999"/>
          <w:sz w:val="22"/>
        </w:rPr>
        <w:t>Prepared: 06 April 2026</w:t>
      </w:r>
    </w:p>
    <w:p>
      <w:pPr>
        <w:jc w:val="center"/>
      </w:pPr>
      <w:r>
        <w:rPr>
          <w:color w:val="999999"/>
          <w:sz w:val="22"/>
        </w:rPr>
        <w:t>Girlguiding Unit Management System</w:t>
      </w:r>
    </w:p>
    <w:p>
      <w:r>
        <w:br w:type="page"/>
      </w:r>
    </w:p>
    <w:p>
      <w:pPr>
        <w:pStyle w:val="Heading1"/>
      </w:pPr>
      <w:r>
        <w:t>Contents</w:t>
      </w:r>
    </w:p>
    <w:p>
      <w:r>
        <w:t>1. Background &amp; Design Decisions</w:t>
      </w:r>
    </w:p>
    <w:p>
      <w:r>
        <w:t>2. Architecture Overview</w:t>
      </w:r>
    </w:p>
    <w:p>
      <w:r>
        <w:t>3. What You Need to Buy</w:t>
      </w:r>
    </w:p>
    <w:p>
      <w:r>
        <w:t>4. Code Changes Required</w:t>
      </w:r>
    </w:p>
    <w:p>
      <w:r>
        <w:t>5. Raspberry Pi Setup</w:t>
      </w:r>
    </w:p>
    <w:p>
      <w:r>
        <w:t>6. Tailscale (Secure Remote Access)</w:t>
      </w:r>
    </w:p>
    <w:p>
      <w:r>
        <w:t>7. Data Migration &amp; Development Workflow</w:t>
      </w:r>
    </w:p>
    <w:p>
      <w:r>
        <w:t>8. Security Checklist</w:t>
      </w:r>
    </w:p>
    <w:p>
      <w:r>
        <w:t>9. Day-to-Day Usage</w:t>
      </w:r>
    </w:p>
    <w:p>
      <w:r>
        <w:t>10. Backup Strategy</w:t>
      </w:r>
    </w:p>
    <w:p>
      <w:r>
        <w:t>11. Troubleshooting</w:t>
      </w:r>
    </w:p>
    <w:p/>
    <w:p>
      <w:r>
        <w:br w:type="page"/>
      </w:r>
    </w:p>
    <w:p>
      <w:pPr>
        <w:pStyle w:val="Heading1"/>
      </w:pPr>
      <w:r>
        <w:t>1. Background &amp; Design Decisions</w:t>
      </w:r>
    </w:p>
    <w:p>
      <w:pPr>
        <w:pStyle w:val="Heading2"/>
      </w:pPr>
      <w:r>
        <w:t>The Problem</w:t>
      </w:r>
    </w:p>
    <w:p>
      <w:r>
        <w:t>GUMS is a Blazor Server application that currently runs as a desktop app launched from Rider on a Windows laptop. This works well for planning at home, but the app is inaccessible at Guides meetings where you need it most — for taking registers, tracking badge progress, recording payments, and checking attendance on the fly from a phone.</w:t>
      </w:r>
    </w:p>
    <w:p>
      <w:pPr>
        <w:pStyle w:val="Heading2"/>
      </w:pPr>
      <w:r>
        <w:t>Data Privacy Constraints</w:t>
      </w:r>
    </w:p>
    <w:p>
      <w:r>
        <w:t>Girlguiding rules require that member data is not stored in third-party databases. The current approach of using a local SQLite database (stored in %APPDATA%) is fully compliant, as the data never leaves the leader’s own hardware. Any deployment solution must preserve this property.</w:t>
      </w:r>
    </w:p>
    <w:p>
      <w:pPr>
        <w:pStyle w:val="Heading2"/>
      </w:pPr>
      <w:r>
        <w:t>Why a Raspberry Pi</w:t>
      </w:r>
    </w:p>
    <w:p>
      <w:r>
        <w:t>A Raspberry Pi at home satisfies all constraints: it is hardware you physically own and control, the SQLite database stays on the Pi’s storage (identical in principle to a file on your laptop), and no data passes through or is stored on any third-party service. Combined with Tailscale for secure remote access, it provides phone access from anywhere while keeping data private.</w:t>
      </w:r>
    </w:p>
    <w:p>
      <w:r>
        <w:t>The key decisions made:</w:t>
      </w:r>
    </w:p>
    <w:p>
      <w:pPr>
        <w:pStyle w:val="ListBullet"/>
      </w:pPr>
      <w:r>
        <w:t>Raspberry Pi 4 or 5 as the always-on server at home</w:t>
      </w:r>
    </w:p>
    <w:p>
      <w:pPr>
        <w:pStyle w:val="ListBullet"/>
      </w:pPr>
      <w:r>
        <w:t>SQLite database stays on the Pi’s local storage (no cloud database)</w:t>
      </w:r>
    </w:p>
    <w:p>
      <w:pPr>
        <w:pStyle w:val="ListBullet"/>
      </w:pPr>
      <w:r>
        <w:t>Tailscale creates an encrypted private network between the Pi and your phone</w:t>
      </w:r>
    </w:p>
    <w:p>
      <w:pPr>
        <w:pStyle w:val="ListBullet"/>
      </w:pPr>
      <w:r>
        <w:t>No ports opened on your home router — Tailscale handles connectivity</w:t>
      </w:r>
    </w:p>
    <w:p>
      <w:pPr>
        <w:pStyle w:val="ListBullet"/>
      </w:pPr>
      <w:r>
        <w:t>ASP.NET Core Identity provides password-based login as an additional layer</w:t>
      </w:r>
    </w:p>
    <w:p>
      <w:pPr>
        <w:pStyle w:val="ListBullet"/>
      </w:pPr>
      <w:r>
        <w:t>.NET 10 on ARM64 Linux is fully supported by Microsoft</w:t>
      </w:r>
    </w:p>
    <w:p>
      <w:pPr>
        <w:pStyle w:val="Heading2"/>
      </w:pPr>
      <w:r>
        <w:t>Defence in Depth</w:t>
      </w:r>
    </w:p>
    <w:p>
      <w:r>
        <w:t>Security is layered so that no single point of failure exposes data:</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Arial" w:hAnsi="Arial"/>
                <w:b/>
                <w:sz w:val="20"/>
              </w:rPr>
              <w:t>Layer</w:t>
            </w:r>
          </w:p>
        </w:tc>
        <w:tc>
          <w:tcPr>
            <w:tcW w:type="dxa" w:w="3120"/>
          </w:tcPr>
          <w:p>
            <w:pPr>
              <w:jc w:val="left"/>
            </w:pPr>
            <w:r>
              <w:rPr>
                <w:rFonts w:ascii="Arial" w:hAnsi="Arial"/>
                <w:b/>
                <w:sz w:val="20"/>
              </w:rPr>
              <w:t>Protection</w:t>
            </w:r>
          </w:p>
        </w:tc>
        <w:tc>
          <w:tcPr>
            <w:tcW w:type="dxa" w:w="3120"/>
          </w:tcPr>
          <w:p>
            <w:pPr>
              <w:jc w:val="left"/>
            </w:pPr>
            <w:r>
              <w:rPr>
                <w:rFonts w:ascii="Arial" w:hAnsi="Arial"/>
                <w:b/>
                <w:sz w:val="20"/>
              </w:rPr>
              <w:t>What It Stops</w:t>
            </w:r>
          </w:p>
        </w:tc>
      </w:tr>
      <w:tr>
        <w:tc>
          <w:tcPr>
            <w:tcW w:type="dxa" w:w="3120"/>
          </w:tcPr>
          <w:p>
            <w:r>
              <w:rPr>
                <w:rFonts w:ascii="Arial" w:hAnsi="Arial"/>
                <w:sz w:val="20"/>
              </w:rPr>
              <w:t>1. Tailscale network</w:t>
            </w:r>
          </w:p>
        </w:tc>
        <w:tc>
          <w:tcPr>
            <w:tcW w:type="dxa" w:w="3120"/>
          </w:tcPr>
          <w:p>
            <w:r>
              <w:rPr>
                <w:rFonts w:ascii="Arial" w:hAnsi="Arial"/>
                <w:sz w:val="20"/>
              </w:rPr>
              <w:t>Encrypted WireGuard tunnel; Pi is invisible on the public internet</w:t>
            </w:r>
          </w:p>
        </w:tc>
        <w:tc>
          <w:tcPr>
            <w:tcW w:type="dxa" w:w="3120"/>
          </w:tcPr>
          <w:p>
            <w:r>
              <w:rPr>
                <w:rFonts w:ascii="Arial" w:hAnsi="Arial"/>
                <w:sz w:val="20"/>
              </w:rPr>
              <w:t>Anyone who isn’t on your Tailscale network cannot even see the Pi exists</w:t>
            </w:r>
          </w:p>
        </w:tc>
      </w:tr>
      <w:tr>
        <w:tc>
          <w:tcPr>
            <w:tcW w:type="dxa" w:w="3120"/>
          </w:tcPr>
          <w:p>
            <w:r>
              <w:rPr>
                <w:rFonts w:ascii="Arial" w:hAnsi="Arial"/>
                <w:sz w:val="20"/>
              </w:rPr>
              <w:t>2. ASP.NET Identity login</w:t>
            </w:r>
          </w:p>
        </w:tc>
        <w:tc>
          <w:tcPr>
            <w:tcW w:type="dxa" w:w="3120"/>
          </w:tcPr>
          <w:p>
            <w:r>
              <w:rPr>
                <w:rFonts w:ascii="Arial" w:hAnsi="Arial"/>
                <w:sz w:val="20"/>
              </w:rPr>
              <w:t>Password-protected login with lockout after failed attempts</w:t>
            </w:r>
          </w:p>
        </w:tc>
        <w:tc>
          <w:tcPr>
            <w:tcW w:type="dxa" w:w="3120"/>
          </w:tcPr>
          <w:p>
            <w:r>
              <w:rPr>
                <w:rFonts w:ascii="Arial" w:hAnsi="Arial"/>
                <w:sz w:val="20"/>
              </w:rPr>
              <w:t>Even if someone got onto your Tailscale network, they’d need your password</w:t>
            </w:r>
          </w:p>
        </w:tc>
      </w:tr>
      <w:tr>
        <w:tc>
          <w:tcPr>
            <w:tcW w:type="dxa" w:w="3120"/>
          </w:tcPr>
          <w:p>
            <w:r>
              <w:rPr>
                <w:rFonts w:ascii="Arial" w:hAnsi="Arial"/>
                <w:sz w:val="20"/>
              </w:rPr>
              <w:t>3. Linux file permissions</w:t>
            </w:r>
          </w:p>
        </w:tc>
        <w:tc>
          <w:tcPr>
            <w:tcW w:type="dxa" w:w="3120"/>
          </w:tcPr>
          <w:p>
            <w:r>
              <w:rPr>
                <w:rFonts w:ascii="Arial" w:hAnsi="Arial"/>
                <w:sz w:val="20"/>
              </w:rPr>
              <w:t>Database file owned by the app user with chmod 600</w:t>
            </w:r>
          </w:p>
        </w:tc>
        <w:tc>
          <w:tcPr>
            <w:tcW w:type="dxa" w:w="3120"/>
          </w:tcPr>
          <w:p>
            <w:r>
              <w:rPr>
                <w:rFonts w:ascii="Arial" w:hAnsi="Arial"/>
                <w:sz w:val="20"/>
              </w:rPr>
              <w:t>Other users on the Pi (if any) cannot read the database</w:t>
            </w:r>
          </w:p>
        </w:tc>
      </w:tr>
      <w:tr>
        <w:tc>
          <w:tcPr>
            <w:tcW w:type="dxa" w:w="3120"/>
          </w:tcPr>
          <w:p>
            <w:r>
              <w:rPr>
                <w:rFonts w:ascii="Arial" w:hAnsi="Arial"/>
                <w:sz w:val="20"/>
              </w:rPr>
              <w:t>4. Physical hardware</w:t>
            </w:r>
          </w:p>
        </w:tc>
        <w:tc>
          <w:tcPr>
            <w:tcW w:type="dxa" w:w="3120"/>
          </w:tcPr>
          <w:p>
            <w:r>
              <w:rPr>
                <w:rFonts w:ascii="Arial" w:hAnsi="Arial"/>
                <w:sz w:val="20"/>
              </w:rPr>
              <w:t>The Pi is in your home</w:t>
            </w:r>
          </w:p>
        </w:tc>
        <w:tc>
          <w:tcPr>
            <w:tcW w:type="dxa" w:w="3120"/>
          </w:tcPr>
          <w:p>
            <w:r>
              <w:rPr>
                <w:rFonts w:ascii="Arial" w:hAnsi="Arial"/>
                <w:sz w:val="20"/>
              </w:rPr>
              <w:t>No data centre staff, no shared hosting, no third-party access</w:t>
            </w:r>
          </w:p>
        </w:tc>
      </w:tr>
    </w:tbl>
    <w:p/>
    <w:p>
      <w:r>
        <w:br w:type="page"/>
      </w:r>
    </w:p>
    <w:p>
      <w:pPr>
        <w:pStyle w:val="Heading1"/>
      </w:pPr>
      <w:r>
        <w:t>2. Architecture Overview</w:t>
      </w:r>
    </w:p>
    <w:p>
      <w:r>
        <w:t>The deployment architecture is intentionally simple. The Pi runs the GUMS application as a systemd service, listening on a local port. Tailscale provides a secure overlay network that connects your phone and the Pi, regardless of what Wi-Fi or mobile network you’re on.</w:t>
      </w:r>
    </w:p>
    <w:p>
      <w:pPr>
        <w:pStyle w:val="Heading2"/>
      </w:pPr>
      <w:r>
        <w:t>How It Works</w:t>
      </w:r>
    </w:p>
    <w:p>
      <w:pPr>
        <w:pStyle w:val="ListNumber"/>
      </w:pPr>
      <w:r>
        <w:t>The Pi runs GUMS on http://localhost:5000 (only accessible locally on the Pi)</w:t>
      </w:r>
    </w:p>
    <w:p>
      <w:pPr>
        <w:pStyle w:val="ListNumber"/>
      </w:pPr>
      <w:r>
        <w:t>Tailscale assigns the Pi a private IP (e.g. 100.64.x.x) on your personal mesh network</w:t>
      </w:r>
    </w:p>
    <w:p>
      <w:pPr>
        <w:pStyle w:val="ListNumber"/>
      </w:pPr>
      <w:r>
        <w:t>You install the Tailscale app on your phone and sign in with the same account</w:t>
      </w:r>
    </w:p>
    <w:p>
      <w:pPr>
        <w:pStyle w:val="ListNumber"/>
      </w:pPr>
      <w:r>
        <w:t>From your phone at Guides, you open http://100.64.x.x:5000 in your browser</w:t>
      </w:r>
    </w:p>
    <w:p>
      <w:pPr>
        <w:pStyle w:val="ListNumber"/>
      </w:pPr>
      <w:r>
        <w:t>Tailscale encrypts all traffic between your phone and the Pi via WireGuard</w:t>
      </w:r>
    </w:p>
    <w:p>
      <w:pPr>
        <w:pStyle w:val="ListNumber"/>
      </w:pPr>
      <w:r>
        <w:t>GUMS presents the login page; you enter your credentials and you’re in</w:t>
      </w:r>
    </w:p>
    <w:p>
      <w:pPr>
        <w:pStyle w:val="Heading2"/>
      </w:pPr>
      <w:r>
        <w:t>What Runs Where</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Arial" w:hAnsi="Arial"/>
                <w:b/>
                <w:sz w:val="20"/>
              </w:rPr>
              <w:t>Component</w:t>
            </w:r>
          </w:p>
        </w:tc>
        <w:tc>
          <w:tcPr>
            <w:tcW w:type="dxa" w:w="3120"/>
          </w:tcPr>
          <w:p>
            <w:pPr>
              <w:jc w:val="left"/>
            </w:pPr>
            <w:r>
              <w:rPr>
                <w:rFonts w:ascii="Arial" w:hAnsi="Arial"/>
                <w:b/>
                <w:sz w:val="20"/>
              </w:rPr>
              <w:t>Runs On</w:t>
            </w:r>
          </w:p>
        </w:tc>
        <w:tc>
          <w:tcPr>
            <w:tcW w:type="dxa" w:w="3120"/>
          </w:tcPr>
          <w:p>
            <w:pPr>
              <w:jc w:val="left"/>
            </w:pPr>
            <w:r>
              <w:rPr>
                <w:rFonts w:ascii="Arial" w:hAnsi="Arial"/>
                <w:b/>
                <w:sz w:val="20"/>
              </w:rPr>
              <w:t>Details</w:t>
            </w:r>
          </w:p>
        </w:tc>
      </w:tr>
      <w:tr>
        <w:tc>
          <w:tcPr>
            <w:tcW w:type="dxa" w:w="3120"/>
          </w:tcPr>
          <w:p>
            <w:r>
              <w:rPr>
                <w:rFonts w:ascii="Arial" w:hAnsi="Arial"/>
                <w:sz w:val="20"/>
              </w:rPr>
              <w:t>GUMS (Blazor Server)</w:t>
            </w:r>
          </w:p>
        </w:tc>
        <w:tc>
          <w:tcPr>
            <w:tcW w:type="dxa" w:w="3120"/>
          </w:tcPr>
          <w:p>
            <w:r>
              <w:rPr>
                <w:rFonts w:ascii="Arial" w:hAnsi="Arial"/>
                <w:sz w:val="20"/>
              </w:rPr>
              <w:t>Raspberry Pi</w:t>
            </w:r>
          </w:p>
        </w:tc>
        <w:tc>
          <w:tcPr>
            <w:tcW w:type="dxa" w:w="3120"/>
          </w:tcPr>
          <w:p>
            <w:r>
              <w:rPr>
                <w:rFonts w:ascii="Arial" w:hAnsi="Arial"/>
                <w:sz w:val="20"/>
              </w:rPr>
              <w:t>.NET 10 app running as a systemd service</w:t>
            </w:r>
          </w:p>
        </w:tc>
      </w:tr>
      <w:tr>
        <w:tc>
          <w:tcPr>
            <w:tcW w:type="dxa" w:w="3120"/>
          </w:tcPr>
          <w:p>
            <w:r>
              <w:rPr>
                <w:rFonts w:ascii="Arial" w:hAnsi="Arial"/>
                <w:sz w:val="20"/>
              </w:rPr>
              <w:t>SQLite database</w:t>
            </w:r>
          </w:p>
        </w:tc>
        <w:tc>
          <w:tcPr>
            <w:tcW w:type="dxa" w:w="3120"/>
          </w:tcPr>
          <w:p>
            <w:r>
              <w:rPr>
                <w:rFonts w:ascii="Arial" w:hAnsi="Arial"/>
                <w:sz w:val="20"/>
              </w:rPr>
              <w:t>Raspberry Pi</w:t>
            </w:r>
          </w:p>
        </w:tc>
        <w:tc>
          <w:tcPr>
            <w:tcW w:type="dxa" w:w="3120"/>
          </w:tcPr>
          <w:p>
            <w:r>
              <w:rPr>
                <w:rFonts w:ascii="Arial" w:hAnsi="Arial"/>
                <w:sz w:val="20"/>
              </w:rPr>
              <w:t>Stored at /var/lib/gums/gums.db</w:t>
            </w:r>
          </w:p>
        </w:tc>
      </w:tr>
      <w:tr>
        <w:tc>
          <w:tcPr>
            <w:tcW w:type="dxa" w:w="3120"/>
          </w:tcPr>
          <w:p>
            <w:r>
              <w:rPr>
                <w:rFonts w:ascii="Arial" w:hAnsi="Arial"/>
                <w:sz w:val="20"/>
              </w:rPr>
              <w:t>Tailscale daemon</w:t>
            </w:r>
          </w:p>
        </w:tc>
        <w:tc>
          <w:tcPr>
            <w:tcW w:type="dxa" w:w="3120"/>
          </w:tcPr>
          <w:p>
            <w:r>
              <w:rPr>
                <w:rFonts w:ascii="Arial" w:hAnsi="Arial"/>
                <w:sz w:val="20"/>
              </w:rPr>
              <w:t>Raspberry Pi</w:t>
            </w:r>
          </w:p>
        </w:tc>
        <w:tc>
          <w:tcPr>
            <w:tcW w:type="dxa" w:w="3120"/>
          </w:tcPr>
          <w:p>
            <w:r>
              <w:rPr>
                <w:rFonts w:ascii="Arial" w:hAnsi="Arial"/>
                <w:sz w:val="20"/>
              </w:rPr>
              <w:t>Maintains the encrypted tunnel</w:t>
            </w:r>
          </w:p>
        </w:tc>
      </w:tr>
      <w:tr>
        <w:tc>
          <w:tcPr>
            <w:tcW w:type="dxa" w:w="3120"/>
          </w:tcPr>
          <w:p>
            <w:r>
              <w:rPr>
                <w:rFonts w:ascii="Arial" w:hAnsi="Arial"/>
                <w:sz w:val="20"/>
              </w:rPr>
              <w:t>Tailscale app</w:t>
            </w:r>
          </w:p>
        </w:tc>
        <w:tc>
          <w:tcPr>
            <w:tcW w:type="dxa" w:w="3120"/>
          </w:tcPr>
          <w:p>
            <w:r>
              <w:rPr>
                <w:rFonts w:ascii="Arial" w:hAnsi="Arial"/>
                <w:sz w:val="20"/>
              </w:rPr>
              <w:t>Your phone</w:t>
            </w:r>
          </w:p>
        </w:tc>
        <w:tc>
          <w:tcPr>
            <w:tcW w:type="dxa" w:w="3120"/>
          </w:tcPr>
          <w:p>
            <w:r>
              <w:rPr>
                <w:rFonts w:ascii="Arial" w:hAnsi="Arial"/>
                <w:sz w:val="20"/>
              </w:rPr>
              <w:t>Connects to your private network</w:t>
            </w:r>
          </w:p>
        </w:tc>
      </w:tr>
      <w:tr>
        <w:tc>
          <w:tcPr>
            <w:tcW w:type="dxa" w:w="3120"/>
          </w:tcPr>
          <w:p>
            <w:r>
              <w:rPr>
                <w:rFonts w:ascii="Arial" w:hAnsi="Arial"/>
                <w:sz w:val="20"/>
              </w:rPr>
              <w:t>Web browser</w:t>
            </w:r>
          </w:p>
        </w:tc>
        <w:tc>
          <w:tcPr>
            <w:tcW w:type="dxa" w:w="3120"/>
          </w:tcPr>
          <w:p>
            <w:r>
              <w:rPr>
                <w:rFonts w:ascii="Arial" w:hAnsi="Arial"/>
                <w:sz w:val="20"/>
              </w:rPr>
              <w:t>Your phone</w:t>
            </w:r>
          </w:p>
        </w:tc>
        <w:tc>
          <w:tcPr>
            <w:tcW w:type="dxa" w:w="3120"/>
          </w:tcPr>
          <w:p>
            <w:r>
              <w:rPr>
                <w:rFonts w:ascii="Arial" w:hAnsi="Arial"/>
                <w:sz w:val="20"/>
              </w:rPr>
              <w:t>Accesses GUMS via the Tailscale IP</w:t>
            </w:r>
          </w:p>
        </w:tc>
      </w:tr>
    </w:tbl>
    <w:p/>
    <w:p>
      <w:r>
        <w:rPr>
          <w:b/>
          <w:color w:val="007BC4"/>
          <w:sz w:val="22"/>
        </w:rPr>
        <w:t xml:space="preserve">Blazor Note: </w:t>
      </w:r>
      <w:r>
        <w:rPr>
          <w:sz w:val="22"/>
        </w:rPr>
        <w:t>Blazor Server uses WebSockets for real-time UI updates. Tailscale handles this seamlessly — no special configuration needed. The connection will feel as responsive as if the Pi were on the same Wi-Fi.</w:t>
      </w:r>
    </w:p>
    <w:p>
      <w:r>
        <w:br w:type="page"/>
      </w:r>
    </w:p>
    <w:p>
      <w:pPr>
        <w:pStyle w:val="Heading1"/>
      </w:pPr>
      <w:r>
        <w:t>3. What You Need to Buy</w:t>
      </w:r>
    </w:p>
    <w:p>
      <w:r>
        <w:t>Total one-off cost is roughly £55–80 depending on what you already have.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rFonts w:ascii="Arial" w:hAnsi="Arial"/>
                <w:b/>
                <w:sz w:val="20"/>
              </w:rPr>
              <w:t>Item</w:t>
            </w:r>
          </w:p>
        </w:tc>
        <w:tc>
          <w:tcPr>
            <w:tcW w:type="dxa" w:w="2340"/>
          </w:tcPr>
          <w:p>
            <w:pPr>
              <w:jc w:val="left"/>
            </w:pPr>
            <w:r>
              <w:rPr>
                <w:rFonts w:ascii="Arial" w:hAnsi="Arial"/>
                <w:b/>
                <w:sz w:val="20"/>
              </w:rPr>
              <w:t>Recommendation</w:t>
            </w:r>
          </w:p>
        </w:tc>
        <w:tc>
          <w:tcPr>
            <w:tcW w:type="dxa" w:w="2340"/>
          </w:tcPr>
          <w:p>
            <w:pPr>
              <w:jc w:val="left"/>
            </w:pPr>
            <w:r>
              <w:rPr>
                <w:rFonts w:ascii="Arial" w:hAnsi="Arial"/>
                <w:b/>
                <w:sz w:val="20"/>
              </w:rPr>
              <w:t>Approx. Cost</w:t>
            </w:r>
          </w:p>
        </w:tc>
        <w:tc>
          <w:tcPr>
            <w:tcW w:type="dxa" w:w="2340"/>
          </w:tcPr>
          <w:p>
            <w:pPr>
              <w:jc w:val="left"/>
            </w:pPr>
            <w:r>
              <w:rPr>
                <w:rFonts w:ascii="Arial" w:hAnsi="Arial"/>
                <w:b/>
                <w:sz w:val="20"/>
              </w:rPr>
              <w:t>Notes</w:t>
            </w:r>
          </w:p>
        </w:tc>
      </w:tr>
      <w:tr>
        <w:tc>
          <w:tcPr>
            <w:tcW w:type="dxa" w:w="2340"/>
          </w:tcPr>
          <w:p>
            <w:r>
              <w:rPr>
                <w:rFonts w:ascii="Arial" w:hAnsi="Arial"/>
                <w:sz w:val="20"/>
              </w:rPr>
              <w:t>Raspberry Pi</w:t>
            </w:r>
          </w:p>
        </w:tc>
        <w:tc>
          <w:tcPr>
            <w:tcW w:type="dxa" w:w="2340"/>
          </w:tcPr>
          <w:p>
            <w:r>
              <w:rPr>
                <w:rFonts w:ascii="Arial" w:hAnsi="Arial"/>
                <w:sz w:val="20"/>
              </w:rPr>
              <w:t>Pi 4 (4GB) or Pi 5 (4GB)</w:t>
            </w:r>
          </w:p>
        </w:tc>
        <w:tc>
          <w:tcPr>
            <w:tcW w:type="dxa" w:w="2340"/>
          </w:tcPr>
          <w:p>
            <w:r>
              <w:rPr>
                <w:rFonts w:ascii="Arial" w:hAnsi="Arial"/>
                <w:sz w:val="20"/>
              </w:rPr>
              <w:t>£35–55</w:t>
            </w:r>
          </w:p>
        </w:tc>
        <w:tc>
          <w:tcPr>
            <w:tcW w:type="dxa" w:w="2340"/>
          </w:tcPr>
          <w:p>
            <w:r>
              <w:rPr>
                <w:rFonts w:ascii="Arial" w:hAnsi="Arial"/>
                <w:sz w:val="20"/>
              </w:rPr>
              <w:t>Pi 4 is cheaper and perfectly adequate for a single-user Blazor app. Pi 5 is faster but not necessary.</w:t>
            </w:r>
          </w:p>
        </w:tc>
      </w:tr>
      <w:tr>
        <w:tc>
          <w:tcPr>
            <w:tcW w:type="dxa" w:w="2340"/>
          </w:tcPr>
          <w:p>
            <w:r>
              <w:rPr>
                <w:rFonts w:ascii="Arial" w:hAnsi="Arial"/>
                <w:sz w:val="20"/>
              </w:rPr>
              <w:t>MicroSD card</w:t>
            </w:r>
          </w:p>
        </w:tc>
        <w:tc>
          <w:tcPr>
            <w:tcW w:type="dxa" w:w="2340"/>
          </w:tcPr>
          <w:p>
            <w:r>
              <w:rPr>
                <w:rFonts w:ascii="Arial" w:hAnsi="Arial"/>
                <w:sz w:val="20"/>
              </w:rPr>
              <w:t>32GB or larger, Class 10 / A2</w:t>
            </w:r>
          </w:p>
        </w:tc>
        <w:tc>
          <w:tcPr>
            <w:tcW w:type="dxa" w:w="2340"/>
          </w:tcPr>
          <w:p>
            <w:r>
              <w:rPr>
                <w:rFonts w:ascii="Arial" w:hAnsi="Arial"/>
                <w:sz w:val="20"/>
              </w:rPr>
              <w:t>£8–12</w:t>
            </w:r>
          </w:p>
        </w:tc>
        <w:tc>
          <w:tcPr>
            <w:tcW w:type="dxa" w:w="2340"/>
          </w:tcPr>
          <w:p>
            <w:r>
              <w:rPr>
                <w:rFonts w:ascii="Arial" w:hAnsi="Arial"/>
                <w:sz w:val="20"/>
              </w:rPr>
              <w:t>Samsung EVO or SanDisk Extreme recommended. The database is small (&lt; 50MB) so 32GB is plenty.</w:t>
            </w:r>
          </w:p>
        </w:tc>
      </w:tr>
      <w:tr>
        <w:tc>
          <w:tcPr>
            <w:tcW w:type="dxa" w:w="2340"/>
          </w:tcPr>
          <w:p>
            <w:r>
              <w:rPr>
                <w:rFonts w:ascii="Arial" w:hAnsi="Arial"/>
                <w:sz w:val="20"/>
              </w:rPr>
              <w:t>Power supply</w:t>
            </w:r>
          </w:p>
        </w:tc>
        <w:tc>
          <w:tcPr>
            <w:tcW w:type="dxa" w:w="2340"/>
          </w:tcPr>
          <w:p>
            <w:r>
              <w:rPr>
                <w:rFonts w:ascii="Arial" w:hAnsi="Arial"/>
                <w:sz w:val="20"/>
              </w:rPr>
              <w:t>Official Pi USB-C PSU</w:t>
            </w:r>
          </w:p>
        </w:tc>
        <w:tc>
          <w:tcPr>
            <w:tcW w:type="dxa" w:w="2340"/>
          </w:tcPr>
          <w:p>
            <w:r>
              <w:rPr>
                <w:rFonts w:ascii="Arial" w:hAnsi="Arial"/>
                <w:sz w:val="20"/>
              </w:rPr>
              <w:t>£8</w:t>
            </w:r>
          </w:p>
        </w:tc>
        <w:tc>
          <w:tcPr>
            <w:tcW w:type="dxa" w:w="2340"/>
          </w:tcPr>
          <w:p>
            <w:r>
              <w:rPr>
                <w:rFonts w:ascii="Arial" w:hAnsi="Arial"/>
                <w:sz w:val="20"/>
              </w:rPr>
              <w:t>Use the official one — cheap chargers cause stability issues.</w:t>
            </w:r>
          </w:p>
        </w:tc>
      </w:tr>
      <w:tr>
        <w:tc>
          <w:tcPr>
            <w:tcW w:type="dxa" w:w="2340"/>
          </w:tcPr>
          <w:p>
            <w:r>
              <w:rPr>
                <w:rFonts w:ascii="Arial" w:hAnsi="Arial"/>
                <w:sz w:val="20"/>
              </w:rPr>
              <w:t>Case</w:t>
            </w:r>
          </w:p>
        </w:tc>
        <w:tc>
          <w:tcPr>
            <w:tcW w:type="dxa" w:w="2340"/>
          </w:tcPr>
          <w:p>
            <w:r>
              <w:rPr>
                <w:rFonts w:ascii="Arial" w:hAnsi="Arial"/>
                <w:sz w:val="20"/>
              </w:rPr>
              <w:t>Any passive or active cooled case</w:t>
            </w:r>
          </w:p>
        </w:tc>
        <w:tc>
          <w:tcPr>
            <w:tcW w:type="dxa" w:w="2340"/>
          </w:tcPr>
          <w:p>
            <w:r>
              <w:rPr>
                <w:rFonts w:ascii="Arial" w:hAnsi="Arial"/>
                <w:sz w:val="20"/>
              </w:rPr>
              <w:t>£5–15</w:t>
            </w:r>
          </w:p>
        </w:tc>
        <w:tc>
          <w:tcPr>
            <w:tcW w:type="dxa" w:w="2340"/>
          </w:tcPr>
          <w:p>
            <w:r>
              <w:rPr>
                <w:rFonts w:ascii="Arial" w:hAnsi="Arial"/>
                <w:sz w:val="20"/>
              </w:rPr>
              <w:t>Optional but recommended. A basic case with ventilation is fine.</w:t>
            </w:r>
          </w:p>
        </w:tc>
      </w:tr>
      <w:tr>
        <w:tc>
          <w:tcPr>
            <w:tcW w:type="dxa" w:w="2340"/>
          </w:tcPr>
          <w:p>
            <w:r>
              <w:rPr>
                <w:rFonts w:ascii="Arial" w:hAnsi="Arial"/>
                <w:sz w:val="20"/>
              </w:rPr>
              <w:t>Ethernet cable</w:t>
            </w:r>
          </w:p>
        </w:tc>
        <w:tc>
          <w:tcPr>
            <w:tcW w:type="dxa" w:w="2340"/>
          </w:tcPr>
          <w:p>
            <w:r>
              <w:rPr>
                <w:rFonts w:ascii="Arial" w:hAnsi="Arial"/>
                <w:sz w:val="20"/>
              </w:rPr>
              <w:t>Cat5e or Cat6</w:t>
            </w:r>
          </w:p>
        </w:tc>
        <w:tc>
          <w:tcPr>
            <w:tcW w:type="dxa" w:w="2340"/>
          </w:tcPr>
          <w:p>
            <w:r>
              <w:rPr>
                <w:rFonts w:ascii="Arial" w:hAnsi="Arial"/>
                <w:sz w:val="20"/>
              </w:rPr>
              <w:t>£3–5</w:t>
            </w:r>
          </w:p>
        </w:tc>
        <w:tc>
          <w:tcPr>
            <w:tcW w:type="dxa" w:w="2340"/>
          </w:tcPr>
          <w:p>
            <w:r>
              <w:rPr>
                <w:rFonts w:ascii="Arial" w:hAnsi="Arial"/>
                <w:sz w:val="20"/>
              </w:rPr>
              <w:t>Optional but recommended over Wi-Fi for reliability.</w:t>
            </w:r>
          </w:p>
        </w:tc>
      </w:tr>
    </w:tbl>
    <w:p/>
    <w:p>
      <w:r>
        <w:rPr>
          <w:b/>
          <w:color w:val="007BC4"/>
          <w:sz w:val="22"/>
        </w:rPr>
        <w:t xml:space="preserve">Important: </w:t>
      </w:r>
      <w:r>
        <w:rPr>
          <w:sz w:val="22"/>
        </w:rPr>
        <w:t>You do NOT need a monitor, keyboard, or mouse for the Pi after initial setup. Everything is done over SSH from your laptop.</w:t>
      </w:r>
    </w:p>
    <w:p>
      <w:r>
        <w:t>Software costs:</w:t>
      </w:r>
    </w:p>
    <w:p>
      <w:pPr>
        <w:pStyle w:val="ListBullet"/>
      </w:pPr>
      <w:r>
        <w:t>Tailscale: Free for personal use (up to 100 devices)</w:t>
      </w:r>
    </w:p>
    <w:p>
      <w:pPr>
        <w:pStyle w:val="ListBullet"/>
      </w:pPr>
      <w:r>
        <w:t>.NET 10 SDK/runtime: Free (MIT licence)</w:t>
      </w:r>
    </w:p>
    <w:p>
      <w:pPr>
        <w:pStyle w:val="ListBullet"/>
      </w:pPr>
      <w:r>
        <w:t>Raspberry Pi OS: Free</w:t>
      </w:r>
    </w:p>
    <w:p>
      <w:r>
        <w:br w:type="page"/>
      </w:r>
    </w:p>
    <w:p>
      <w:pPr>
        <w:pStyle w:val="Heading1"/>
      </w:pPr>
      <w:r>
        <w:t>4. Code Changes Required</w:t>
      </w:r>
    </w:p>
    <w:p>
      <w:r>
        <w:t>The GUMS codebase is already well-structured and mostly cross-platform. Only a few areas need adapting for Linux ARM64 deployment. None of these changes break Windows compatibility — you can continue developing on your laptop as before.</w:t>
      </w:r>
    </w:p>
    <w:p>
      <w:pPr>
        <w:pStyle w:val="Heading2"/>
      </w:pPr>
      <w:r>
        <w:t>4.1 Database Path (Program.cs)</w:t>
      </w:r>
    </w:p>
    <w:p>
      <w:r>
        <w:t>Currently the database path is hardcoded to use Environment.SpecialFolder.ApplicationData, which resolves to %APPDATA% on Windows. On Linux this maps to ~/.config, which works but isn’t ideal for a service. The change makes the path configurable via an environment variable, falling back to the current behaviour.</w:t>
      </w:r>
    </w:p>
    <w:p>
      <w:r>
        <w:t>Current code:</w:t>
      </w:r>
    </w:p>
    <w:p>
      <w:pPr>
        <w:pStyle w:val="Code"/>
      </w:pPr>
      <w:r>
        <w:t>var dbPath = Path.Combine(</w:t>
      </w:r>
    </w:p>
    <w:p>
      <w:pPr>
        <w:pStyle w:val="Code"/>
      </w:pPr>
      <w:r>
        <w:t xml:space="preserve">    Environment.GetFolderPath(Environment.SpecialFolder.ApplicationData),</w:t>
      </w:r>
    </w:p>
    <w:p>
      <w:pPr>
        <w:pStyle w:val="Code"/>
      </w:pPr>
      <w:r>
        <w:t xml:space="preserve">    "GUMS", "gums.db");</w:t>
      </w:r>
    </w:p>
    <w:p>
      <w:r>
        <w:t>Replacement:</w:t>
      </w:r>
    </w:p>
    <w:p>
      <w:pPr>
        <w:pStyle w:val="Code"/>
      </w:pPr>
      <w:r>
        <w:t>var dbPath = Environment.GetEnvironmentVariable("GUMS_DB_PATH")</w:t>
      </w:r>
    </w:p>
    <w:p>
      <w:pPr>
        <w:pStyle w:val="Code"/>
      </w:pPr>
      <w:r>
        <w:t xml:space="preserve">    ?? Path.Combine(</w:t>
      </w:r>
    </w:p>
    <w:p>
      <w:pPr>
        <w:pStyle w:val="Code"/>
      </w:pPr>
      <w:r>
        <w:t xml:space="preserve">        Environment.GetFolderPath(Environment.SpecialFolder.ApplicationData),</w:t>
      </w:r>
    </w:p>
    <w:p>
      <w:pPr>
        <w:pStyle w:val="Code"/>
      </w:pPr>
      <w:r>
        <w:t xml:space="preserve">        "GUMS", "gums.db");</w:t>
      </w:r>
    </w:p>
    <w:p>
      <w:r>
        <w:rPr>
          <w:b/>
          <w:color w:val="007BC4"/>
          <w:sz w:val="22"/>
        </w:rPr>
        <w:t xml:space="preserve">Note: </w:t>
      </w:r>
      <w:r>
        <w:rPr>
          <w:sz w:val="22"/>
        </w:rPr>
        <w:t>On the Pi, set GUMS_DB_PATH=/var/lib/gums/gums.db in the systemd service file. On Windows, the environment variable won’t be set, so it falls back to %APPDATA% as before.</w:t>
      </w:r>
    </w:p>
    <w:p>
      <w:pPr>
        <w:pStyle w:val="Heading2"/>
      </w:pPr>
      <w:r>
        <w:t>4.2 Database Security Service</w:t>
      </w:r>
    </w:p>
    <w:p>
      <w:r>
        <w:t>DatabaseSecurityService.cs currently uses Windows ACLs (System.Security.AccessControl) and already has a guard clause that returns early on non-Windows platforms. We need to add Linux file permission logic using chmod.</w:t>
      </w:r>
    </w:p>
    <w:p>
      <w:r>
        <w:t>Add to the SecureDatabaseDirectory method after the Windows block:</w:t>
      </w:r>
    </w:p>
    <w:p>
      <w:pPr>
        <w:pStyle w:val="Code"/>
      </w:pPr>
      <w:r>
        <w:t>if (OperatingSystem.IsLinux())</w:t>
      </w:r>
    </w:p>
    <w:p>
      <w:pPr>
        <w:pStyle w:val="Code"/>
      </w:pPr>
      <w:r>
        <w:t>{</w:t>
      </w:r>
    </w:p>
    <w:p>
      <w:pPr>
        <w:pStyle w:val="Code"/>
      </w:pPr>
      <w:r>
        <w:t xml:space="preserve">    // Set directory to owner-only access (rwx------)</w:t>
      </w:r>
    </w:p>
    <w:p>
      <w:pPr>
        <w:pStyle w:val="Code"/>
      </w:pPr>
      <w:r>
        <w:t xml:space="preserve">    var chmod = new System.Diagnostics.Process</w:t>
      </w:r>
    </w:p>
    <w:p>
      <w:pPr>
        <w:pStyle w:val="Code"/>
      </w:pPr>
      <w:r>
        <w:t xml:space="preserve">    {</w:t>
      </w:r>
    </w:p>
    <w:p>
      <w:pPr>
        <w:pStyle w:val="Code"/>
      </w:pPr>
      <w:r>
        <w:t xml:space="preserve">        StartInfo = new System.Diagnostics.ProcessStartInfo</w:t>
      </w:r>
    </w:p>
    <w:p>
      <w:pPr>
        <w:pStyle w:val="Code"/>
      </w:pPr>
      <w:r>
        <w:t xml:space="preserve">        {</w:t>
      </w:r>
    </w:p>
    <w:p>
      <w:pPr>
        <w:pStyle w:val="Code"/>
      </w:pPr>
      <w:r>
        <w:t xml:space="preserve">            FileName = "chmod",</w:t>
      </w:r>
    </w:p>
    <w:p>
      <w:pPr>
        <w:pStyle w:val="Code"/>
      </w:pPr>
      <w:r>
        <w:t xml:space="preserve">            Arguments = $"700 {directoryPath}",</w:t>
      </w:r>
    </w:p>
    <w:p>
      <w:pPr>
        <w:pStyle w:val="Code"/>
      </w:pPr>
      <w:r>
        <w:t xml:space="preserve">            UseShellExecute = false,</w:t>
      </w:r>
    </w:p>
    <w:p>
      <w:pPr>
        <w:pStyle w:val="Code"/>
      </w:pPr>
      <w:r>
        <w:t xml:space="preserve">            RedirectStandardError = true</w:t>
      </w:r>
    </w:p>
    <w:p>
      <w:pPr>
        <w:pStyle w:val="Code"/>
      </w:pPr>
      <w:r>
        <w:t xml:space="preserve">        }</w:t>
      </w:r>
    </w:p>
    <w:p>
      <w:pPr>
        <w:pStyle w:val="Code"/>
      </w:pPr>
      <w:r>
        <w:t xml:space="preserve">    };</w:t>
      </w:r>
    </w:p>
    <w:p>
      <w:pPr>
        <w:pStyle w:val="Code"/>
      </w:pPr>
      <w:r>
        <w:t xml:space="preserve">    chmod.Start();</w:t>
      </w:r>
    </w:p>
    <w:p>
      <w:pPr>
        <w:pStyle w:val="Code"/>
      </w:pPr>
      <w:r>
        <w:t xml:space="preserve">    chmod.WaitForExit();</w:t>
      </w:r>
    </w:p>
    <w:p>
      <w:pPr>
        <w:pStyle w:val="Code"/>
      </w:pPr>
      <w:r>
        <w:t>}</w:t>
      </w:r>
    </w:p>
    <w:p>
      <w:pPr>
        <w:pStyle w:val="Heading2"/>
      </w:pPr>
      <w:r>
        <w:t>4.3 URL Binding for Network Access</w:t>
      </w:r>
    </w:p>
    <w:p>
      <w:r>
        <w:t>The app currently binds to localhost via launchSettings.json, which means it’s only accessible from the same machine. For the Pi, we need it to listen on all interfaces (0.0.0.0) so Tailscale traffic can reach it. This is controlled by the ASPNETCORE_URLS environment variable in the systemd service file — no code change needed.</w:t>
      </w:r>
    </w:p>
    <w:p>
      <w:pPr>
        <w:pStyle w:val="Code"/>
      </w:pPr>
      <w:r>
        <w:t># Set in the systemd service file (not in code)</w:t>
      </w:r>
    </w:p>
    <w:p>
      <w:pPr>
        <w:pStyle w:val="Code"/>
      </w:pPr>
      <w:r>
        <w:t>Environment=ASPNETCORE_URLS=http://0.0.0.0:5000</w:t>
      </w:r>
    </w:p>
    <w:p>
      <w:r>
        <w:rPr>
          <w:b/>
          <w:color w:val="007BC4"/>
          <w:sz w:val="22"/>
        </w:rPr>
        <w:t xml:space="preserve">Note: </w:t>
      </w:r>
      <w:r>
        <w:rPr>
          <w:sz w:val="22"/>
        </w:rPr>
        <w:t>We use HTTP (not HTTPS) on the Pi because Tailscale already encrypts all traffic end-to-end with WireGuard. Adding HTTPS on top would mean managing certificates for no additional security benefit.</w:t>
      </w:r>
    </w:p>
    <w:p>
      <w:pPr>
        <w:pStyle w:val="Heading2"/>
      </w:pPr>
      <w:r>
        <w:t>4.4 Mobile-Friendly Considerations</w:t>
      </w:r>
    </w:p>
    <w:p>
      <w:r>
        <w:t>Blazor Server renders on the server and streams UI updates over a WebSocket, so the app will work on any browser including mobile Safari and Chrome. However, you may want to check that your Blazor pages have a proper viewport meta tag for mobile rendering:</w:t>
      </w:r>
    </w:p>
    <w:p>
      <w:pPr>
        <w:pStyle w:val="Code"/>
      </w:pPr>
      <w:r>
        <w:t>&lt;meta name="viewport" content="width=device-width, initial-scale=1.0"&gt;</w:t>
      </w:r>
    </w:p>
    <w:p>
      <w:r>
        <w:t>If this is already in your App.razor or _Host.cshtml, no change is needed. The existing CSS may need minor tweaks for smaller screens, but that’s an iterative improvement rather than a blocker.</w:t>
      </w:r>
    </w:p>
    <w:p>
      <w:pPr>
        <w:pStyle w:val="Heading2"/>
      </w:pPr>
      <w:r>
        <w:t>Summary of Changes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Arial" w:hAnsi="Arial"/>
                <w:b/>
                <w:sz w:val="20"/>
              </w:rPr>
              <w:t>File</w:t>
            </w:r>
          </w:p>
        </w:tc>
        <w:tc>
          <w:tcPr>
            <w:tcW w:type="dxa" w:w="3120"/>
          </w:tcPr>
          <w:p>
            <w:pPr>
              <w:jc w:val="left"/>
            </w:pPr>
            <w:r>
              <w:rPr>
                <w:rFonts w:ascii="Arial" w:hAnsi="Arial"/>
                <w:b/>
                <w:sz w:val="20"/>
              </w:rPr>
              <w:t>Change</w:t>
            </w:r>
          </w:p>
        </w:tc>
        <w:tc>
          <w:tcPr>
            <w:tcW w:type="dxa" w:w="3120"/>
          </w:tcPr>
          <w:p>
            <w:pPr>
              <w:jc w:val="left"/>
            </w:pPr>
            <w:r>
              <w:rPr>
                <w:rFonts w:ascii="Arial" w:hAnsi="Arial"/>
                <w:b/>
                <w:sz w:val="20"/>
              </w:rPr>
              <w:t>Risk</w:t>
            </w:r>
          </w:p>
        </w:tc>
      </w:tr>
      <w:tr>
        <w:tc>
          <w:tcPr>
            <w:tcW w:type="dxa" w:w="3120"/>
          </w:tcPr>
          <w:p>
            <w:r>
              <w:rPr>
                <w:rFonts w:ascii="Arial" w:hAnsi="Arial"/>
                <w:sz w:val="20"/>
              </w:rPr>
              <w:t>Program.cs</w:t>
            </w:r>
          </w:p>
        </w:tc>
        <w:tc>
          <w:tcPr>
            <w:tcW w:type="dxa" w:w="3120"/>
          </w:tcPr>
          <w:p>
            <w:r>
              <w:rPr>
                <w:rFonts w:ascii="Arial" w:hAnsi="Arial"/>
                <w:sz w:val="20"/>
              </w:rPr>
              <w:t>Add GUMS_DB_PATH environment variable support</w:t>
            </w:r>
          </w:p>
        </w:tc>
        <w:tc>
          <w:tcPr>
            <w:tcW w:type="dxa" w:w="3120"/>
          </w:tcPr>
          <w:p>
            <w:r>
              <w:rPr>
                <w:rFonts w:ascii="Arial" w:hAnsi="Arial"/>
                <w:sz w:val="20"/>
              </w:rPr>
              <w:t>Low — backward compatible</w:t>
            </w:r>
          </w:p>
        </w:tc>
      </w:tr>
      <w:tr>
        <w:tc>
          <w:tcPr>
            <w:tcW w:type="dxa" w:w="3120"/>
          </w:tcPr>
          <w:p>
            <w:r>
              <w:rPr>
                <w:rFonts w:ascii="Arial" w:hAnsi="Arial"/>
                <w:sz w:val="20"/>
              </w:rPr>
              <w:t>DatabaseSecurityService.cs</w:t>
            </w:r>
          </w:p>
        </w:tc>
        <w:tc>
          <w:tcPr>
            <w:tcW w:type="dxa" w:w="3120"/>
          </w:tcPr>
          <w:p>
            <w:r>
              <w:rPr>
                <w:rFonts w:ascii="Arial" w:hAnsi="Arial"/>
                <w:sz w:val="20"/>
              </w:rPr>
              <w:t>Add Linux chmod logic alongside Windows ACLs</w:t>
            </w:r>
          </w:p>
        </w:tc>
        <w:tc>
          <w:tcPr>
            <w:tcW w:type="dxa" w:w="3120"/>
          </w:tcPr>
          <w:p>
            <w:r>
              <w:rPr>
                <w:rFonts w:ascii="Arial" w:hAnsi="Arial"/>
                <w:sz w:val="20"/>
              </w:rPr>
              <w:t>Low — platform-guarded</w:t>
            </w:r>
          </w:p>
        </w:tc>
      </w:tr>
      <w:tr>
        <w:tc>
          <w:tcPr>
            <w:tcW w:type="dxa" w:w="3120"/>
          </w:tcPr>
          <w:p>
            <w:r>
              <w:rPr>
                <w:rFonts w:ascii="Arial" w:hAnsi="Arial"/>
                <w:sz w:val="20"/>
              </w:rPr>
              <w:t>No code change</w:t>
            </w:r>
          </w:p>
        </w:tc>
        <w:tc>
          <w:tcPr>
            <w:tcW w:type="dxa" w:w="3120"/>
          </w:tcPr>
          <w:p>
            <w:r>
              <w:rPr>
                <w:rFonts w:ascii="Arial" w:hAnsi="Arial"/>
                <w:sz w:val="20"/>
              </w:rPr>
              <w:t>URL binding via ASPNETCORE_URLS env var in systemd</w:t>
            </w:r>
          </w:p>
        </w:tc>
        <w:tc>
          <w:tcPr>
            <w:tcW w:type="dxa" w:w="3120"/>
          </w:tcPr>
          <w:p>
            <w:r>
              <w:rPr>
                <w:rFonts w:ascii="Arial" w:hAnsi="Arial"/>
                <w:sz w:val="20"/>
              </w:rPr>
              <w:t>None — configuration only</w:t>
            </w:r>
          </w:p>
        </w:tc>
      </w:tr>
      <w:tr>
        <w:tc>
          <w:tcPr>
            <w:tcW w:type="dxa" w:w="3120"/>
          </w:tcPr>
          <w:p>
            <w:r>
              <w:rPr>
                <w:rFonts w:ascii="Arial" w:hAnsi="Arial"/>
                <w:sz w:val="20"/>
              </w:rPr>
              <w:t>App.razor (check)</w:t>
            </w:r>
          </w:p>
        </w:tc>
        <w:tc>
          <w:tcPr>
            <w:tcW w:type="dxa" w:w="3120"/>
          </w:tcPr>
          <w:p>
            <w:r>
              <w:rPr>
                <w:rFonts w:ascii="Arial" w:hAnsi="Arial"/>
                <w:sz w:val="20"/>
              </w:rPr>
              <w:t>Verify viewport meta tag exists</w:t>
            </w:r>
          </w:p>
        </w:tc>
        <w:tc>
          <w:tcPr>
            <w:tcW w:type="dxa" w:w="3120"/>
          </w:tcPr>
          <w:p>
            <w:r>
              <w:rPr>
                <w:rFonts w:ascii="Arial" w:hAnsi="Arial"/>
                <w:sz w:val="20"/>
              </w:rPr>
              <w:t>None</w:t>
            </w:r>
          </w:p>
        </w:tc>
      </w:tr>
    </w:tbl>
    <w:p/>
    <w:p>
      <w:r>
        <w:br w:type="page"/>
      </w:r>
    </w:p>
    <w:p>
      <w:pPr>
        <w:pStyle w:val="Heading1"/>
      </w:pPr>
      <w:r>
        <w:t>5. Raspberry Pi Setup</w:t>
      </w:r>
    </w:p>
    <w:p>
      <w:pPr>
        <w:pStyle w:val="Heading2"/>
      </w:pPr>
      <w:r>
        <w:t>5.1 Install Raspberry Pi OS</w:t>
      </w:r>
    </w:p>
    <w:p>
      <w:pPr>
        <w:pStyle w:val="ListNumber"/>
      </w:pPr>
      <w:r>
        <w:t>Download and install Raspberry Pi Imager on your laptop (https://www.raspberrypi.com/software/)</w:t>
      </w:r>
    </w:p>
    <w:p>
      <w:pPr>
        <w:pStyle w:val="ListNumber"/>
      </w:pPr>
      <w:r>
        <w:t>Insert the microSD card into your laptop</w:t>
      </w:r>
    </w:p>
    <w:p>
      <w:pPr>
        <w:pStyle w:val="ListNumber"/>
      </w:pPr>
      <w:r>
        <w:t>In the Imager, choose Raspberry Pi OS Lite (64-bit) — no desktop needed</w:t>
      </w:r>
    </w:p>
    <w:p>
      <w:pPr>
        <w:pStyle w:val="ListNumber"/>
      </w:pPr>
      <w:r>
        <w:t>Click the gear icon to pre-configure: set hostname (e.g. "GumsPi"), enable SSH, set your username/password, configure Wi-Fi</w:t>
      </w:r>
    </w:p>
    <w:p>
      <w:pPr>
        <w:pStyle w:val="ListNumber"/>
      </w:pPr>
      <w:r>
        <w:t>Write the image to the SD card</w:t>
      </w:r>
    </w:p>
    <w:p>
      <w:pPr>
        <w:pStyle w:val="ListNumber"/>
      </w:pPr>
      <w:r>
        <w:t>Insert the SD card into the Pi, connect ethernet (recommended) and power</w:t>
      </w:r>
    </w:p>
    <w:p>
      <w:r>
        <w:rPr>
          <w:b/>
          <w:color w:val="007BC4"/>
          <w:sz w:val="22"/>
        </w:rPr>
        <w:t xml:space="preserve">Note: </w:t>
      </w:r>
      <w:r>
        <w:rPr>
          <w:sz w:val="22"/>
        </w:rPr>
        <w:t>Use the Lite (no desktop) version. GUMS has its own web UI so you don’t need a graphical desktop on the Pi, and the Lite version uses fewer resources.</w:t>
      </w:r>
    </w:p>
    <w:p>
      <w:pPr>
        <w:pStyle w:val="Heading2"/>
      </w:pPr>
      <w:r>
        <w:t>5.2 Connect via SSH</w:t>
      </w:r>
    </w:p>
    <w:p>
      <w:r>
        <w:t>From your laptop (PowerShell or Terminal):</w:t>
      </w:r>
    </w:p>
    <w:p>
      <w:pPr>
        <w:pStyle w:val="Code"/>
      </w:pPr>
      <w:r>
        <w:t>ssh amy@GumsPi.local</w:t>
      </w:r>
    </w:p>
    <w:p>
      <w:r>
        <w:t>If .local resolution doesn’t work, find the Pi’s IP from your router’s admin page.</w:t>
      </w:r>
    </w:p>
    <w:p>
      <w:pPr>
        <w:pStyle w:val="Heading2"/>
      </w:pPr>
      <w:r>
        <w:t>5.3 Install .NET 10 Runtime</w:t>
      </w:r>
    </w:p>
    <w:p>
      <w:r>
        <w:t>On the Pi, run:</w:t>
      </w:r>
    </w:p>
    <w:p>
      <w:pPr>
        <w:pStyle w:val="Code"/>
      </w:pPr>
      <w:r>
        <w:t># Add Microsoft package repository</w:t>
      </w:r>
    </w:p>
    <w:p>
      <w:pPr>
        <w:pStyle w:val="Code"/>
      </w:pPr>
      <w:r>
        <w:t>wget https://dot.net/v1/dotnet-install.sh -O dotnet-install.sh</w:t>
      </w:r>
    </w:p>
    <w:p>
      <w:pPr>
        <w:pStyle w:val="Code"/>
      </w:pPr>
      <w:r>
        <w:t>chmod +x dotnet-install.sh</w:t>
      </w:r>
    </w:p>
    <w:p>
      <w:pPr>
        <w:pStyle w:val="Code"/>
      </w:pPr>
      <w:r>
        <w:t>./dotnet-install.sh --channel 10.0 --runtime aspnetcore</w:t>
      </w:r>
    </w:p>
    <w:p>
      <w:pPr>
        <w:pStyle w:val="Code"/>
      </w:pPr>
    </w:p>
    <w:p>
      <w:pPr>
        <w:pStyle w:val="Code"/>
      </w:pPr>
      <w:r>
        <w:t># Add to PATH permanently</w:t>
      </w:r>
    </w:p>
    <w:p>
      <w:pPr>
        <w:pStyle w:val="Code"/>
      </w:pPr>
      <w:r>
        <w:t>echo 'export DOTNET_ROOT=$HOME/.dotnet' &gt;&gt; ~/.bashrc</w:t>
      </w:r>
    </w:p>
    <w:p>
      <w:pPr>
        <w:pStyle w:val="Code"/>
      </w:pPr>
      <w:r>
        <w:t>echo 'export PATH=$PATH:$DOTNET_ROOT' &gt;&gt; ~/.bashrc</w:t>
      </w:r>
    </w:p>
    <w:p>
      <w:pPr>
        <w:pStyle w:val="Code"/>
      </w:pPr>
      <w:r>
        <w:t>source ~/.bashrc</w:t>
      </w:r>
    </w:p>
    <w:p>
      <w:pPr>
        <w:pStyle w:val="Code"/>
      </w:pPr>
    </w:p>
    <w:p>
      <w:pPr>
        <w:pStyle w:val="Code"/>
      </w:pPr>
      <w:r>
        <w:t># Verify</w:t>
      </w:r>
    </w:p>
    <w:p>
      <w:pPr>
        <w:pStyle w:val="Code"/>
      </w:pPr>
      <w:r>
        <w:t>dotnet --info</w:t>
      </w:r>
    </w:p>
    <w:p>
      <w:pPr>
        <w:pStyle w:val="Heading2"/>
      </w:pPr>
      <w:r>
        <w:t>5.4 Publish and Deploy GUMS</w:t>
      </w:r>
    </w:p>
    <w:p>
      <w:r>
        <w:t>On your Windows laptop, publish for ARM64 Linux:</w:t>
      </w:r>
    </w:p>
    <w:p>
      <w:pPr>
        <w:pStyle w:val="Code"/>
      </w:pPr>
      <w:r>
        <w:t>cd C:\Users\amyjm\RiderProjects\GUMS</w:t>
      </w:r>
    </w:p>
    <w:p>
      <w:pPr>
        <w:pStyle w:val="Code"/>
      </w:pPr>
      <w:r>
        <w:t>dotnet publish GUMS/GUMS.csproj -c Release -r linux-arm64 --self-contained true -o ./publish</w:t>
      </w:r>
    </w:p>
    <w:p>
      <w:r>
        <w:t>The --self-contained flag bundles the .NET runtime with the app, so you don’t strictly need .NET installed on the Pi. However, having the runtime installed separately makes future updates smaller.</w:t>
      </w:r>
    </w:p>
    <w:p>
      <w:r>
        <w:t>Copy the published files to the Pi:</w:t>
      </w:r>
    </w:p>
    <w:p>
      <w:pPr>
        <w:pStyle w:val="Code"/>
      </w:pPr>
      <w:r>
        <w:t>scp -r ./publish/* amy@GumsPi.local:/home/amy/gums/</w:t>
      </w:r>
    </w:p>
    <w:p>
      <w:pPr>
        <w:pStyle w:val="Heading2"/>
      </w:pPr>
      <w:r>
        <w:t>5.5 Create the Database Directory</w:t>
      </w:r>
    </w:p>
    <w:p>
      <w:pPr>
        <w:pStyle w:val="Code"/>
      </w:pPr>
      <w:r>
        <w:t>sudo mkdir -p /var/lib/gums</w:t>
      </w:r>
    </w:p>
    <w:p>
      <w:pPr>
        <w:pStyle w:val="Code"/>
      </w:pPr>
      <w:r>
        <w:t>sudo chown amy:amy /var/lib/gums</w:t>
      </w:r>
    </w:p>
    <w:p>
      <w:pPr>
        <w:pStyle w:val="Code"/>
      </w:pPr>
      <w:r>
        <w:t>chmod 700 /var/lib/gums</w:t>
      </w:r>
    </w:p>
    <w:p>
      <w:pPr>
        <w:pStyle w:val="Heading2"/>
      </w:pPr>
      <w:r>
        <w:t>5.6 Set Up as a systemd Service</w:t>
      </w:r>
    </w:p>
    <w:p>
      <w:r>
        <w:t>Create the service file:</w:t>
      </w:r>
    </w:p>
    <w:p>
      <w:pPr>
        <w:pStyle w:val="Code"/>
      </w:pPr>
      <w:r>
        <w:t>sudo nano /etc/systemd/system/gums.service</w:t>
      </w:r>
    </w:p>
    <w:p>
      <w:r>
        <w:t>Paste the following:</w:t>
      </w:r>
    </w:p>
    <w:p>
      <w:pPr>
        <w:pStyle w:val="Code"/>
      </w:pPr>
      <w:r>
        <w:t>[Unit]</w:t>
      </w:r>
    </w:p>
    <w:p>
      <w:pPr>
        <w:pStyle w:val="Code"/>
      </w:pPr>
      <w:r>
        <w:t>Description=GUMS - Girlguiding Unit Management System</w:t>
      </w:r>
    </w:p>
    <w:p>
      <w:pPr>
        <w:pStyle w:val="Code"/>
      </w:pPr>
      <w:r>
        <w:t>After=network.target</w:t>
      </w:r>
    </w:p>
    <w:p>
      <w:pPr>
        <w:pStyle w:val="Code"/>
      </w:pPr>
    </w:p>
    <w:p>
      <w:pPr>
        <w:pStyle w:val="Code"/>
      </w:pPr>
      <w:r>
        <w:t>[Service]</w:t>
      </w:r>
    </w:p>
    <w:p>
      <w:pPr>
        <w:pStyle w:val="Code"/>
      </w:pPr>
      <w:r>
        <w:t>WorkingDirectory=/home/amy/gums</w:t>
      </w:r>
    </w:p>
    <w:p>
      <w:pPr>
        <w:pStyle w:val="Code"/>
      </w:pPr>
      <w:r>
        <w:t>ExecStart=/home/amy/gums/GUMS</w:t>
      </w:r>
    </w:p>
    <w:p>
      <w:pPr>
        <w:pStyle w:val="Code"/>
      </w:pPr>
      <w:r>
        <w:t>Restart=always</w:t>
      </w:r>
    </w:p>
    <w:p>
      <w:pPr>
        <w:pStyle w:val="Code"/>
      </w:pPr>
      <w:r>
        <w:t>RestartSec=10</w:t>
      </w:r>
    </w:p>
    <w:p>
      <w:pPr>
        <w:pStyle w:val="Code"/>
      </w:pPr>
      <w:r>
        <w:t>User=amy</w:t>
      </w:r>
    </w:p>
    <w:p>
      <w:pPr>
        <w:pStyle w:val="Code"/>
      </w:pPr>
      <w:r>
        <w:t>Group=amy</w:t>
      </w:r>
    </w:p>
    <w:p>
      <w:pPr>
        <w:pStyle w:val="Code"/>
      </w:pPr>
    </w:p>
    <w:p>
      <w:pPr>
        <w:pStyle w:val="Code"/>
      </w:pPr>
      <w:r>
        <w:t># Environment</w:t>
      </w:r>
    </w:p>
    <w:p>
      <w:pPr>
        <w:pStyle w:val="Code"/>
      </w:pPr>
      <w:r>
        <w:t>Environment=ASPNETCORE_ENVIRONMENT=Production</w:t>
      </w:r>
    </w:p>
    <w:p>
      <w:pPr>
        <w:pStyle w:val="Code"/>
      </w:pPr>
      <w:r>
        <w:t>Environment=ASPNETCORE_URLS=http://0.0.0.0:5000</w:t>
      </w:r>
    </w:p>
    <w:p>
      <w:pPr>
        <w:pStyle w:val="Code"/>
      </w:pPr>
      <w:r>
        <w:t>Environment=GUMS_DB_PATH=/var/lib/gums/gums.db</w:t>
      </w:r>
    </w:p>
    <w:p>
      <w:pPr>
        <w:pStyle w:val="Code"/>
      </w:pPr>
    </w:p>
    <w:p>
      <w:pPr>
        <w:pStyle w:val="Code"/>
      </w:pPr>
      <w:r>
        <w:t># Security hardening</w:t>
      </w:r>
    </w:p>
    <w:p>
      <w:pPr>
        <w:pStyle w:val="Code"/>
      </w:pPr>
      <w:r>
        <w:t>ProtectSystem=strict</w:t>
      </w:r>
    </w:p>
    <w:p>
      <w:pPr>
        <w:pStyle w:val="Code"/>
      </w:pPr>
      <w:r>
        <w:t>ProtectHome=read-only</w:t>
      </w:r>
    </w:p>
    <w:p>
      <w:pPr>
        <w:pStyle w:val="Code"/>
      </w:pPr>
      <w:r>
        <w:t>ReadWritePaths=/var/lib/gums</w:t>
      </w:r>
    </w:p>
    <w:p>
      <w:pPr>
        <w:pStyle w:val="Code"/>
      </w:pPr>
      <w:r>
        <w:t>PrivateTmp=true</w:t>
      </w:r>
    </w:p>
    <w:p>
      <w:pPr>
        <w:pStyle w:val="Code"/>
      </w:pPr>
      <w:r>
        <w:t>NoNewPrivileges=true</w:t>
      </w:r>
    </w:p>
    <w:p>
      <w:pPr>
        <w:pStyle w:val="Code"/>
      </w:pPr>
    </w:p>
    <w:p>
      <w:pPr>
        <w:pStyle w:val="Code"/>
      </w:pPr>
      <w:r>
        <w:t>[Install]</w:t>
      </w:r>
    </w:p>
    <w:p>
      <w:pPr>
        <w:pStyle w:val="Code"/>
      </w:pPr>
      <w:r>
        <w:t>WantedBy=multi-user.target</w:t>
      </w:r>
    </w:p>
    <w:p>
      <w:r>
        <w:t>Enable and start the service:</w:t>
      </w:r>
    </w:p>
    <w:p>
      <w:pPr>
        <w:pStyle w:val="Code"/>
      </w:pPr>
      <w:r>
        <w:t>sudo systemctl daemon-reload</w:t>
      </w:r>
    </w:p>
    <w:p>
      <w:pPr>
        <w:pStyle w:val="Code"/>
      </w:pPr>
      <w:r>
        <w:t>sudo systemctl enable gums</w:t>
      </w:r>
    </w:p>
    <w:p>
      <w:pPr>
        <w:pStyle w:val="Code"/>
      </w:pPr>
      <w:r>
        <w:t>sudo systemctl start gums</w:t>
      </w:r>
    </w:p>
    <w:p>
      <w:pPr>
        <w:pStyle w:val="Code"/>
      </w:pPr>
      <w:r>
        <w:t>sudo systemctl status gums</w:t>
      </w:r>
    </w:p>
    <w:p>
      <w:r>
        <w:rPr>
          <w:b/>
          <w:color w:val="007BC4"/>
          <w:sz w:val="22"/>
        </w:rPr>
        <w:t xml:space="preserve">Note: </w:t>
      </w:r>
      <w:r>
        <w:rPr>
          <w:sz w:val="22"/>
        </w:rPr>
        <w:t>The systemd security directives (ProtectSystem, ProtectHome, PrivateTmp, NoNewPrivileges) prevent the app from writing anywhere except /var/lib/gums. Even if the app were compromised, it couldn’t modify system files.</w:t>
      </w:r>
    </w:p>
    <w:p>
      <w:pPr>
        <w:pStyle w:val="Heading2"/>
      </w:pPr>
      <w:r>
        <w:t>5.7 Test Locally on the Pi</w:t>
      </w:r>
    </w:p>
    <w:p>
      <w:pPr>
        <w:pStyle w:val="Code"/>
      </w:pPr>
      <w:r>
        <w:t>curl http://localhost:5000</w:t>
      </w:r>
    </w:p>
    <w:p>
      <w:r>
        <w:t>You should see HTML output. If not, check logs with:</w:t>
      </w:r>
    </w:p>
    <w:p>
      <w:pPr>
        <w:pStyle w:val="Code"/>
      </w:pPr>
      <w:r>
        <w:t>sudo journalctl -u gums -f</w:t>
      </w:r>
    </w:p>
    <w:p>
      <w:r>
        <w:br w:type="page"/>
      </w:r>
    </w:p>
    <w:p>
      <w:pPr>
        <w:pStyle w:val="Heading1"/>
      </w:pPr>
      <w:r>
        <w:t>6. Tailscale (Secure Remote Access)</w:t>
      </w:r>
    </w:p>
    <w:p>
      <w:pPr>
        <w:pStyle w:val="Heading2"/>
      </w:pPr>
      <w:r>
        <w:t>What is Tailscale?</w:t>
      </w:r>
    </w:p>
    <w:p>
      <w:r>
        <w:t>Tailscale creates a private mesh network between your devices using WireGuard encryption. It’s like a VPN, but peer-to-peer — traffic goes directly between your phone and Pi, not through a central server. No ports need to be opened on your router, and the Pi is completely invisible to the public internet.</w:t>
      </w:r>
    </w:p>
    <w:p>
      <w:pPr>
        <w:pStyle w:val="Heading2"/>
      </w:pPr>
      <w:r>
        <w:t>6.1 Create a Tailscale Account</w:t>
      </w:r>
    </w:p>
    <w:p>
      <w:pPr>
        <w:pStyle w:val="ListNumber"/>
      </w:pPr>
      <w:r>
        <w:t>Go to https://tailscale.com and sign up (free for personal use)</w:t>
      </w:r>
    </w:p>
    <w:p>
      <w:pPr>
        <w:pStyle w:val="ListNumber"/>
      </w:pPr>
      <w:r>
        <w:t>You can sign in with Google, Microsoft, or GitHub</w:t>
      </w:r>
    </w:p>
    <w:p>
      <w:pPr>
        <w:pStyle w:val="Heading2"/>
      </w:pPr>
      <w:r>
        <w:t>6.2 Install on the Raspberry Pi</w:t>
      </w:r>
    </w:p>
    <w:p>
      <w:pPr>
        <w:pStyle w:val="Code"/>
      </w:pPr>
      <w:r>
        <w:t>curl -fsSL https://tailscale.com/install.sh | sh</w:t>
      </w:r>
    </w:p>
    <w:p>
      <w:pPr>
        <w:pStyle w:val="Code"/>
      </w:pPr>
      <w:r>
        <w:t>sudo tailscale up</w:t>
      </w:r>
    </w:p>
    <w:p>
      <w:r>
        <w:t>This will print a URL. Open it in your laptop browser and sign in to authorise the Pi.</w:t>
      </w:r>
    </w:p>
    <w:p>
      <w:r>
        <w:t>Once connected, check the Pi’s Tailscale IP:</w:t>
      </w:r>
    </w:p>
    <w:p>
      <w:pPr>
        <w:pStyle w:val="Code"/>
      </w:pPr>
      <w:r>
        <w:t>tailscale ip -4</w:t>
      </w:r>
    </w:p>
    <w:p>
      <w:pPr>
        <w:pStyle w:val="Code"/>
      </w:pPr>
      <w:r>
        <w:t># Example output: 100.64.1.42</w:t>
      </w:r>
    </w:p>
    <w:p>
      <w:pPr>
        <w:pStyle w:val="Heading2"/>
      </w:pPr>
      <w:r>
        <w:t>6.3 Install on Your Phone</w:t>
      </w:r>
    </w:p>
    <w:p>
      <w:pPr>
        <w:pStyle w:val="ListNumber"/>
      </w:pPr>
      <w:r>
        <w:t>Install Tailscale from the App Store (iOS) or Play Store (Android)</w:t>
      </w:r>
    </w:p>
    <w:p>
      <w:pPr>
        <w:pStyle w:val="ListNumber"/>
      </w:pPr>
      <w:r>
        <w:t>Sign in with the same account you used for the Pi</w:t>
      </w:r>
    </w:p>
    <w:p>
      <w:pPr>
        <w:pStyle w:val="ListNumber"/>
      </w:pPr>
      <w:r>
        <w:t>Enable the VPN when prompted</w:t>
      </w:r>
    </w:p>
    <w:p>
      <w:pPr>
        <w:pStyle w:val="Heading2"/>
      </w:pPr>
      <w:r>
        <w:t>6.4 Access GUMS from Your Phone</w:t>
      </w:r>
    </w:p>
    <w:p>
      <w:r>
        <w:t>Open your phone’s browser and navigate to:</w:t>
      </w:r>
    </w:p>
    <w:p>
      <w:pPr>
        <w:pStyle w:val="Code"/>
      </w:pPr>
      <w:r>
        <w:t>http://100.64.x.x:5000</w:t>
      </w:r>
    </w:p>
    <w:p>
      <w:r>
        <w:t>Replace 100.64.x.x with your Pi’s actual Tailscale IP. You’ll see the GUMS login page. Bookmark this for quick access at Guides meetings.</w:t>
      </w:r>
    </w:p>
    <w:p>
      <w:r>
        <w:rPr>
          <w:b/>
          <w:color w:val="007BC4"/>
          <w:sz w:val="22"/>
        </w:rPr>
        <w:t xml:space="preserve">Tip: </w:t>
      </w:r>
      <w:r>
        <w:rPr>
          <w:sz w:val="22"/>
        </w:rPr>
        <w:t>You can also use Tailscale’s MagicDNS feature to access the Pi by hostname instead of IP: http://GumsPi:5000. Enable MagicDNS in the Tailscale admin console.</w:t>
      </w:r>
    </w:p>
    <w:p>
      <w:pPr>
        <w:pStyle w:val="Heading2"/>
      </w:pPr>
      <w:r>
        <w:t>6.5 Lock Down Tailscale (Recommended)</w:t>
      </w:r>
    </w:p>
    <w:p>
      <w:r>
        <w:t>By default, all devices on your Tailscale network can talk to each other. For extra security, add an ACL rule in the Tailscale admin console so only your phone and laptop can reach the Pi:</w:t>
      </w:r>
    </w:p>
    <w:p>
      <w:pPr>
        <w:pStyle w:val="Code"/>
      </w:pPr>
      <w:r>
        <w:t>// In Tailscale admin &gt; Access Controls</w:t>
      </w:r>
    </w:p>
    <w:p>
      <w:pPr>
        <w:pStyle w:val="Code"/>
      </w:pPr>
      <w:r>
        <w:t>{</w:t>
      </w:r>
    </w:p>
    <w:p>
      <w:pPr>
        <w:pStyle w:val="Code"/>
      </w:pPr>
      <w:r>
        <w:t xml:space="preserve">  "acls": [</w:t>
      </w:r>
    </w:p>
    <w:p>
      <w:pPr>
        <w:pStyle w:val="Code"/>
      </w:pPr>
      <w:r>
        <w:t xml:space="preserve">    {</w:t>
      </w:r>
    </w:p>
    <w:p>
      <w:pPr>
        <w:pStyle w:val="Code"/>
      </w:pPr>
      <w:r>
        <w:t xml:space="preserve">      "action": "accept",</w:t>
      </w:r>
    </w:p>
    <w:p>
      <w:pPr>
        <w:pStyle w:val="Code"/>
      </w:pPr>
      <w:r>
        <w:t xml:space="preserve">      "src": ["autogroup:member"],</w:t>
      </w:r>
    </w:p>
    <w:p>
      <w:pPr>
        <w:pStyle w:val="Code"/>
      </w:pPr>
      <w:r>
        <w:t xml:space="preserve">      "dst": ["GumsPi:5000"]</w:t>
      </w:r>
    </w:p>
    <w:p>
      <w:pPr>
        <w:pStyle w:val="Code"/>
      </w:pPr>
      <w:r>
        <w:t xml:space="preserve">    }</w:t>
      </w:r>
    </w:p>
    <w:p>
      <w:pPr>
        <w:pStyle w:val="Code"/>
      </w:pPr>
      <w:r>
        <w:t xml:space="preserve">  ]</w:t>
      </w:r>
    </w:p>
    <w:p>
      <w:pPr>
        <w:pStyle w:val="Code"/>
      </w:pPr>
      <w:r>
        <w:t>}</w:t>
      </w:r>
    </w:p>
    <w:p>
      <w:pPr>
        <w:pStyle w:val="Heading2"/>
      </w:pPr>
      <w:r>
        <w:t>6.6 Adding Co-Leaders</w:t>
      </w:r>
    </w:p>
    <w:p>
      <w:r>
        <w:t>Other leaders in your unit can access GUMS from their own phones too. Use Tailscale’s node sharing feature so they don’t need to be on your Tailscale account — they just need their own free Tailscale account.</w:t>
      </w:r>
    </w:p>
    <w:p>
      <w:pPr>
        <w:pStyle w:val="ListNumber"/>
      </w:pPr>
      <w:r>
        <w:t>Ask your co-leader to install Tailscale on their phone and create a free account</w:t>
      </w:r>
    </w:p>
    <w:p>
      <w:pPr>
        <w:pStyle w:val="ListNumber"/>
      </w:pPr>
      <w:r>
        <w:t>In your Tailscale admin console (https://login.tailscale.com/admin), go to the Machines tab</w:t>
      </w:r>
    </w:p>
    <w:p>
      <w:pPr>
        <w:pStyle w:val="ListNumber"/>
      </w:pPr>
      <w:r>
        <w:t>Click the three-dot menu on your Pi’s entry and select "Share…"</w:t>
      </w:r>
    </w:p>
    <w:p>
      <w:pPr>
        <w:pStyle w:val="ListNumber"/>
      </w:pPr>
      <w:r>
        <w:t>Enter your co-leader’s Tailscale email address — they’ll get access to just the Pi, nothing else on your network</w:t>
      </w:r>
    </w:p>
    <w:p>
      <w:pPr>
        <w:pStyle w:val="ListNumber"/>
      </w:pPr>
      <w:r>
        <w:t>They accept the share invite in their Tailscale app, then open http://GumsPi:5000 in their browser</w:t>
      </w:r>
    </w:p>
    <w:p>
      <w:pPr>
        <w:pStyle w:val="ListNumber"/>
      </w:pPr>
      <w:r>
        <w:t>They log in with their own GUMS account (you’ll need to create one for them in the app first)</w:t>
      </w:r>
    </w:p>
    <w:p>
      <w:r>
        <w:rPr>
          <w:b/>
          <w:color w:val="007BC4"/>
          <w:sz w:val="22"/>
        </w:rPr>
        <w:t xml:space="preserve">Note: </w:t>
      </w:r>
      <w:r>
        <w:rPr>
          <w:sz w:val="22"/>
        </w:rPr>
        <w:t>Each co-leader needs both a Tailscale account (for network access to the Pi) and a GUMS user account (for app login). These are separate — Tailscale gets them to the door, GUMS credentials get them inside.</w:t>
      </w:r>
    </w:p>
    <w:p>
      <w:r>
        <w:br w:type="page"/>
      </w:r>
    </w:p>
    <w:p>
      <w:pPr>
        <w:pStyle w:val="Heading1"/>
      </w:pPr>
      <w:r>
        <w:t>7. Data Migration &amp; Development Workflow</w:t>
      </w:r>
    </w:p>
    <w:p>
      <w:pPr>
        <w:pStyle w:val="Heading2"/>
      </w:pPr>
      <w:r>
        <w:t>7.1 Initial Data Migration</w:t>
      </w:r>
    </w:p>
    <w:p>
      <w:r>
        <w:t>Your existing gums.db on your Windows laptop contains all your current unit data. SQLite databases are completely platform-independent — the same file works byte-for-byte on Windows, Linux, and ARM64 without any conversion. Migration is a straight file copy.</w:t>
      </w:r>
    </w:p>
    <w:p>
      <w:r>
        <w:t>From your laptop (PowerShell), after the Pi is set up:</w:t>
      </w:r>
    </w:p>
    <w:p>
      <w:pPr>
        <w:pStyle w:val="Code"/>
      </w:pPr>
      <w:r>
        <w:t>scp $env:APPDATA\GUMS\gums.db amy@GumsPi.local:/var/lib/gums/gums.db</w:t>
      </w:r>
    </w:p>
    <w:p>
      <w:r>
        <w:t>Then on the Pi, fix ownership and permissions:</w:t>
      </w:r>
    </w:p>
    <w:p>
      <w:pPr>
        <w:pStyle w:val="Code"/>
      </w:pPr>
      <w:r>
        <w:t>sudo chown amy:amy /var/lib/gums/gums.db</w:t>
      </w:r>
    </w:p>
    <w:p>
      <w:pPr>
        <w:pStyle w:val="Code"/>
      </w:pPr>
      <w:r>
        <w:t>chmod 600 /var/lib/gums/gums.db</w:t>
      </w:r>
    </w:p>
    <w:p>
      <w:pPr>
        <w:pStyle w:val="Code"/>
      </w:pPr>
      <w:r>
        <w:t>sudo systemctl restart gums</w:t>
      </w:r>
    </w:p>
    <w:p>
      <w:r>
        <w:t>That’s it. The EF Core migrations table (__EFMigrationsHistory) is already inside the database, so the app will recognise it as fully up to date. Log in with the same credentials you set up on your laptop.</w:t>
      </w:r>
    </w:p>
    <w:p>
      <w:r>
        <w:rPr>
          <w:b/>
          <w:color w:val="007BC4"/>
          <w:sz w:val="22"/>
        </w:rPr>
        <w:t xml:space="preserve">Note: </w:t>
      </w:r>
      <w:r>
        <w:rPr>
          <w:sz w:val="22"/>
        </w:rPr>
        <w:t>Do this step AFTER deploying the app but BEFORE the first-run setup. If you start the app with no database, it will create a fresh one and prompt you to set up a new admin account. Copying your existing database skips that entirely — your existing account, members, meetings, and all data come across.</w:t>
      </w:r>
    </w:p>
    <w:p>
      <w:pPr>
        <w:pStyle w:val="Heading2"/>
      </w:pPr>
      <w:r>
        <w:t>7.2 Development Workflow (Dev vs Prod)</w:t>
      </w:r>
    </w:p>
    <w:p>
      <w:r>
        <w:t>Once the Pi is running, it becomes your production environment — the single source of truth for real unit data. Your laptop remains your development environment. Here’s how to keep them cleanly separated.</w:t>
      </w:r>
    </w:p>
    <w:p>
      <w:pPr>
        <w:pStyle w:val="Heading3"/>
      </w:pPr>
      <w:r>
        <w:t>The Golden Rule</w:t>
      </w:r>
    </w:p>
    <w:p>
      <w:r>
        <w:t>Never edit production data from your development environment. Code flows from laptop to Pi; data lives on the Pi.</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Arial" w:hAnsi="Arial"/>
                <w:b/>
                <w:sz w:val="20"/>
              </w:rPr>
            </w:r>
          </w:p>
        </w:tc>
        <w:tc>
          <w:tcPr>
            <w:tcW w:type="dxa" w:w="3120"/>
          </w:tcPr>
          <w:p>
            <w:pPr>
              <w:jc w:val="left"/>
            </w:pPr>
            <w:r>
              <w:rPr>
                <w:rFonts w:ascii="Arial" w:hAnsi="Arial"/>
                <w:b/>
                <w:sz w:val="20"/>
              </w:rPr>
              <w:t>Laptop (Development)</w:t>
            </w:r>
          </w:p>
        </w:tc>
        <w:tc>
          <w:tcPr>
            <w:tcW w:type="dxa" w:w="3120"/>
          </w:tcPr>
          <w:p>
            <w:pPr>
              <w:jc w:val="left"/>
            </w:pPr>
            <w:r>
              <w:rPr>
                <w:rFonts w:ascii="Arial" w:hAnsi="Arial"/>
                <w:b/>
                <w:sz w:val="20"/>
              </w:rPr>
              <w:t>Raspberry Pi (Production)</w:t>
            </w:r>
          </w:p>
        </w:tc>
      </w:tr>
      <w:tr>
        <w:tc>
          <w:tcPr>
            <w:tcW w:type="dxa" w:w="3120"/>
          </w:tcPr>
          <w:p>
            <w:r>
              <w:rPr>
                <w:rFonts w:ascii="Arial" w:hAnsi="Arial"/>
                <w:sz w:val="20"/>
              </w:rPr>
              <w:t>Purpose</w:t>
            </w:r>
          </w:p>
        </w:tc>
        <w:tc>
          <w:tcPr>
            <w:tcW w:type="dxa" w:w="3120"/>
          </w:tcPr>
          <w:p>
            <w:r>
              <w:rPr>
                <w:rFonts w:ascii="Arial" w:hAnsi="Arial"/>
                <w:sz w:val="20"/>
              </w:rPr>
              <w:t>Write and test code in Rider</w:t>
            </w:r>
          </w:p>
        </w:tc>
        <w:tc>
          <w:tcPr>
            <w:tcW w:type="dxa" w:w="3120"/>
          </w:tcPr>
          <w:p>
            <w:r>
              <w:rPr>
                <w:rFonts w:ascii="Arial" w:hAnsi="Arial"/>
                <w:sz w:val="20"/>
              </w:rPr>
              <w:t>Run the live app for use at Guides</w:t>
            </w:r>
          </w:p>
        </w:tc>
      </w:tr>
      <w:tr>
        <w:tc>
          <w:tcPr>
            <w:tcW w:type="dxa" w:w="3120"/>
          </w:tcPr>
          <w:p>
            <w:r>
              <w:rPr>
                <w:rFonts w:ascii="Arial" w:hAnsi="Arial"/>
                <w:sz w:val="20"/>
              </w:rPr>
              <w:t>Database</w:t>
            </w:r>
          </w:p>
        </w:tc>
        <w:tc>
          <w:tcPr>
            <w:tcW w:type="dxa" w:w="3120"/>
          </w:tcPr>
          <w:p>
            <w:r>
              <w:rPr>
                <w:rFonts w:ascii="Arial" w:hAnsi="Arial"/>
                <w:sz w:val="20"/>
              </w:rPr>
              <w:t>%APPDATA%\GUMS\gums.db (test data)</w:t>
            </w:r>
          </w:p>
        </w:tc>
        <w:tc>
          <w:tcPr>
            <w:tcW w:type="dxa" w:w="3120"/>
          </w:tcPr>
          <w:p>
            <w:r>
              <w:rPr>
                <w:rFonts w:ascii="Arial" w:hAnsi="Arial"/>
                <w:sz w:val="20"/>
              </w:rPr>
              <w:t>/var/lib/gums/gums.db (real unit data)</w:t>
            </w:r>
          </w:p>
        </w:tc>
      </w:tr>
      <w:tr>
        <w:tc>
          <w:tcPr>
            <w:tcW w:type="dxa" w:w="3120"/>
          </w:tcPr>
          <w:p>
            <w:r>
              <w:rPr>
                <w:rFonts w:ascii="Arial" w:hAnsi="Arial"/>
                <w:sz w:val="20"/>
              </w:rPr>
              <w:t>Data</w:t>
            </w:r>
          </w:p>
        </w:tc>
        <w:tc>
          <w:tcPr>
            <w:tcW w:type="dxa" w:w="3120"/>
          </w:tcPr>
          <w:p>
            <w:r>
              <w:rPr>
                <w:rFonts w:ascii="Arial" w:hAnsi="Arial"/>
                <w:sz w:val="20"/>
              </w:rPr>
              <w:t>Test/dummy data, or a snapshot from production</w:t>
            </w:r>
          </w:p>
        </w:tc>
        <w:tc>
          <w:tcPr>
            <w:tcW w:type="dxa" w:w="3120"/>
          </w:tcPr>
          <w:p>
            <w:r>
              <w:rPr>
                <w:rFonts w:ascii="Arial" w:hAnsi="Arial"/>
                <w:sz w:val="20"/>
              </w:rPr>
              <w:t>Live member records, attendance, payments</w:t>
            </w:r>
          </w:p>
        </w:tc>
      </w:tr>
      <w:tr>
        <w:tc>
          <w:tcPr>
            <w:tcW w:type="dxa" w:w="3120"/>
          </w:tcPr>
          <w:p>
            <w:r>
              <w:rPr>
                <w:rFonts w:ascii="Arial" w:hAnsi="Arial"/>
                <w:sz w:val="20"/>
              </w:rPr>
              <w:t>Code updates</w:t>
            </w:r>
          </w:p>
        </w:tc>
        <w:tc>
          <w:tcPr>
            <w:tcW w:type="dxa" w:w="3120"/>
          </w:tcPr>
          <w:p>
            <w:r>
              <w:rPr>
                <w:rFonts w:ascii="Arial" w:hAnsi="Arial"/>
                <w:sz w:val="20"/>
              </w:rPr>
              <w:t>dotnet publish, then scp to Pi</w:t>
            </w:r>
          </w:p>
        </w:tc>
        <w:tc>
          <w:tcPr>
            <w:tcW w:type="dxa" w:w="3120"/>
          </w:tcPr>
          <w:p>
            <w:r>
              <w:rPr>
                <w:rFonts w:ascii="Arial" w:hAnsi="Arial"/>
                <w:sz w:val="20"/>
              </w:rPr>
              <w:t>Restart systemd service to pick up new code</w:t>
            </w:r>
          </w:p>
        </w:tc>
      </w:tr>
      <w:tr>
        <w:tc>
          <w:tcPr>
            <w:tcW w:type="dxa" w:w="3120"/>
          </w:tcPr>
          <w:p>
            <w:r>
              <w:rPr>
                <w:rFonts w:ascii="Arial" w:hAnsi="Arial"/>
                <w:sz w:val="20"/>
              </w:rPr>
              <w:t>EF Migrations</w:t>
            </w:r>
          </w:p>
        </w:tc>
        <w:tc>
          <w:tcPr>
            <w:tcW w:type="dxa" w:w="3120"/>
          </w:tcPr>
          <w:p>
            <w:r>
              <w:rPr>
                <w:rFonts w:ascii="Arial" w:hAnsi="Arial"/>
                <w:sz w:val="20"/>
              </w:rPr>
              <w:t>Create migrations here (dotnet ef migrations add)</w:t>
            </w:r>
          </w:p>
        </w:tc>
        <w:tc>
          <w:tcPr>
            <w:tcW w:type="dxa" w:w="3120"/>
          </w:tcPr>
          <w:p>
            <w:r>
              <w:rPr>
                <w:rFonts w:ascii="Arial" w:hAnsi="Arial"/>
                <w:sz w:val="20"/>
              </w:rPr>
              <w:t>Applied automatically on app startup</w:t>
            </w:r>
          </w:p>
        </w:tc>
      </w:tr>
    </w:tbl>
    <w:p/>
    <w:p>
      <w:pPr>
        <w:pStyle w:val="Heading3"/>
      </w:pPr>
      <w:r>
        <w:t>Typical Development Cycle</w:t>
      </w:r>
    </w:p>
    <w:p>
      <w:pPr>
        <w:pStyle w:val="ListNumber"/>
      </w:pPr>
      <w:r>
        <w:t>Develop and test a feature on your laptop using your local test database</w:t>
      </w:r>
    </w:p>
    <w:p>
      <w:pPr>
        <w:pStyle w:val="ListNumber"/>
      </w:pPr>
      <w:r>
        <w:t>When happy, publish for ARM64: dotnet publish -c Release -r linux-arm64 --self-contained true -o ./publish</w:t>
      </w:r>
    </w:p>
    <w:p>
      <w:pPr>
        <w:pStyle w:val="ListNumber"/>
      </w:pPr>
      <w:r>
        <w:t>Copy to the Pi: scp -r ./publish/* amy@GumsPi.local:/home/amy/gums/</w:t>
      </w:r>
    </w:p>
    <w:p>
      <w:pPr>
        <w:pStyle w:val="ListNumber"/>
      </w:pPr>
      <w:r>
        <w:t>Restart the service: sudo systemctl restart gums (via SSH)</w:t>
      </w:r>
    </w:p>
    <w:p>
      <w:pPr>
        <w:pStyle w:val="ListNumber"/>
      </w:pPr>
      <w:r>
        <w:t>If the update includes a new EF migration, it runs automatically against the production database on startup</w:t>
      </w:r>
    </w:p>
    <w:p>
      <w:pPr>
        <w:pStyle w:val="ListNumber"/>
      </w:pPr>
      <w:r>
        <w:t>Test on your phone to confirm everything works</w:t>
      </w:r>
    </w:p>
    <w:p>
      <w:pPr>
        <w:pStyle w:val="Heading3"/>
      </w:pPr>
      <w:r>
        <w:t>Getting Production-Like Test Data</w:t>
      </w:r>
    </w:p>
    <w:p>
      <w:r>
        <w:t>If you need realistic data for testing, pull a copy of the production database to your laptop:</w:t>
      </w:r>
    </w:p>
    <w:p>
      <w:pPr>
        <w:pStyle w:val="Code"/>
      </w:pPr>
      <w:r>
        <w:t># From your laptop (PowerShell)</w:t>
      </w:r>
    </w:p>
    <w:p>
      <w:pPr>
        <w:pStyle w:val="Code"/>
      </w:pPr>
      <w:r>
        <w:t>scp amy@GumsPi.local:/var/lib/gums/gums.db $env:APPDATA\GUMS\gums.db</w:t>
      </w:r>
    </w:p>
    <w:p>
      <w:r>
        <w:rPr>
          <w:b/>
          <w:color w:val="007BC4"/>
          <w:sz w:val="22"/>
        </w:rPr>
        <w:t xml:space="preserve">Tip: </w:t>
      </w:r>
      <w:r>
        <w:rPr>
          <w:sz w:val="22"/>
        </w:rPr>
        <w:t>This overwrites your local database, so if you have test data you want to keep, back it up first. Consider keeping a gums-testdata.db alongside the real one so you can swap between them.</w:t>
      </w:r>
    </w:p>
    <w:p>
      <w:pPr>
        <w:pStyle w:val="Heading3"/>
      </w:pPr>
      <w:r>
        <w:t>What Happens with EF Migrations</w:t>
      </w:r>
    </w:p>
    <w:p>
      <w:r>
        <w:t>The app calls context.Database.Migrate() on startup, which checks the __EFMigrationsHistory table and applies any new migrations. This means deploying new code that includes a migration will automatically update the production database schema — no manual intervention needed. However, always test migrations against a copy of production data on your laptop before deploying, to catch any issues with real data that test data might not reveal.</w:t>
      </w:r>
    </w:p>
    <w:p>
      <w:r>
        <w:br w:type="page"/>
      </w:r>
    </w:p>
    <w:p>
      <w:pPr>
        <w:pStyle w:val="Heading1"/>
      </w:pPr>
      <w:r>
        <w:t>8. Security Checklist</w:t>
      </w:r>
    </w:p>
    <w:p>
      <w:r>
        <w:t>This checklist covers every security layer. Tick each item off during setup.</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Arial" w:hAnsi="Arial"/>
                <w:b/>
                <w:sz w:val="20"/>
              </w:rPr>
              <w:t>#</w:t>
            </w:r>
          </w:p>
        </w:tc>
        <w:tc>
          <w:tcPr>
            <w:tcW w:type="dxa" w:w="3120"/>
          </w:tcPr>
          <w:p>
            <w:pPr>
              <w:jc w:val="left"/>
            </w:pPr>
            <w:r>
              <w:rPr>
                <w:rFonts w:ascii="Arial" w:hAnsi="Arial"/>
                <w:b/>
                <w:sz w:val="20"/>
              </w:rPr>
              <w:t>Item</w:t>
            </w:r>
          </w:p>
        </w:tc>
        <w:tc>
          <w:tcPr>
            <w:tcW w:type="dxa" w:w="3120"/>
          </w:tcPr>
          <w:p>
            <w:pPr>
              <w:jc w:val="left"/>
            </w:pPr>
            <w:r>
              <w:rPr>
                <w:rFonts w:ascii="Arial" w:hAnsi="Arial"/>
                <w:b/>
                <w:sz w:val="20"/>
              </w:rPr>
              <w:t>How to Verify</w:t>
            </w:r>
          </w:p>
        </w:tc>
      </w:tr>
      <w:tr>
        <w:tc>
          <w:tcPr>
            <w:tcW w:type="dxa" w:w="3120"/>
          </w:tcPr>
          <w:p>
            <w:r>
              <w:rPr>
                <w:rFonts w:ascii="Arial" w:hAnsi="Arial"/>
                <w:sz w:val="20"/>
              </w:rPr>
              <w:t>1</w:t>
            </w:r>
          </w:p>
        </w:tc>
        <w:tc>
          <w:tcPr>
            <w:tcW w:type="dxa" w:w="3120"/>
          </w:tcPr>
          <w:p>
            <w:r>
              <w:rPr>
                <w:rFonts w:ascii="Arial" w:hAnsi="Arial"/>
                <w:sz w:val="20"/>
              </w:rPr>
              <w:t>Pi OS is up to date</w:t>
            </w:r>
          </w:p>
        </w:tc>
        <w:tc>
          <w:tcPr>
            <w:tcW w:type="dxa" w:w="3120"/>
          </w:tcPr>
          <w:p>
            <w:r>
              <w:rPr>
                <w:rFonts w:ascii="Arial" w:hAnsi="Arial"/>
                <w:sz w:val="20"/>
              </w:rPr>
              <w:t>sudo apt update &amp;&amp; sudo apt upgrade</w:t>
            </w:r>
          </w:p>
        </w:tc>
      </w:tr>
      <w:tr>
        <w:tc>
          <w:tcPr>
            <w:tcW w:type="dxa" w:w="3120"/>
          </w:tcPr>
          <w:p>
            <w:r>
              <w:rPr>
                <w:rFonts w:ascii="Arial" w:hAnsi="Arial"/>
                <w:sz w:val="20"/>
              </w:rPr>
              <w:t>2</w:t>
            </w:r>
          </w:p>
        </w:tc>
        <w:tc>
          <w:tcPr>
            <w:tcW w:type="dxa" w:w="3120"/>
          </w:tcPr>
          <w:p>
            <w:r>
              <w:rPr>
                <w:rFonts w:ascii="Arial" w:hAnsi="Arial"/>
                <w:sz w:val="20"/>
              </w:rPr>
              <w:t>SSH uses key-based auth (password auth disabled)</w:t>
            </w:r>
          </w:p>
        </w:tc>
        <w:tc>
          <w:tcPr>
            <w:tcW w:type="dxa" w:w="3120"/>
          </w:tcPr>
          <w:p>
            <w:r>
              <w:rPr>
                <w:rFonts w:ascii="Arial" w:hAnsi="Arial"/>
                <w:sz w:val="20"/>
              </w:rPr>
              <w:t>Check /etc/ssh/sshd_config: PasswordAuthentication no</w:t>
            </w:r>
          </w:p>
        </w:tc>
      </w:tr>
      <w:tr>
        <w:tc>
          <w:tcPr>
            <w:tcW w:type="dxa" w:w="3120"/>
          </w:tcPr>
          <w:p>
            <w:r>
              <w:rPr>
                <w:rFonts w:ascii="Arial" w:hAnsi="Arial"/>
                <w:sz w:val="20"/>
              </w:rPr>
              <w:t>3</w:t>
            </w:r>
          </w:p>
        </w:tc>
        <w:tc>
          <w:tcPr>
            <w:tcW w:type="dxa" w:w="3120"/>
          </w:tcPr>
          <w:p>
            <w:r>
              <w:rPr>
                <w:rFonts w:ascii="Arial" w:hAnsi="Arial"/>
                <w:sz w:val="20"/>
              </w:rPr>
              <w:t>Pi user has a strong password</w:t>
            </w:r>
          </w:p>
        </w:tc>
        <w:tc>
          <w:tcPr>
            <w:tcW w:type="dxa" w:w="3120"/>
          </w:tcPr>
          <w:p>
            <w:r>
              <w:rPr>
                <w:rFonts w:ascii="Arial" w:hAnsi="Arial"/>
                <w:sz w:val="20"/>
              </w:rPr>
              <w:t>Set during OS imaging</w:t>
            </w:r>
          </w:p>
        </w:tc>
      </w:tr>
      <w:tr>
        <w:tc>
          <w:tcPr>
            <w:tcW w:type="dxa" w:w="3120"/>
          </w:tcPr>
          <w:p>
            <w:r>
              <w:rPr>
                <w:rFonts w:ascii="Arial" w:hAnsi="Arial"/>
                <w:sz w:val="20"/>
              </w:rPr>
              <w:t>4</w:t>
            </w:r>
          </w:p>
        </w:tc>
        <w:tc>
          <w:tcPr>
            <w:tcW w:type="dxa" w:w="3120"/>
          </w:tcPr>
          <w:p>
            <w:r>
              <w:rPr>
                <w:rFonts w:ascii="Arial" w:hAnsi="Arial"/>
                <w:sz w:val="20"/>
              </w:rPr>
              <w:t>Tailscale is the only way to reach port 5000</w:t>
            </w:r>
          </w:p>
        </w:tc>
        <w:tc>
          <w:tcPr>
            <w:tcW w:type="dxa" w:w="3120"/>
          </w:tcPr>
          <w:p>
            <w:r>
              <w:rPr>
                <w:rFonts w:ascii="Arial" w:hAnsi="Arial"/>
                <w:sz w:val="20"/>
              </w:rPr>
              <w:t>No port forwarding on router; verify with external port scan</w:t>
            </w:r>
          </w:p>
        </w:tc>
      </w:tr>
      <w:tr>
        <w:tc>
          <w:tcPr>
            <w:tcW w:type="dxa" w:w="3120"/>
          </w:tcPr>
          <w:p>
            <w:r>
              <w:rPr>
                <w:rFonts w:ascii="Arial" w:hAnsi="Arial"/>
                <w:sz w:val="20"/>
              </w:rPr>
              <w:t>5</w:t>
            </w:r>
          </w:p>
        </w:tc>
        <w:tc>
          <w:tcPr>
            <w:tcW w:type="dxa" w:w="3120"/>
          </w:tcPr>
          <w:p>
            <w:r>
              <w:rPr>
                <w:rFonts w:ascii="Arial" w:hAnsi="Arial"/>
                <w:sz w:val="20"/>
              </w:rPr>
              <w:t>GUMS_DB_PATH directory has chmod 700</w:t>
            </w:r>
          </w:p>
        </w:tc>
        <w:tc>
          <w:tcPr>
            <w:tcW w:type="dxa" w:w="3120"/>
          </w:tcPr>
          <w:p>
            <w:r>
              <w:rPr>
                <w:rFonts w:ascii="Arial" w:hAnsi="Arial"/>
                <w:sz w:val="20"/>
              </w:rPr>
              <w:t>ls -la /var/lib/gums</w:t>
            </w:r>
          </w:p>
        </w:tc>
      </w:tr>
      <w:tr>
        <w:tc>
          <w:tcPr>
            <w:tcW w:type="dxa" w:w="3120"/>
          </w:tcPr>
          <w:p>
            <w:r>
              <w:rPr>
                <w:rFonts w:ascii="Arial" w:hAnsi="Arial"/>
                <w:sz w:val="20"/>
              </w:rPr>
              <w:t>6</w:t>
            </w:r>
          </w:p>
        </w:tc>
        <w:tc>
          <w:tcPr>
            <w:tcW w:type="dxa" w:w="3120"/>
          </w:tcPr>
          <w:p>
            <w:r>
              <w:rPr>
                <w:rFonts w:ascii="Arial" w:hAnsi="Arial"/>
                <w:sz w:val="20"/>
              </w:rPr>
              <w:t>gums.db file has chmod 600</w:t>
            </w:r>
          </w:p>
        </w:tc>
        <w:tc>
          <w:tcPr>
            <w:tcW w:type="dxa" w:w="3120"/>
          </w:tcPr>
          <w:p>
            <w:r>
              <w:rPr>
                <w:rFonts w:ascii="Arial" w:hAnsi="Arial"/>
                <w:sz w:val="20"/>
              </w:rPr>
              <w:t>ls -la /var/lib/gums/gums.db</w:t>
            </w:r>
          </w:p>
        </w:tc>
      </w:tr>
      <w:tr>
        <w:tc>
          <w:tcPr>
            <w:tcW w:type="dxa" w:w="3120"/>
          </w:tcPr>
          <w:p>
            <w:r>
              <w:rPr>
                <w:rFonts w:ascii="Arial" w:hAnsi="Arial"/>
                <w:sz w:val="20"/>
              </w:rPr>
              <w:t>7</w:t>
            </w:r>
          </w:p>
        </w:tc>
        <w:tc>
          <w:tcPr>
            <w:tcW w:type="dxa" w:w="3120"/>
          </w:tcPr>
          <w:p>
            <w:r>
              <w:rPr>
                <w:rFonts w:ascii="Arial" w:hAnsi="Arial"/>
                <w:sz w:val="20"/>
              </w:rPr>
              <w:t>systemd service runs as non-root user</w:t>
            </w:r>
          </w:p>
        </w:tc>
        <w:tc>
          <w:tcPr>
            <w:tcW w:type="dxa" w:w="3120"/>
          </w:tcPr>
          <w:p>
            <w:r>
              <w:rPr>
                <w:rFonts w:ascii="Arial" w:hAnsi="Arial"/>
                <w:sz w:val="20"/>
              </w:rPr>
              <w:t>Check User= in gums.service</w:t>
            </w:r>
          </w:p>
        </w:tc>
      </w:tr>
      <w:tr>
        <w:tc>
          <w:tcPr>
            <w:tcW w:type="dxa" w:w="3120"/>
          </w:tcPr>
          <w:p>
            <w:r>
              <w:rPr>
                <w:rFonts w:ascii="Arial" w:hAnsi="Arial"/>
                <w:sz w:val="20"/>
              </w:rPr>
              <w:t>8</w:t>
            </w:r>
          </w:p>
        </w:tc>
        <w:tc>
          <w:tcPr>
            <w:tcW w:type="dxa" w:w="3120"/>
          </w:tcPr>
          <w:p>
            <w:r>
              <w:rPr>
                <w:rFonts w:ascii="Arial" w:hAnsi="Arial"/>
                <w:sz w:val="20"/>
              </w:rPr>
              <w:t>systemd ProtectSystem=strict is set</w:t>
            </w:r>
          </w:p>
        </w:tc>
        <w:tc>
          <w:tcPr>
            <w:tcW w:type="dxa" w:w="3120"/>
          </w:tcPr>
          <w:p>
            <w:r>
              <w:rPr>
                <w:rFonts w:ascii="Arial" w:hAnsi="Arial"/>
                <w:sz w:val="20"/>
              </w:rPr>
              <w:t>Check gums.service</w:t>
            </w:r>
          </w:p>
        </w:tc>
      </w:tr>
      <w:tr>
        <w:tc>
          <w:tcPr>
            <w:tcW w:type="dxa" w:w="3120"/>
          </w:tcPr>
          <w:p>
            <w:r>
              <w:rPr>
                <w:rFonts w:ascii="Arial" w:hAnsi="Arial"/>
                <w:sz w:val="20"/>
              </w:rPr>
              <w:t>9</w:t>
            </w:r>
          </w:p>
        </w:tc>
        <w:tc>
          <w:tcPr>
            <w:tcW w:type="dxa" w:w="3120"/>
          </w:tcPr>
          <w:p>
            <w:r>
              <w:rPr>
                <w:rFonts w:ascii="Arial" w:hAnsi="Arial"/>
                <w:sz w:val="20"/>
              </w:rPr>
              <w:t>GUMS admin password is strong (8+ chars, mixed case, symbols)</w:t>
            </w:r>
          </w:p>
        </w:tc>
        <w:tc>
          <w:tcPr>
            <w:tcW w:type="dxa" w:w="3120"/>
          </w:tcPr>
          <w:p>
            <w:r>
              <w:rPr>
                <w:rFonts w:ascii="Arial" w:hAnsi="Arial"/>
                <w:sz w:val="20"/>
              </w:rPr>
              <w:t>GUMS first-run setup</w:t>
            </w:r>
          </w:p>
        </w:tc>
      </w:tr>
      <w:tr>
        <w:tc>
          <w:tcPr>
            <w:tcW w:type="dxa" w:w="3120"/>
          </w:tcPr>
          <w:p>
            <w:r>
              <w:rPr>
                <w:rFonts w:ascii="Arial" w:hAnsi="Arial"/>
                <w:sz w:val="20"/>
              </w:rPr>
              <w:t>10</w:t>
            </w:r>
          </w:p>
        </w:tc>
        <w:tc>
          <w:tcPr>
            <w:tcW w:type="dxa" w:w="3120"/>
          </w:tcPr>
          <w:p>
            <w:r>
              <w:rPr>
                <w:rFonts w:ascii="Arial" w:hAnsi="Arial"/>
                <w:sz w:val="20"/>
              </w:rPr>
              <w:t>Tailscale ACLs restrict access to your devices only</w:t>
            </w:r>
          </w:p>
        </w:tc>
        <w:tc>
          <w:tcPr>
            <w:tcW w:type="dxa" w:w="3120"/>
          </w:tcPr>
          <w:p>
            <w:r>
              <w:rPr>
                <w:rFonts w:ascii="Arial" w:hAnsi="Arial"/>
                <w:sz w:val="20"/>
              </w:rPr>
              <w:t>Check Tailscale admin console</w:t>
            </w:r>
          </w:p>
        </w:tc>
      </w:tr>
      <w:tr>
        <w:tc>
          <w:tcPr>
            <w:tcW w:type="dxa" w:w="3120"/>
          </w:tcPr>
          <w:p>
            <w:r>
              <w:rPr>
                <w:rFonts w:ascii="Arial" w:hAnsi="Arial"/>
                <w:sz w:val="20"/>
              </w:rPr>
              <w:t>11</w:t>
            </w:r>
          </w:p>
        </w:tc>
        <w:tc>
          <w:tcPr>
            <w:tcW w:type="dxa" w:w="3120"/>
          </w:tcPr>
          <w:p>
            <w:r>
              <w:rPr>
                <w:rFonts w:ascii="Arial" w:hAnsi="Arial"/>
                <w:sz w:val="20"/>
              </w:rPr>
              <w:t>Automatic security updates enabled</w:t>
            </w:r>
          </w:p>
        </w:tc>
        <w:tc>
          <w:tcPr>
            <w:tcW w:type="dxa" w:w="3120"/>
          </w:tcPr>
          <w:p>
            <w:r>
              <w:rPr>
                <w:rFonts w:ascii="Arial" w:hAnsi="Arial"/>
                <w:sz w:val="20"/>
              </w:rPr>
              <w:t>sudo apt install unattended-upgrades</w:t>
            </w:r>
          </w:p>
        </w:tc>
      </w:tr>
      <w:tr>
        <w:tc>
          <w:tcPr>
            <w:tcW w:type="dxa" w:w="3120"/>
          </w:tcPr>
          <w:p>
            <w:r>
              <w:rPr>
                <w:rFonts w:ascii="Arial" w:hAnsi="Arial"/>
                <w:sz w:val="20"/>
              </w:rPr>
              <w:t>12</w:t>
            </w:r>
          </w:p>
        </w:tc>
        <w:tc>
          <w:tcPr>
            <w:tcW w:type="dxa" w:w="3120"/>
          </w:tcPr>
          <w:p>
            <w:r>
              <w:rPr>
                <w:rFonts w:ascii="Arial" w:hAnsi="Arial"/>
                <w:sz w:val="20"/>
              </w:rPr>
              <w:t>Firewall blocks all external access</w:t>
            </w:r>
          </w:p>
        </w:tc>
        <w:tc>
          <w:tcPr>
            <w:tcW w:type="dxa" w:w="3120"/>
          </w:tcPr>
          <w:p>
            <w:r>
              <w:rPr>
                <w:rFonts w:ascii="Arial" w:hAnsi="Arial"/>
                <w:sz w:val="20"/>
              </w:rPr>
              <w:t>sudo ufw allow ssh; sudo ufw enable</w:t>
            </w:r>
          </w:p>
        </w:tc>
      </w:tr>
    </w:tbl>
    <w:p/>
    <w:p>
      <w:r>
        <w:br w:type="page"/>
      </w:r>
    </w:p>
    <w:p>
      <w:pPr>
        <w:pStyle w:val="Heading1"/>
      </w:pPr>
      <w:r>
        <w:t>9. Day-to-Day Usage</w:t>
      </w:r>
    </w:p>
    <w:p>
      <w:pPr>
        <w:pStyle w:val="Heading2"/>
      </w:pPr>
      <w:r>
        <w:t>At a Guides Meeting</w:t>
      </w:r>
    </w:p>
    <w:p>
      <w:pPr>
        <w:pStyle w:val="ListNumber"/>
      </w:pPr>
      <w:r>
        <w:t>Make sure Tailscale is enabled on your phone (toggle in the app)</w:t>
      </w:r>
    </w:p>
    <w:p>
      <w:pPr>
        <w:pStyle w:val="ListNumber"/>
      </w:pPr>
      <w:r>
        <w:t>Open your browser and go to your bookmarked GUMS URL</w:t>
      </w:r>
    </w:p>
    <w:p>
      <w:pPr>
        <w:pStyle w:val="ListNumber"/>
      </w:pPr>
      <w:r>
        <w:t>Log in with your GUMS credentials</w:t>
      </w:r>
    </w:p>
    <w:p>
      <w:pPr>
        <w:pStyle w:val="ListNumber"/>
      </w:pPr>
      <w:r>
        <w:t>Take register, record payments, check badges — the app works just like on your laptop</w:t>
      </w:r>
    </w:p>
    <w:p>
      <w:pPr>
        <w:pStyle w:val="Heading2"/>
      </w:pPr>
      <w:r>
        <w:t>Updating GUMS</w:t>
      </w:r>
    </w:p>
    <w:p>
      <w:r>
        <w:t>When you’ve made code changes on your laptop and want to deploy:</w:t>
      </w:r>
    </w:p>
    <w:p>
      <w:pPr>
        <w:pStyle w:val="Code"/>
      </w:pPr>
      <w:r>
        <w:t># On your laptop (PowerShell)</w:t>
      </w:r>
    </w:p>
    <w:p>
      <w:pPr>
        <w:pStyle w:val="Code"/>
      </w:pPr>
      <w:r>
        <w:t>dotnet publish GUMS/GUMS.csproj -c Release -r linux-arm64 --self-contained true -o ./publish</w:t>
      </w:r>
    </w:p>
    <w:p>
      <w:pPr>
        <w:pStyle w:val="Code"/>
      </w:pPr>
      <w:r>
        <w:t>scp -r ./publish/* amy@GumsPi.local:/home/amy/gums/</w:t>
      </w:r>
    </w:p>
    <w:p>
      <w:pPr>
        <w:pStyle w:val="Code"/>
      </w:pPr>
    </w:p>
    <w:p>
      <w:pPr>
        <w:pStyle w:val="Code"/>
      </w:pPr>
      <w:r>
        <w:t># On the Pi (via SSH)</w:t>
      </w:r>
    </w:p>
    <w:p>
      <w:pPr>
        <w:pStyle w:val="Code"/>
      </w:pPr>
      <w:r>
        <w:t>sudo systemctl restart gums</w:t>
      </w:r>
    </w:p>
    <w:p>
      <w:pPr>
        <w:pStyle w:val="Heading2"/>
      </w:pPr>
      <w:r>
        <w:t>Checking Logs</w:t>
      </w:r>
    </w:p>
    <w:p>
      <w:pPr>
        <w:pStyle w:val="Code"/>
      </w:pPr>
      <w:r>
        <w:t># Live logs</w:t>
      </w:r>
    </w:p>
    <w:p>
      <w:pPr>
        <w:pStyle w:val="Code"/>
      </w:pPr>
      <w:r>
        <w:t>sudo journalctl -u gums -f</w:t>
      </w:r>
    </w:p>
    <w:p>
      <w:pPr>
        <w:pStyle w:val="Code"/>
      </w:pPr>
    </w:p>
    <w:p>
      <w:pPr>
        <w:pStyle w:val="Code"/>
      </w:pPr>
      <w:r>
        <w:t># Last 50 lines</w:t>
      </w:r>
    </w:p>
    <w:p>
      <w:pPr>
        <w:pStyle w:val="Code"/>
      </w:pPr>
      <w:r>
        <w:t>sudo journalctl -u gums -n 50</w:t>
      </w:r>
    </w:p>
    <w:p>
      <w:pPr>
        <w:pStyle w:val="Code"/>
      </w:pPr>
    </w:p>
    <w:p>
      <w:pPr>
        <w:pStyle w:val="Code"/>
      </w:pPr>
      <w:r>
        <w:t># Since last boot</w:t>
      </w:r>
    </w:p>
    <w:p>
      <w:pPr>
        <w:pStyle w:val="Code"/>
      </w:pPr>
      <w:r>
        <w:t>sudo journalctl -u gums -b</w:t>
      </w:r>
    </w:p>
    <w:p>
      <w:pPr>
        <w:pStyle w:val="Heading2"/>
      </w:pPr>
      <w:r>
        <w:t>Restarting the App</w:t>
      </w:r>
    </w:p>
    <w:p>
      <w:pPr>
        <w:pStyle w:val="Code"/>
      </w:pPr>
      <w:r>
        <w:t>sudo systemctl restart gums</w:t>
      </w:r>
    </w:p>
    <w:p>
      <w:pPr>
        <w:pStyle w:val="Heading2"/>
      </w:pPr>
      <w:r>
        <w:t>Checking Status</w:t>
      </w:r>
    </w:p>
    <w:p>
      <w:pPr>
        <w:pStyle w:val="Code"/>
      </w:pPr>
      <w:r>
        <w:t>sudo systemctl status gums</w:t>
      </w:r>
    </w:p>
    <w:p>
      <w:pPr>
        <w:pStyle w:val="Code"/>
      </w:pPr>
      <w:r>
        <w:t>tailscale status</w:t>
      </w:r>
    </w:p>
    <w:p>
      <w:r>
        <w:br w:type="page"/>
      </w:r>
    </w:p>
    <w:p>
      <w:pPr>
        <w:pStyle w:val="Heading1"/>
      </w:pPr>
      <w:r>
        <w:t>10. Backup Strategy</w:t>
      </w:r>
    </w:p>
    <w:p>
      <w:r>
        <w:t>This is sensitive data about children and leaders — losing it would mean reconstructing membership records, attendance history, payment records, and badge progress from memory. A solid backup strategy is essential. The good news is that SQLite makes this simple: gums.db is a single file, and backing it up is just copying it safely.</w:t>
      </w:r>
    </w:p>
    <w:p>
      <w:pPr>
        <w:pStyle w:val="Heading2"/>
      </w:pPr>
      <w:r>
        <w:t>10.1 Why sqlite3 .backup (Not Just cp)</w:t>
      </w:r>
    </w:p>
    <w:p>
      <w:r>
        <w:t>Copying a SQLite database with cp while the app is running can produce a corrupt copy if a write is in progress. The sqlite3 .backup command takes a consistent snapshot even while the database is in use. Always use this method.</w:t>
      </w:r>
    </w:p>
    <w:p>
      <w:pPr>
        <w:pStyle w:val="Heading2"/>
      </w:pPr>
      <w:r>
        <w:t>10.2 Automated Daily Backup to SD Card</w:t>
      </w:r>
    </w:p>
    <w:p>
      <w:r>
        <w:t>Create the backup script:</w:t>
      </w:r>
    </w:p>
    <w:p>
      <w:pPr>
        <w:pStyle w:val="Code"/>
      </w:pPr>
      <w:r>
        <w:t>sudo nano /home/amy/backup-gums.sh</w:t>
      </w:r>
    </w:p>
    <w:p>
      <w:r>
        <w:t>Paste the following:</w:t>
      </w:r>
    </w:p>
    <w:p>
      <w:pPr>
        <w:pStyle w:val="Code"/>
      </w:pPr>
      <w:r>
        <w:t>#!/bin/bash</w:t>
      </w:r>
    </w:p>
    <w:p>
      <w:pPr>
        <w:pStyle w:val="Code"/>
      </w:pPr>
      <w:r>
        <w:t># GUMS daily backup script</w:t>
      </w:r>
    </w:p>
    <w:p>
      <w:pPr>
        <w:pStyle w:val="Code"/>
      </w:pPr>
      <w:r>
        <w:t>set -e</w:t>
      </w:r>
    </w:p>
    <w:p>
      <w:pPr>
        <w:pStyle w:val="Code"/>
      </w:pPr>
    </w:p>
    <w:p>
      <w:pPr>
        <w:pStyle w:val="Code"/>
      </w:pPr>
      <w:r>
        <w:t>BACKUP_DIR="/home/amy/gums-backups"</w:t>
      </w:r>
    </w:p>
    <w:p>
      <w:pPr>
        <w:pStyle w:val="Code"/>
      </w:pPr>
      <w:r>
        <w:t>DATE=$(date +%Y%m%d)</w:t>
      </w:r>
    </w:p>
    <w:p>
      <w:pPr>
        <w:pStyle w:val="Code"/>
      </w:pPr>
      <w:r>
        <w:t>DAY_OF_WEEK=$(date +%u)</w:t>
      </w:r>
    </w:p>
    <w:p>
      <w:pPr>
        <w:pStyle w:val="Code"/>
      </w:pPr>
    </w:p>
    <w:p>
      <w:pPr>
        <w:pStyle w:val="Code"/>
      </w:pPr>
      <w:r>
        <w:t>mkdir -p "$BACKUP_DIR/daily"</w:t>
      </w:r>
    </w:p>
    <w:p>
      <w:pPr>
        <w:pStyle w:val="Code"/>
      </w:pPr>
      <w:r>
        <w:t>mkdir -p "$BACKUP_DIR/weekly"</w:t>
      </w:r>
    </w:p>
    <w:p>
      <w:pPr>
        <w:pStyle w:val="Code"/>
      </w:pPr>
    </w:p>
    <w:p>
      <w:pPr>
        <w:pStyle w:val="Code"/>
      </w:pPr>
      <w:r>
        <w:t># Daily backup (keep last 14 days)</w:t>
      </w:r>
    </w:p>
    <w:p>
      <w:pPr>
        <w:pStyle w:val="Code"/>
      </w:pPr>
      <w:r>
        <w:t>sqlite3 /var/lib/gums/gums.db ".backup $BACKUP_DIR/daily/gums-$DATE.db"</w:t>
      </w:r>
    </w:p>
    <w:p>
      <w:pPr>
        <w:pStyle w:val="Code"/>
      </w:pPr>
      <w:r>
        <w:t>find "$BACKUP_DIR/daily" -name "gums-*.db" -mtime +14 -delete</w:t>
      </w:r>
    </w:p>
    <w:p>
      <w:pPr>
        <w:pStyle w:val="Code"/>
      </w:pPr>
    </w:p>
    <w:p>
      <w:pPr>
        <w:pStyle w:val="Code"/>
      </w:pPr>
      <w:r>
        <w:t># Weekly backup on Sundays (keep last 12 weeks)</w:t>
      </w:r>
    </w:p>
    <w:p>
      <w:pPr>
        <w:pStyle w:val="Code"/>
      </w:pPr>
      <w:r>
        <w:t>if [ "$DAY_OF_WEEK" -eq 7 ]; then</w:t>
      </w:r>
    </w:p>
    <w:p>
      <w:pPr>
        <w:pStyle w:val="Code"/>
      </w:pPr>
      <w:r>
        <w:t xml:space="preserve">    cp "$BACKUP_DIR/daily/gums-$DATE.db" "$BACKUP_DIR/weekly/gums-week-$DATE.db"</w:t>
      </w:r>
    </w:p>
    <w:p>
      <w:pPr>
        <w:pStyle w:val="Code"/>
      </w:pPr>
      <w:r>
        <w:t xml:space="preserve">    find "$BACKUP_DIR/weekly" -name "gums-week-*.db" -mtime +84 -delete</w:t>
      </w:r>
    </w:p>
    <w:p>
      <w:pPr>
        <w:pStyle w:val="Code"/>
      </w:pPr>
      <w:r>
        <w:t>fi</w:t>
      </w:r>
    </w:p>
    <w:p>
      <w:pPr>
        <w:pStyle w:val="Code"/>
      </w:pPr>
    </w:p>
    <w:p>
      <w:pPr>
        <w:pStyle w:val="Code"/>
      </w:pPr>
      <w:r>
        <w:t># Always keep a "latest" symlink for easy access</w:t>
      </w:r>
    </w:p>
    <w:p>
      <w:pPr>
        <w:pStyle w:val="Code"/>
      </w:pPr>
      <w:r>
        <w:t>ln -sf "$BACKUP_DIR/daily/gums-$DATE.db" "$BACKUP_DIR/gums-latest.db"</w:t>
      </w:r>
    </w:p>
    <w:p>
      <w:pPr>
        <w:pStyle w:val="Code"/>
      </w:pPr>
    </w:p>
    <w:p>
      <w:pPr>
        <w:pStyle w:val="Code"/>
      </w:pPr>
      <w:r>
        <w:t>echo "$(date): Backup completed successfully" &gt;&gt; "$BACKUP_DIR/backup.log"</w:t>
      </w:r>
    </w:p>
    <w:p>
      <w:r>
        <w:t>Make it executable and schedule it:</w:t>
      </w:r>
    </w:p>
    <w:p>
      <w:pPr>
        <w:pStyle w:val="Code"/>
      </w:pPr>
      <w:r>
        <w:t>chmod +x /home/amy/backup-gums.sh</w:t>
      </w:r>
    </w:p>
    <w:p>
      <w:pPr>
        <w:pStyle w:val="Code"/>
      </w:pPr>
    </w:p>
    <w:p>
      <w:pPr>
        <w:pStyle w:val="Code"/>
      </w:pPr>
      <w:r>
        <w:t># Add to cron (runs at 2am daily)</w:t>
      </w:r>
    </w:p>
    <w:p>
      <w:pPr>
        <w:pStyle w:val="Code"/>
      </w:pPr>
      <w:r>
        <w:t>crontab -e</w:t>
      </w:r>
    </w:p>
    <w:p>
      <w:pPr>
        <w:pStyle w:val="Code"/>
      </w:pPr>
      <w:r>
        <w:t># Add this line:</w:t>
      </w:r>
    </w:p>
    <w:p>
      <w:pPr>
        <w:pStyle w:val="Code"/>
      </w:pPr>
      <w:r>
        <w:t>0 2 * * * /home/amy/backup-gums.sh</w:t>
      </w:r>
    </w:p>
    <w:p>
      <w:r>
        <w:t>This gives you:</w:t>
      </w:r>
    </w:p>
    <w:p>
      <w:pPr>
        <w:pStyle w:val="ListBullet"/>
      </w:pPr>
      <w:r>
        <w:t>14 daily snapshots — recover from any issue in the last two weeks</w:t>
      </w:r>
    </w:p>
    <w:p>
      <w:pPr>
        <w:pStyle w:val="ListBullet"/>
      </w:pPr>
      <w:r>
        <w:t>12 weekly snapshots — go back up to three months</w:t>
      </w:r>
    </w:p>
    <w:p>
      <w:pPr>
        <w:pStyle w:val="ListBullet"/>
      </w:pPr>
      <w:r>
        <w:t>A gums-latest.db symlink — always points to the most recent backup</w:t>
      </w:r>
    </w:p>
    <w:p>
      <w:pPr>
        <w:pStyle w:val="Heading2"/>
      </w:pPr>
      <w:r>
        <w:t>10.3 USB Drive Backup (Recommended)</w:t>
      </w:r>
    </w:p>
    <w:p>
      <w:r>
        <w:t>SD cards fail. It’s not a question of if but when. Plugging a USB drive into the Pi and backing up there means you have a second copy on completely separate storage.</w:t>
      </w:r>
    </w:p>
    <w:p>
      <w:r>
        <w:t>Set up the USB drive:</w:t>
      </w:r>
    </w:p>
    <w:p>
      <w:pPr>
        <w:pStyle w:val="Code"/>
      </w:pPr>
      <w:r>
        <w:t># Plug in a USB drive, then find it</w:t>
      </w:r>
    </w:p>
    <w:p>
      <w:pPr>
        <w:pStyle w:val="Code"/>
      </w:pPr>
      <w:r>
        <w:t>lsblk</w:t>
      </w:r>
    </w:p>
    <w:p>
      <w:pPr>
        <w:pStyle w:val="Code"/>
      </w:pPr>
    </w:p>
    <w:p>
      <w:pPr>
        <w:pStyle w:val="Code"/>
      </w:pPr>
      <w:r>
        <w:t># Format it (replace sdX1 with your drive — be careful!)</w:t>
      </w:r>
    </w:p>
    <w:p>
      <w:pPr>
        <w:pStyle w:val="Code"/>
      </w:pPr>
      <w:r>
        <w:t>sudo mkfs.ext4 /dev/sdX1</w:t>
      </w:r>
    </w:p>
    <w:p>
      <w:pPr>
        <w:pStyle w:val="Code"/>
      </w:pPr>
    </w:p>
    <w:p>
      <w:pPr>
        <w:pStyle w:val="Code"/>
      </w:pPr>
      <w:r>
        <w:t># Create mount point and auto-mount</w:t>
      </w:r>
    </w:p>
    <w:p>
      <w:pPr>
        <w:pStyle w:val="Code"/>
      </w:pPr>
      <w:r>
        <w:t>sudo mkdir -p /mnt/usb-backup</w:t>
      </w:r>
    </w:p>
    <w:p>
      <w:pPr>
        <w:pStyle w:val="Code"/>
      </w:pPr>
      <w:r>
        <w:t>sudo bash -c 'echo "/dev/sdX1 /mnt/usb-backup ext4 defaults,nofail 0 2" &gt;&gt; /etc/fstab'</w:t>
      </w:r>
    </w:p>
    <w:p>
      <w:pPr>
        <w:pStyle w:val="Code"/>
      </w:pPr>
      <w:r>
        <w:t>sudo mount /mnt/usb-backup</w:t>
      </w:r>
    </w:p>
    <w:p>
      <w:pPr>
        <w:pStyle w:val="Code"/>
      </w:pPr>
      <w:r>
        <w:t>sudo chown amy:amy /mnt/usb-backup</w:t>
      </w:r>
    </w:p>
    <w:p>
      <w:r>
        <w:t>Add a USB copy to the backup script by adding these lines at the end:</w:t>
      </w:r>
    </w:p>
    <w:p>
      <w:pPr>
        <w:pStyle w:val="Code"/>
      </w:pPr>
      <w:r>
        <w:t># Copy to USB if mounted</w:t>
      </w:r>
    </w:p>
    <w:p>
      <w:pPr>
        <w:pStyle w:val="Code"/>
      </w:pPr>
      <w:r>
        <w:t>if mountpoint -q /mnt/usb-backup; then</w:t>
      </w:r>
    </w:p>
    <w:p>
      <w:pPr>
        <w:pStyle w:val="Code"/>
      </w:pPr>
      <w:r>
        <w:t xml:space="preserve">    mkdir -p /mnt/usb-backup/gums-backups</w:t>
      </w:r>
    </w:p>
    <w:p>
      <w:pPr>
        <w:pStyle w:val="Code"/>
      </w:pPr>
      <w:r>
        <w:t xml:space="preserve">    cp "$BACKUP_DIR/daily/gums-$DATE.db" "/mnt/usb-backup/gums-backups/gums-$DATE.db"</w:t>
      </w:r>
    </w:p>
    <w:p>
      <w:pPr>
        <w:pStyle w:val="Code"/>
      </w:pPr>
      <w:r>
        <w:t xml:space="preserve">    find /mnt/usb-backup/gums-backups -name "gums-*.db" -mtime +30 -delete</w:t>
      </w:r>
    </w:p>
    <w:p>
      <w:pPr>
        <w:pStyle w:val="Code"/>
      </w:pPr>
      <w:r>
        <w:t xml:space="preserve">    echo "$(date): USB backup completed" &gt;&gt; "$BACKUP_DIR/backup.log"</w:t>
      </w:r>
    </w:p>
    <w:p>
      <w:pPr>
        <w:pStyle w:val="Code"/>
      </w:pPr>
      <w:r>
        <w:t>else</w:t>
      </w:r>
    </w:p>
    <w:p>
      <w:pPr>
        <w:pStyle w:val="Code"/>
      </w:pPr>
      <w:r>
        <w:t xml:space="preserve">    echo "$(date): WARNING - USB drive not mounted, skipping USB backup" &gt;&gt; "$BACKUP_DIR/backup.log"</w:t>
      </w:r>
    </w:p>
    <w:p>
      <w:pPr>
        <w:pStyle w:val="Code"/>
      </w:pPr>
      <w:r>
        <w:t>fi</w:t>
      </w:r>
    </w:p>
    <w:p>
      <w:pPr>
        <w:pStyle w:val="Heading2"/>
      </w:pPr>
      <w:r>
        <w:t>10.4 Off-Pi Backup to Your Laptop</w:t>
      </w:r>
    </w:p>
    <w:p>
      <w:r>
        <w:t>Periodically pull a backup to your laptop for an additional offsite copy. Since GumsPi is on your Tailscale network, you can do this from anywhere:</w:t>
      </w:r>
    </w:p>
    <w:p>
      <w:pPr>
        <w:pStyle w:val="Code"/>
      </w:pPr>
      <w:r>
        <w:t># From your laptop (PowerShell) — works over Tailscale from any network</w:t>
      </w:r>
    </w:p>
    <w:p>
      <w:pPr>
        <w:pStyle w:val="Code"/>
      </w:pPr>
      <w:r>
        <w:t>scp amy@GumsPi:/home/amy/gums-backups/gums-latest.db ./gums-backup.db</w:t>
      </w:r>
    </w:p>
    <w:p>
      <w:r>
        <w:rPr>
          <w:b/>
          <w:color w:val="007BC4"/>
          <w:sz w:val="22"/>
        </w:rPr>
        <w:t xml:space="preserve">Tip: </w:t>
      </w:r>
      <w:r>
        <w:rPr>
          <w:sz w:val="22"/>
        </w:rPr>
        <w:t>Consider doing this weekly, or at least before and after any code deployment. It’s also useful for pulling production data into your dev environment for testing.</w:t>
      </w:r>
    </w:p>
    <w:p>
      <w:pPr>
        <w:pStyle w:val="Heading2"/>
      </w:pPr>
      <w:r>
        <w:t>10.5 Disaster Recovery</w:t>
      </w:r>
    </w:p>
    <w:p>
      <w:r>
        <w:t>If the SD card dies or the database is corrupted, recovery is straightforward:</w:t>
      </w:r>
    </w:p>
    <w:p>
      <w:pPr>
        <w:pStyle w:val="ListNumber"/>
      </w:pPr>
      <w:r>
        <w:t>Flash a new SD card with Raspberry Pi OS (same steps as initial setup)</w:t>
      </w:r>
    </w:p>
    <w:p>
      <w:pPr>
        <w:pStyle w:val="ListNumber"/>
      </w:pPr>
      <w:r>
        <w:t>Install .NET, Tailscale, and deploy GUMS (same steps as Section 5 and 6)</w:t>
      </w:r>
    </w:p>
    <w:p>
      <w:pPr>
        <w:pStyle w:val="ListNumber"/>
      </w:pPr>
      <w:r>
        <w:t>Copy the most recent backup into place:</w:t>
      </w:r>
    </w:p>
    <w:p>
      <w:pPr>
        <w:pStyle w:val="Code"/>
      </w:pPr>
      <w:r>
        <w:t># From USB drive (if available on the new Pi)</w:t>
      </w:r>
    </w:p>
    <w:p>
      <w:pPr>
        <w:pStyle w:val="Code"/>
      </w:pPr>
      <w:r>
        <w:t>cp /mnt/usb-backup/gums-backups/gums-YYYYMMDD.db /var/lib/gums/gums.db</w:t>
      </w:r>
    </w:p>
    <w:p>
      <w:pPr>
        <w:pStyle w:val="Code"/>
      </w:pPr>
    </w:p>
    <w:p>
      <w:pPr>
        <w:pStyle w:val="Code"/>
      </w:pPr>
      <w:r>
        <w:t># Or from your laptop</w:t>
      </w:r>
    </w:p>
    <w:p>
      <w:pPr>
        <w:pStyle w:val="Code"/>
      </w:pPr>
      <w:r>
        <w:t>scp ./gums-backup.db amy@GumsPi:/var/lib/gums/gums.db</w:t>
      </w:r>
    </w:p>
    <w:p>
      <w:pPr>
        <w:pStyle w:val="Code"/>
      </w:pPr>
    </w:p>
    <w:p>
      <w:pPr>
        <w:pStyle w:val="Code"/>
      </w:pPr>
      <w:r>
        <w:t># Fix permissions and restart</w:t>
      </w:r>
    </w:p>
    <w:p>
      <w:pPr>
        <w:pStyle w:val="Code"/>
      </w:pPr>
      <w:r>
        <w:t>chmod 600 /var/lib/gums/gums.db</w:t>
      </w:r>
    </w:p>
    <w:p>
      <w:pPr>
        <w:pStyle w:val="Code"/>
      </w:pPr>
      <w:r>
        <w:t>sudo systemctl restart gums</w:t>
      </w:r>
    </w:p>
    <w:p>
      <w:pPr>
        <w:pStyle w:val="ListNumber"/>
      </w:pPr>
      <w:r>
        <w:t>Verify by logging in — all your data should be exactly as it was at the time of the backup</w:t>
      </w:r>
    </w:p>
    <w:p>
      <w:pPr>
        <w:pStyle w:val="Heading2"/>
      </w:pPr>
      <w:r>
        <w:t>10.6 Backup Summary</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pPr>
              <w:jc w:val="left"/>
            </w:pPr>
            <w:r>
              <w:rPr>
                <w:rFonts w:ascii="Arial" w:hAnsi="Arial"/>
                <w:b/>
                <w:sz w:val="20"/>
              </w:rPr>
              <w:t>Backup</w:t>
            </w:r>
          </w:p>
        </w:tc>
        <w:tc>
          <w:tcPr>
            <w:tcW w:type="dxa" w:w="1872"/>
          </w:tcPr>
          <w:p>
            <w:pPr>
              <w:jc w:val="left"/>
            </w:pPr>
            <w:r>
              <w:rPr>
                <w:rFonts w:ascii="Arial" w:hAnsi="Arial"/>
                <w:b/>
                <w:sz w:val="20"/>
              </w:rPr>
              <w:t>Location</w:t>
            </w:r>
          </w:p>
        </w:tc>
        <w:tc>
          <w:tcPr>
            <w:tcW w:type="dxa" w:w="1872"/>
          </w:tcPr>
          <w:p>
            <w:pPr>
              <w:jc w:val="left"/>
            </w:pPr>
            <w:r>
              <w:rPr>
                <w:rFonts w:ascii="Arial" w:hAnsi="Arial"/>
                <w:b/>
                <w:sz w:val="20"/>
              </w:rPr>
              <w:t>Frequency</w:t>
            </w:r>
          </w:p>
        </w:tc>
        <w:tc>
          <w:tcPr>
            <w:tcW w:type="dxa" w:w="1872"/>
          </w:tcPr>
          <w:p>
            <w:pPr>
              <w:jc w:val="left"/>
            </w:pPr>
            <w:r>
              <w:rPr>
                <w:rFonts w:ascii="Arial" w:hAnsi="Arial"/>
                <w:b/>
                <w:sz w:val="20"/>
              </w:rPr>
              <w:t>Retention</w:t>
            </w:r>
          </w:p>
        </w:tc>
        <w:tc>
          <w:tcPr>
            <w:tcW w:type="dxa" w:w="1872"/>
          </w:tcPr>
          <w:p>
            <w:pPr>
              <w:jc w:val="left"/>
            </w:pPr>
            <w:r>
              <w:rPr>
                <w:rFonts w:ascii="Arial" w:hAnsi="Arial"/>
                <w:b/>
                <w:sz w:val="20"/>
              </w:rPr>
              <w:t>Protects Against</w:t>
            </w:r>
          </w:p>
        </w:tc>
      </w:tr>
      <w:tr>
        <w:tc>
          <w:tcPr>
            <w:tcW w:type="dxa" w:w="1872"/>
          </w:tcPr>
          <w:p>
            <w:r>
              <w:rPr>
                <w:rFonts w:ascii="Arial" w:hAnsi="Arial"/>
                <w:sz w:val="20"/>
              </w:rPr>
              <w:t>Daily snapshot</w:t>
            </w:r>
          </w:p>
        </w:tc>
        <w:tc>
          <w:tcPr>
            <w:tcW w:type="dxa" w:w="1872"/>
          </w:tcPr>
          <w:p>
            <w:r>
              <w:rPr>
                <w:rFonts w:ascii="Arial" w:hAnsi="Arial"/>
                <w:sz w:val="20"/>
              </w:rPr>
              <w:t>Pi SD card</w:t>
            </w:r>
          </w:p>
        </w:tc>
        <w:tc>
          <w:tcPr>
            <w:tcW w:type="dxa" w:w="1872"/>
          </w:tcPr>
          <w:p>
            <w:r>
              <w:rPr>
                <w:rFonts w:ascii="Arial" w:hAnsi="Arial"/>
                <w:sz w:val="20"/>
              </w:rPr>
              <w:t>Every night at 2am</w:t>
            </w:r>
          </w:p>
        </w:tc>
        <w:tc>
          <w:tcPr>
            <w:tcW w:type="dxa" w:w="1872"/>
          </w:tcPr>
          <w:p>
            <w:r>
              <w:rPr>
                <w:rFonts w:ascii="Arial" w:hAnsi="Arial"/>
                <w:sz w:val="20"/>
              </w:rPr>
              <w:t>14 days</w:t>
            </w:r>
          </w:p>
        </w:tc>
        <w:tc>
          <w:tcPr>
            <w:tcW w:type="dxa" w:w="1872"/>
          </w:tcPr>
          <w:p>
            <w:r>
              <w:rPr>
                <w:rFonts w:ascii="Arial" w:hAnsi="Arial"/>
                <w:sz w:val="20"/>
              </w:rPr>
              <w:t>Accidental data changes, app bugs</w:t>
            </w:r>
          </w:p>
        </w:tc>
      </w:tr>
      <w:tr>
        <w:tc>
          <w:tcPr>
            <w:tcW w:type="dxa" w:w="1872"/>
          </w:tcPr>
          <w:p>
            <w:r>
              <w:rPr>
                <w:rFonts w:ascii="Arial" w:hAnsi="Arial"/>
                <w:sz w:val="20"/>
              </w:rPr>
              <w:t>Weekly snapshot</w:t>
            </w:r>
          </w:p>
        </w:tc>
        <w:tc>
          <w:tcPr>
            <w:tcW w:type="dxa" w:w="1872"/>
          </w:tcPr>
          <w:p>
            <w:r>
              <w:rPr>
                <w:rFonts w:ascii="Arial" w:hAnsi="Arial"/>
                <w:sz w:val="20"/>
              </w:rPr>
              <w:t>Pi SD card</w:t>
            </w:r>
          </w:p>
        </w:tc>
        <w:tc>
          <w:tcPr>
            <w:tcW w:type="dxa" w:w="1872"/>
          </w:tcPr>
          <w:p>
            <w:r>
              <w:rPr>
                <w:rFonts w:ascii="Arial" w:hAnsi="Arial"/>
                <w:sz w:val="20"/>
              </w:rPr>
              <w:t>Every Sunday</w:t>
            </w:r>
          </w:p>
        </w:tc>
        <w:tc>
          <w:tcPr>
            <w:tcW w:type="dxa" w:w="1872"/>
          </w:tcPr>
          <w:p>
            <w:r>
              <w:rPr>
                <w:rFonts w:ascii="Arial" w:hAnsi="Arial"/>
                <w:sz w:val="20"/>
              </w:rPr>
              <w:t>12 weeks</w:t>
            </w:r>
          </w:p>
        </w:tc>
        <w:tc>
          <w:tcPr>
            <w:tcW w:type="dxa" w:w="1872"/>
          </w:tcPr>
          <w:p>
            <w:r>
              <w:rPr>
                <w:rFonts w:ascii="Arial" w:hAnsi="Arial"/>
                <w:sz w:val="20"/>
              </w:rPr>
              <w:t>Longer-term data recovery</w:t>
            </w:r>
          </w:p>
        </w:tc>
      </w:tr>
      <w:tr>
        <w:tc>
          <w:tcPr>
            <w:tcW w:type="dxa" w:w="1872"/>
          </w:tcPr>
          <w:p>
            <w:r>
              <w:rPr>
                <w:rFonts w:ascii="Arial" w:hAnsi="Arial"/>
                <w:sz w:val="20"/>
              </w:rPr>
              <w:t>USB copy</w:t>
            </w:r>
          </w:p>
        </w:tc>
        <w:tc>
          <w:tcPr>
            <w:tcW w:type="dxa" w:w="1872"/>
          </w:tcPr>
          <w:p>
            <w:r>
              <w:rPr>
                <w:rFonts w:ascii="Arial" w:hAnsi="Arial"/>
                <w:sz w:val="20"/>
              </w:rPr>
              <w:t>USB drive on Pi</w:t>
            </w:r>
          </w:p>
        </w:tc>
        <w:tc>
          <w:tcPr>
            <w:tcW w:type="dxa" w:w="1872"/>
          </w:tcPr>
          <w:p>
            <w:r>
              <w:rPr>
                <w:rFonts w:ascii="Arial" w:hAnsi="Arial"/>
                <w:sz w:val="20"/>
              </w:rPr>
              <w:t>Every night at 2am</w:t>
            </w:r>
          </w:p>
        </w:tc>
        <w:tc>
          <w:tcPr>
            <w:tcW w:type="dxa" w:w="1872"/>
          </w:tcPr>
          <w:p>
            <w:r>
              <w:rPr>
                <w:rFonts w:ascii="Arial" w:hAnsi="Arial"/>
                <w:sz w:val="20"/>
              </w:rPr>
              <w:t>30 days</w:t>
            </w:r>
          </w:p>
        </w:tc>
        <w:tc>
          <w:tcPr>
            <w:tcW w:type="dxa" w:w="1872"/>
          </w:tcPr>
          <w:p>
            <w:r>
              <w:rPr>
                <w:rFonts w:ascii="Arial" w:hAnsi="Arial"/>
                <w:sz w:val="20"/>
              </w:rPr>
              <w:t>SD card failure</w:t>
            </w:r>
          </w:p>
        </w:tc>
      </w:tr>
      <w:tr>
        <w:tc>
          <w:tcPr>
            <w:tcW w:type="dxa" w:w="1872"/>
          </w:tcPr>
          <w:p>
            <w:r>
              <w:rPr>
                <w:rFonts w:ascii="Arial" w:hAnsi="Arial"/>
                <w:sz w:val="20"/>
              </w:rPr>
              <w:t>Laptop copy</w:t>
            </w:r>
          </w:p>
        </w:tc>
        <w:tc>
          <w:tcPr>
            <w:tcW w:type="dxa" w:w="1872"/>
          </w:tcPr>
          <w:p>
            <w:r>
              <w:rPr>
                <w:rFonts w:ascii="Arial" w:hAnsi="Arial"/>
                <w:sz w:val="20"/>
              </w:rPr>
              <w:t>Your Windows laptop</w:t>
            </w:r>
          </w:p>
        </w:tc>
        <w:tc>
          <w:tcPr>
            <w:tcW w:type="dxa" w:w="1872"/>
          </w:tcPr>
          <w:p>
            <w:r>
              <w:rPr>
                <w:rFonts w:ascii="Arial" w:hAnsi="Arial"/>
                <w:sz w:val="20"/>
              </w:rPr>
              <w:t>Manual (weekly recommended)</w:t>
            </w:r>
          </w:p>
        </w:tc>
        <w:tc>
          <w:tcPr>
            <w:tcW w:type="dxa" w:w="1872"/>
          </w:tcPr>
          <w:p>
            <w:r>
              <w:rPr>
                <w:rFonts w:ascii="Arial" w:hAnsi="Arial"/>
                <w:sz w:val="20"/>
              </w:rPr>
              <w:t>As many as you keep</w:t>
            </w:r>
          </w:p>
        </w:tc>
        <w:tc>
          <w:tcPr>
            <w:tcW w:type="dxa" w:w="1872"/>
          </w:tcPr>
          <w:p>
            <w:r>
              <w:rPr>
                <w:rFonts w:ascii="Arial" w:hAnsi="Arial"/>
                <w:sz w:val="20"/>
              </w:rPr>
              <w:t>Pi hardware failure, theft, house fire</w:t>
            </w:r>
          </w:p>
        </w:tc>
      </w:tr>
    </w:tbl>
    <w:p/>
    <w:p>
      <w:r>
        <w:br w:type="page"/>
      </w:r>
    </w:p>
    <w:p>
      <w:pPr>
        <w:pStyle w:val="Heading1"/>
      </w:pPr>
      <w:r>
        <w:t>11.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rFonts w:ascii="Arial" w:hAnsi="Arial"/>
                <w:b/>
                <w:sz w:val="20"/>
              </w:rPr>
              <w:t>Problem</w:t>
            </w:r>
          </w:p>
        </w:tc>
        <w:tc>
          <w:tcPr>
            <w:tcW w:type="dxa" w:w="3120"/>
          </w:tcPr>
          <w:p>
            <w:pPr>
              <w:jc w:val="left"/>
            </w:pPr>
            <w:r>
              <w:rPr>
                <w:rFonts w:ascii="Arial" w:hAnsi="Arial"/>
                <w:b/>
                <w:sz w:val="20"/>
              </w:rPr>
              <w:t>Likely Cause</w:t>
            </w:r>
          </w:p>
        </w:tc>
        <w:tc>
          <w:tcPr>
            <w:tcW w:type="dxa" w:w="3120"/>
          </w:tcPr>
          <w:p>
            <w:pPr>
              <w:jc w:val="left"/>
            </w:pPr>
            <w:r>
              <w:rPr>
                <w:rFonts w:ascii="Arial" w:hAnsi="Arial"/>
                <w:b/>
                <w:sz w:val="20"/>
              </w:rPr>
              <w:t>Fix</w:t>
            </w:r>
          </w:p>
        </w:tc>
      </w:tr>
      <w:tr>
        <w:tc>
          <w:tcPr>
            <w:tcW w:type="dxa" w:w="3120"/>
          </w:tcPr>
          <w:p>
            <w:r>
              <w:rPr>
                <w:rFonts w:ascii="Arial" w:hAnsi="Arial"/>
                <w:sz w:val="20"/>
              </w:rPr>
              <w:t>Can’t reach GUMS from phone</w:t>
            </w:r>
          </w:p>
        </w:tc>
        <w:tc>
          <w:tcPr>
            <w:tcW w:type="dxa" w:w="3120"/>
          </w:tcPr>
          <w:p>
            <w:r>
              <w:rPr>
                <w:rFonts w:ascii="Arial" w:hAnsi="Arial"/>
                <w:sz w:val="20"/>
              </w:rPr>
              <w:t>Tailscale not connected on phone</w:t>
            </w:r>
          </w:p>
        </w:tc>
        <w:tc>
          <w:tcPr>
            <w:tcW w:type="dxa" w:w="3120"/>
          </w:tcPr>
          <w:p>
            <w:r>
              <w:rPr>
                <w:rFonts w:ascii="Arial" w:hAnsi="Arial"/>
                <w:sz w:val="20"/>
              </w:rPr>
              <w:t>Open Tailscale app and toggle on</w:t>
            </w:r>
          </w:p>
        </w:tc>
      </w:tr>
      <w:tr>
        <w:tc>
          <w:tcPr>
            <w:tcW w:type="dxa" w:w="3120"/>
          </w:tcPr>
          <w:p>
            <w:r>
              <w:rPr>
                <w:rFonts w:ascii="Arial" w:hAnsi="Arial"/>
                <w:sz w:val="20"/>
              </w:rPr>
              <w:t>Page loads but shows connection error</w:t>
            </w:r>
          </w:p>
        </w:tc>
        <w:tc>
          <w:tcPr>
            <w:tcW w:type="dxa" w:w="3120"/>
          </w:tcPr>
          <w:p>
            <w:r>
              <w:rPr>
                <w:rFonts w:ascii="Arial" w:hAnsi="Arial"/>
                <w:sz w:val="20"/>
              </w:rPr>
              <w:t>Blazor WebSocket dropped</w:t>
            </w:r>
          </w:p>
        </w:tc>
        <w:tc>
          <w:tcPr>
            <w:tcW w:type="dxa" w:w="3120"/>
          </w:tcPr>
          <w:p>
            <w:r>
              <w:rPr>
                <w:rFonts w:ascii="Arial" w:hAnsi="Arial"/>
                <w:sz w:val="20"/>
              </w:rPr>
              <w:t>Refresh the page; check Pi isn’t under heavy load</w:t>
            </w:r>
          </w:p>
        </w:tc>
      </w:tr>
      <w:tr>
        <w:tc>
          <w:tcPr>
            <w:tcW w:type="dxa" w:w="3120"/>
          </w:tcPr>
          <w:p>
            <w:r>
              <w:rPr>
                <w:rFonts w:ascii="Arial" w:hAnsi="Arial"/>
                <w:sz w:val="20"/>
              </w:rPr>
              <w:t>Login page shows but can’t log in</w:t>
            </w:r>
          </w:p>
        </w:tc>
        <w:tc>
          <w:tcPr>
            <w:tcW w:type="dxa" w:w="3120"/>
          </w:tcPr>
          <w:p>
            <w:r>
              <w:rPr>
                <w:rFonts w:ascii="Arial" w:hAnsi="Arial"/>
                <w:sz w:val="20"/>
              </w:rPr>
              <w:t>Database migration not applied</w:t>
            </w:r>
          </w:p>
        </w:tc>
        <w:tc>
          <w:tcPr>
            <w:tcW w:type="dxa" w:w="3120"/>
          </w:tcPr>
          <w:p>
            <w:r>
              <w:rPr>
                <w:rFonts w:ascii="Arial" w:hAnsi="Arial"/>
                <w:sz w:val="20"/>
              </w:rPr>
              <w:t>SSH to Pi, check journalctl -u gums for migration errors</w:t>
            </w:r>
          </w:p>
        </w:tc>
      </w:tr>
      <w:tr>
        <w:tc>
          <w:tcPr>
            <w:tcW w:type="dxa" w:w="3120"/>
          </w:tcPr>
          <w:p>
            <w:r>
              <w:rPr>
                <w:rFonts w:ascii="Arial" w:hAnsi="Arial"/>
                <w:sz w:val="20"/>
              </w:rPr>
              <w:t>App won’t start after update</w:t>
            </w:r>
          </w:p>
        </w:tc>
        <w:tc>
          <w:tcPr>
            <w:tcW w:type="dxa" w:w="3120"/>
          </w:tcPr>
          <w:p>
            <w:r>
              <w:rPr>
                <w:rFonts w:ascii="Arial" w:hAnsi="Arial"/>
                <w:sz w:val="20"/>
              </w:rPr>
              <w:t>Missing dependency or broken publish</w:t>
            </w:r>
          </w:p>
        </w:tc>
        <w:tc>
          <w:tcPr>
            <w:tcW w:type="dxa" w:w="3120"/>
          </w:tcPr>
          <w:p>
            <w:r>
              <w:rPr>
                <w:rFonts w:ascii="Arial" w:hAnsi="Arial"/>
                <w:sz w:val="20"/>
              </w:rPr>
              <w:t>Check journalctl -u gums; re-publish with --self-contained true</w:t>
            </w:r>
          </w:p>
        </w:tc>
      </w:tr>
      <w:tr>
        <w:tc>
          <w:tcPr>
            <w:tcW w:type="dxa" w:w="3120"/>
          </w:tcPr>
          <w:p>
            <w:r>
              <w:rPr>
                <w:rFonts w:ascii="Arial" w:hAnsi="Arial"/>
                <w:sz w:val="20"/>
              </w:rPr>
              <w:t>"Connection refused" on port 5000</w:t>
            </w:r>
          </w:p>
        </w:tc>
        <w:tc>
          <w:tcPr>
            <w:tcW w:type="dxa" w:w="3120"/>
          </w:tcPr>
          <w:p>
            <w:r>
              <w:rPr>
                <w:rFonts w:ascii="Arial" w:hAnsi="Arial"/>
                <w:sz w:val="20"/>
              </w:rPr>
              <w:t>Service not running</w:t>
            </w:r>
          </w:p>
        </w:tc>
        <w:tc>
          <w:tcPr>
            <w:tcW w:type="dxa" w:w="3120"/>
          </w:tcPr>
          <w:p>
            <w:r>
              <w:rPr>
                <w:rFonts w:ascii="Arial" w:hAnsi="Arial"/>
                <w:sz w:val="20"/>
              </w:rPr>
              <w:t>sudo systemctl start gums; check status for errors</w:t>
            </w:r>
          </w:p>
        </w:tc>
      </w:tr>
      <w:tr>
        <w:tc>
          <w:tcPr>
            <w:tcW w:type="dxa" w:w="3120"/>
          </w:tcPr>
          <w:p>
            <w:r>
              <w:rPr>
                <w:rFonts w:ascii="Arial" w:hAnsi="Arial"/>
                <w:sz w:val="20"/>
              </w:rPr>
              <w:t>Slow response at Guides</w:t>
            </w:r>
          </w:p>
        </w:tc>
        <w:tc>
          <w:tcPr>
            <w:tcW w:type="dxa" w:w="3120"/>
          </w:tcPr>
          <w:p>
            <w:r>
              <w:rPr>
                <w:rFonts w:ascii="Arial" w:hAnsi="Arial"/>
                <w:sz w:val="20"/>
              </w:rPr>
              <w:t>Poor mobile data signal</w:t>
            </w:r>
          </w:p>
        </w:tc>
        <w:tc>
          <w:tcPr>
            <w:tcW w:type="dxa" w:w="3120"/>
          </w:tcPr>
          <w:p>
            <w:r>
              <w:rPr>
                <w:rFonts w:ascii="Arial" w:hAnsi="Arial"/>
                <w:sz w:val="20"/>
              </w:rPr>
              <w:t>Tailscale adds minimal overhead; slow connection is likely the network. Try Wi-Fi if available at the hall.</w:t>
            </w:r>
          </w:p>
        </w:tc>
      </w:tr>
      <w:tr>
        <w:tc>
          <w:tcPr>
            <w:tcW w:type="dxa" w:w="3120"/>
          </w:tcPr>
          <w:p>
            <w:r>
              <w:rPr>
                <w:rFonts w:ascii="Arial" w:hAnsi="Arial"/>
                <w:sz w:val="20"/>
              </w:rPr>
              <w:t>Pi unreachable after power cut</w:t>
            </w:r>
          </w:p>
        </w:tc>
        <w:tc>
          <w:tcPr>
            <w:tcW w:type="dxa" w:w="3120"/>
          </w:tcPr>
          <w:p>
            <w:r>
              <w:rPr>
                <w:rFonts w:ascii="Arial" w:hAnsi="Arial"/>
                <w:sz w:val="20"/>
              </w:rPr>
              <w:t>Pi hasn’t finished booting or internet is down at home</w:t>
            </w:r>
          </w:p>
        </w:tc>
        <w:tc>
          <w:tcPr>
            <w:tcW w:type="dxa" w:w="3120"/>
          </w:tcPr>
          <w:p>
            <w:r>
              <w:rPr>
                <w:rFonts w:ascii="Arial" w:hAnsi="Arial"/>
                <w:sz w:val="20"/>
              </w:rPr>
              <w:t>Wait a few minutes; Tailscale reconnects automatically</w:t>
            </w:r>
          </w:p>
        </w:tc>
      </w:tr>
      <w:tr>
        <w:tc>
          <w:tcPr>
            <w:tcW w:type="dxa" w:w="3120"/>
          </w:tcPr>
          <w:p>
            <w:r>
              <w:rPr>
                <w:rFonts w:ascii="Arial" w:hAnsi="Arial"/>
                <w:sz w:val="20"/>
              </w:rPr>
              <w:t>SD card corrupted</w:t>
            </w:r>
          </w:p>
        </w:tc>
        <w:tc>
          <w:tcPr>
            <w:tcW w:type="dxa" w:w="3120"/>
          </w:tcPr>
          <w:p>
            <w:r>
              <w:rPr>
                <w:rFonts w:ascii="Arial" w:hAnsi="Arial"/>
                <w:sz w:val="20"/>
              </w:rPr>
              <w:t>SD card failure (common over time)</w:t>
            </w:r>
          </w:p>
        </w:tc>
        <w:tc>
          <w:tcPr>
            <w:tcW w:type="dxa" w:w="3120"/>
          </w:tcPr>
          <w:p>
            <w:r>
              <w:rPr>
                <w:rFonts w:ascii="Arial" w:hAnsi="Arial"/>
                <w:sz w:val="20"/>
              </w:rPr>
              <w:t>Restore from backup to a new SD card; see Backup Strategy</w:t>
            </w:r>
          </w:p>
        </w:tc>
      </w:tr>
    </w:tbl>
    <w:p/>
    <w:p>
      <w:r>
        <w:br w:type="page"/>
      </w:r>
    </w:p>
    <w:p>
      <w:pPr>
        <w:pStyle w:val="Heading1"/>
      </w:pPr>
      <w:r>
        <w:t>Next Steps</w:t>
      </w:r>
    </w:p>
    <w:p>
      <w:pPr>
        <w:pStyle w:val="ListNumber"/>
      </w:pPr>
      <w:r>
        <w:t>Purchase a Raspberry Pi 4 or 5 (4GB), microSD card, and official power supply</w:t>
      </w:r>
    </w:p>
    <w:p>
      <w:pPr>
        <w:pStyle w:val="ListNumber"/>
      </w:pPr>
      <w:r>
        <w:t>Make the code changes described in Section 4 (small, backward-compatible changes)</w:t>
      </w:r>
    </w:p>
    <w:p>
      <w:pPr>
        <w:pStyle w:val="ListNumber"/>
      </w:pPr>
      <w:r>
        <w:t>Follow the Pi setup in Section 5 (allow 1–2 hours for first-time setup)</w:t>
      </w:r>
    </w:p>
    <w:p>
      <w:pPr>
        <w:pStyle w:val="ListNumber"/>
      </w:pPr>
      <w:r>
        <w:t>Install Tailscale on the Pi and your phone (Section 6)</w:t>
      </w:r>
    </w:p>
    <w:p>
      <w:pPr>
        <w:pStyle w:val="ListNumber"/>
      </w:pPr>
      <w:r>
        <w:t>Run through the Security Checklist (Section 7)</w:t>
      </w:r>
    </w:p>
    <w:p>
      <w:pPr>
        <w:pStyle w:val="ListNumber"/>
      </w:pPr>
      <w:r>
        <w:t>Set up automated backups (Section 9)</w:t>
      </w:r>
    </w:p>
    <w:p>
      <w:pPr>
        <w:pStyle w:val="ListNumber"/>
      </w:pPr>
      <w:r>
        <w:t>Test from your phone on mobile data — you’re ready for Guides!</w:t>
      </w:r>
    </w:p>
    <w:p/>
    <w:p>
      <w:r>
        <w:t>Once this is running, future improvements could include making the CSS more mobile-friendly (responsive layouts for the register and badge tracking pages), adding a "Add to Home Screen" manifest so GUMS feels like a native app on your phone, and setting up automatic deployment so publishing from your laptop is a single command.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1B4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07BC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44BDE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1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3"/>
    </w:pPr>
    <w:rPr>
      <w:rFonts w:ascii="Consolas" w:hAnsi="Consolas"/>
      <w:color w:val="1A1A2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