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AA95" w14:textId="5D27B0E0" w:rsidR="00C03E2D" w:rsidRDefault="00586C42" w:rsidP="00586C42">
      <w:pPr>
        <w:jc w:val="center"/>
        <w:rPr>
          <w:rFonts w:ascii="Aptos" w:hAnsi="Aptos" w:cs="Times New Roman"/>
          <w:b/>
          <w:color w:val="1F3864" w:themeColor="accent1" w:themeShade="80"/>
          <w:sz w:val="32"/>
          <w:szCs w:val="32"/>
        </w:rPr>
      </w:pPr>
      <w:r w:rsidRPr="00586C42">
        <w:rPr>
          <w:rFonts w:ascii="Aptos" w:hAnsi="Aptos" w:cs="Times New Roman"/>
          <w:b/>
          <w:color w:val="1F3864" w:themeColor="accent1" w:themeShade="80"/>
          <w:sz w:val="32"/>
          <w:szCs w:val="32"/>
        </w:rPr>
        <w:t>Project Title</w:t>
      </w:r>
    </w:p>
    <w:p w14:paraId="653A3D93" w14:textId="6C1FE501" w:rsidR="00586C42" w:rsidRPr="00840DE8" w:rsidRDefault="00840DE8" w:rsidP="00840DE8">
      <w:pPr>
        <w:jc w:val="center"/>
        <w:rPr>
          <w:rFonts w:ascii="Aptos" w:hAnsi="Aptos"/>
          <w:b/>
          <w:bCs/>
        </w:rPr>
      </w:pPr>
      <w:r w:rsidRPr="00840DE8">
        <w:rPr>
          <w:rFonts w:ascii="Aptos" w:hAnsi="Aptos"/>
          <w:b/>
          <w:bCs/>
        </w:rPr>
        <w:t>Medi</w:t>
      </w:r>
      <w:r>
        <w:rPr>
          <w:rFonts w:ascii="Aptos" w:hAnsi="Aptos"/>
          <w:b/>
          <w:bCs/>
        </w:rPr>
        <w:t>T</w:t>
      </w:r>
      <w:r w:rsidRPr="00840DE8">
        <w:rPr>
          <w:rFonts w:ascii="Aptos" w:hAnsi="Aptos"/>
          <w:b/>
          <w:bCs/>
        </w:rPr>
        <w:t>eam Assist: A Symptom-Based, Doctor-Guided Prescription System</w:t>
      </w:r>
    </w:p>
    <w:p w14:paraId="29D7FEFB" w14:textId="77777777" w:rsidR="00840DE8" w:rsidRDefault="00840DE8" w:rsidP="00586C42">
      <w:pPr>
        <w:rPr>
          <w:rFonts w:ascii="Aptos" w:hAnsi="Aptos"/>
          <w:b/>
          <w:bCs/>
          <w:color w:val="1F3864" w:themeColor="accent1" w:themeShade="80"/>
          <w:sz w:val="32"/>
          <w:szCs w:val="32"/>
        </w:rPr>
      </w:pPr>
    </w:p>
    <w:p w14:paraId="46691A83" w14:textId="1EA1376C" w:rsidR="00586C42" w:rsidRPr="00586C42" w:rsidRDefault="00586C42" w:rsidP="00586C42">
      <w:pPr>
        <w:rPr>
          <w:rFonts w:ascii="Aptos" w:hAnsi="Aptos"/>
          <w:b/>
          <w:bCs/>
          <w:color w:val="1F3864" w:themeColor="accent1" w:themeShade="80"/>
          <w:sz w:val="32"/>
          <w:szCs w:val="32"/>
        </w:rPr>
      </w:pPr>
      <w:r w:rsidRPr="00586C42">
        <w:rPr>
          <w:rFonts w:ascii="Aptos" w:hAnsi="Aptos"/>
          <w:b/>
          <w:bCs/>
          <w:color w:val="1F3864" w:themeColor="accent1" w:themeShade="80"/>
          <w:sz w:val="32"/>
          <w:szCs w:val="32"/>
        </w:rPr>
        <w:t xml:space="preserve">Group Members: 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Look w:val="04A0" w:firstRow="1" w:lastRow="0" w:firstColumn="1" w:lastColumn="0" w:noHBand="0" w:noVBand="1"/>
      </w:tblPr>
      <w:tblGrid>
        <w:gridCol w:w="1889"/>
        <w:gridCol w:w="4056"/>
        <w:gridCol w:w="2960"/>
      </w:tblGrid>
      <w:tr w:rsidR="00586C42" w:rsidRPr="00B80DBD" w14:paraId="3477290E" w14:textId="77777777" w:rsidTr="00586C42">
        <w:tc>
          <w:tcPr>
            <w:tcW w:w="5945" w:type="dxa"/>
            <w:gridSpan w:val="2"/>
            <w:shd w:val="clear" w:color="auto" w:fill="D5DCE4" w:themeFill="text2" w:themeFillTint="33"/>
          </w:tcPr>
          <w:p w14:paraId="223B6A18" w14:textId="513EC89A" w:rsidR="00586C42" w:rsidRPr="00B80DBD" w:rsidRDefault="00586C42" w:rsidP="00586C4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7A6C17">
              <w:rPr>
                <w:b/>
                <w:bCs/>
              </w:rPr>
              <w:t xml:space="preserve">Semester: </w:t>
            </w:r>
            <w:r>
              <w:rPr>
                <w:b/>
                <w:bCs/>
              </w:rPr>
              <w:t>Summer</w:t>
            </w:r>
            <w:r w:rsidRPr="007A6C17">
              <w:rPr>
                <w:b/>
                <w:bCs/>
              </w:rPr>
              <w:t>_2</w:t>
            </w:r>
            <w:r w:rsidR="00ED238A">
              <w:rPr>
                <w:b/>
                <w:bCs/>
              </w:rPr>
              <w:t>4</w:t>
            </w:r>
            <w:r w:rsidRPr="007A6C17">
              <w:rPr>
                <w:b/>
                <w:bCs/>
              </w:rPr>
              <w:t>_2</w:t>
            </w:r>
            <w:r w:rsidR="00ED238A">
              <w:rPr>
                <w:b/>
                <w:bCs/>
              </w:rPr>
              <w:t>5</w:t>
            </w:r>
            <w:r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2960" w:type="dxa"/>
            <w:shd w:val="clear" w:color="auto" w:fill="D5DCE4" w:themeFill="text2" w:themeFillTint="33"/>
          </w:tcPr>
          <w:p w14:paraId="5C61F169" w14:textId="77777777" w:rsidR="00586C42" w:rsidRPr="00B80DBD" w:rsidRDefault="00586C42" w:rsidP="00586C42">
            <w:pPr>
              <w:pStyle w:val="Default"/>
              <w:jc w:val="center"/>
              <w:rPr>
                <w:b/>
                <w:bCs/>
              </w:rPr>
            </w:pPr>
            <w:r w:rsidRPr="00B80DBD">
              <w:rPr>
                <w:b/>
                <w:bCs/>
              </w:rPr>
              <w:t>Section:</w:t>
            </w:r>
          </w:p>
        </w:tc>
      </w:tr>
      <w:tr w:rsidR="00586C42" w:rsidRPr="000057A9" w14:paraId="7B0F6751" w14:textId="77777777" w:rsidTr="00586C42">
        <w:tc>
          <w:tcPr>
            <w:tcW w:w="1889" w:type="dxa"/>
            <w:shd w:val="clear" w:color="auto" w:fill="D9D9D9" w:themeFill="background1" w:themeFillShade="D9"/>
          </w:tcPr>
          <w:p w14:paraId="5A6EC4BE" w14:textId="77777777" w:rsidR="00586C42" w:rsidRPr="000057A9" w:rsidRDefault="00586C42" w:rsidP="00586C42">
            <w:pPr>
              <w:pStyle w:val="Default"/>
              <w:jc w:val="center"/>
            </w:pPr>
            <w:r w:rsidRPr="000057A9">
              <w:t>SN</w:t>
            </w:r>
          </w:p>
        </w:tc>
        <w:tc>
          <w:tcPr>
            <w:tcW w:w="4056" w:type="dxa"/>
            <w:shd w:val="clear" w:color="auto" w:fill="D9D9D9" w:themeFill="background1" w:themeFillShade="D9"/>
          </w:tcPr>
          <w:p w14:paraId="667E91E0" w14:textId="77777777" w:rsidR="00586C42" w:rsidRPr="000057A9" w:rsidRDefault="00586C42" w:rsidP="00586C42">
            <w:pPr>
              <w:pStyle w:val="Default"/>
              <w:jc w:val="center"/>
            </w:pPr>
            <w:r w:rsidRPr="000057A9">
              <w:t>Student Name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20AF2AF3" w14:textId="77777777" w:rsidR="00586C42" w:rsidRPr="000057A9" w:rsidRDefault="00586C42" w:rsidP="00586C42">
            <w:pPr>
              <w:pStyle w:val="Default"/>
              <w:jc w:val="center"/>
            </w:pPr>
            <w:r w:rsidRPr="000057A9">
              <w:t>Student ID</w:t>
            </w:r>
          </w:p>
        </w:tc>
      </w:tr>
      <w:tr w:rsidR="00586C42" w:rsidRPr="000057A9" w14:paraId="43C3846C" w14:textId="77777777" w:rsidTr="00586C42">
        <w:tc>
          <w:tcPr>
            <w:tcW w:w="1889" w:type="dxa"/>
          </w:tcPr>
          <w:p w14:paraId="18FB93BA" w14:textId="447A121E" w:rsidR="00586C42" w:rsidRPr="000057A9" w:rsidRDefault="00840DE8" w:rsidP="00586C42">
            <w:pPr>
              <w:pStyle w:val="Default"/>
            </w:pPr>
            <w:r>
              <w:t>1.</w:t>
            </w:r>
          </w:p>
        </w:tc>
        <w:tc>
          <w:tcPr>
            <w:tcW w:w="4056" w:type="dxa"/>
          </w:tcPr>
          <w:p w14:paraId="065EFF72" w14:textId="28E2ED82" w:rsidR="00586C42" w:rsidRPr="000057A9" w:rsidRDefault="00840DE8" w:rsidP="00586C42">
            <w:pPr>
              <w:pStyle w:val="Default"/>
            </w:pPr>
            <w:r>
              <w:t>Hridoy Saha</w:t>
            </w:r>
          </w:p>
        </w:tc>
        <w:tc>
          <w:tcPr>
            <w:tcW w:w="2960" w:type="dxa"/>
          </w:tcPr>
          <w:p w14:paraId="057A66B9" w14:textId="2D51421C" w:rsidR="00586C42" w:rsidRPr="000057A9" w:rsidRDefault="00840DE8" w:rsidP="00586C42">
            <w:pPr>
              <w:pStyle w:val="Default"/>
            </w:pPr>
            <w:r>
              <w:t>23-51060-1</w:t>
            </w:r>
          </w:p>
        </w:tc>
      </w:tr>
      <w:tr w:rsidR="00586C42" w:rsidRPr="000057A9" w14:paraId="0C553E8B" w14:textId="77777777" w:rsidTr="00586C42">
        <w:tc>
          <w:tcPr>
            <w:tcW w:w="1889" w:type="dxa"/>
          </w:tcPr>
          <w:p w14:paraId="3EBC0C6F" w14:textId="45E9F127" w:rsidR="00586C42" w:rsidRPr="000057A9" w:rsidRDefault="00840DE8" w:rsidP="00586C42">
            <w:pPr>
              <w:pStyle w:val="Default"/>
            </w:pPr>
            <w:r>
              <w:t>2.</w:t>
            </w:r>
          </w:p>
        </w:tc>
        <w:tc>
          <w:tcPr>
            <w:tcW w:w="4056" w:type="dxa"/>
          </w:tcPr>
          <w:p w14:paraId="4F35D910" w14:textId="5CD446EA" w:rsidR="00586C42" w:rsidRPr="000057A9" w:rsidRDefault="00840DE8" w:rsidP="00586C42">
            <w:pPr>
              <w:pStyle w:val="Default"/>
            </w:pPr>
            <w:r>
              <w:t>Grontho chandra Roy</w:t>
            </w:r>
          </w:p>
        </w:tc>
        <w:tc>
          <w:tcPr>
            <w:tcW w:w="2960" w:type="dxa"/>
          </w:tcPr>
          <w:p w14:paraId="5FD51360" w14:textId="62B397A7" w:rsidR="00586C42" w:rsidRPr="000057A9" w:rsidRDefault="00840DE8" w:rsidP="00586C42">
            <w:pPr>
              <w:pStyle w:val="Default"/>
            </w:pPr>
            <w:r>
              <w:t>23-51087-1</w:t>
            </w:r>
          </w:p>
        </w:tc>
      </w:tr>
      <w:tr w:rsidR="00586C42" w:rsidRPr="000057A9" w14:paraId="32824634" w14:textId="77777777" w:rsidTr="00586C42">
        <w:tc>
          <w:tcPr>
            <w:tcW w:w="1889" w:type="dxa"/>
          </w:tcPr>
          <w:p w14:paraId="3D4D06DB" w14:textId="5690B109" w:rsidR="00586C42" w:rsidRPr="000057A9" w:rsidRDefault="00840DE8" w:rsidP="00586C42">
            <w:pPr>
              <w:pStyle w:val="Default"/>
            </w:pPr>
            <w:r>
              <w:t>3.</w:t>
            </w:r>
          </w:p>
        </w:tc>
        <w:tc>
          <w:tcPr>
            <w:tcW w:w="4056" w:type="dxa"/>
          </w:tcPr>
          <w:p w14:paraId="4F0CC76A" w14:textId="6280AFAD" w:rsidR="00586C42" w:rsidRPr="000057A9" w:rsidRDefault="00840DE8" w:rsidP="00586C42">
            <w:pPr>
              <w:pStyle w:val="Default"/>
            </w:pPr>
            <w:r w:rsidRPr="00840DE8">
              <w:t xml:space="preserve">Most. Shumaya </w:t>
            </w:r>
            <w:r>
              <w:t>J</w:t>
            </w:r>
            <w:r w:rsidRPr="00840DE8">
              <w:t>ahan</w:t>
            </w:r>
          </w:p>
        </w:tc>
        <w:tc>
          <w:tcPr>
            <w:tcW w:w="2960" w:type="dxa"/>
          </w:tcPr>
          <w:p w14:paraId="384B0EC4" w14:textId="03707654" w:rsidR="00586C42" w:rsidRPr="000057A9" w:rsidRDefault="00840DE8" w:rsidP="00586C42">
            <w:pPr>
              <w:pStyle w:val="Default"/>
            </w:pPr>
            <w:r>
              <w:t>23-51070-1</w:t>
            </w:r>
          </w:p>
        </w:tc>
      </w:tr>
      <w:tr w:rsidR="00586C42" w:rsidRPr="000057A9" w14:paraId="2B40FE23" w14:textId="77777777" w:rsidTr="00CB6C7B">
        <w:trPr>
          <w:trHeight w:val="350"/>
        </w:trPr>
        <w:tc>
          <w:tcPr>
            <w:tcW w:w="1889" w:type="dxa"/>
          </w:tcPr>
          <w:p w14:paraId="4ACBF9EE" w14:textId="774A1C76" w:rsidR="00586C42" w:rsidRPr="000057A9" w:rsidRDefault="00840DE8" w:rsidP="00586C42">
            <w:pPr>
              <w:pStyle w:val="Default"/>
            </w:pPr>
            <w:r>
              <w:t>4.</w:t>
            </w:r>
          </w:p>
        </w:tc>
        <w:tc>
          <w:tcPr>
            <w:tcW w:w="4056" w:type="dxa"/>
          </w:tcPr>
          <w:p w14:paraId="0E3FEC6A" w14:textId="4150FCB6" w:rsidR="00586C42" w:rsidRPr="000057A9" w:rsidRDefault="00840DE8" w:rsidP="00586C42">
            <w:pPr>
              <w:pStyle w:val="Default"/>
            </w:pPr>
            <w:r w:rsidRPr="00840DE8">
              <w:t xml:space="preserve">Tafsir </w:t>
            </w:r>
            <w:r>
              <w:t>R</w:t>
            </w:r>
            <w:r w:rsidRPr="00840DE8">
              <w:t>ahaman</w:t>
            </w:r>
          </w:p>
        </w:tc>
        <w:tc>
          <w:tcPr>
            <w:tcW w:w="2960" w:type="dxa"/>
          </w:tcPr>
          <w:p w14:paraId="455D66E3" w14:textId="0DCBE5F1" w:rsidR="00586C42" w:rsidRPr="000057A9" w:rsidRDefault="00840DE8" w:rsidP="00586C42">
            <w:pPr>
              <w:pStyle w:val="Default"/>
            </w:pPr>
            <w:r>
              <w:t>23-51061-1</w:t>
            </w:r>
          </w:p>
        </w:tc>
      </w:tr>
    </w:tbl>
    <w:p w14:paraId="6B7043C9" w14:textId="77777777" w:rsidR="00586C42" w:rsidRDefault="00586C42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77C0FA13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4E10C8B6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760C3102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28572269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1133885A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5C217B51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7FFBF9DB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55BDA1F5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49E15709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52A91D35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6AAEFCDF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5492C770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1B3F0182" w14:textId="77777777" w:rsidR="00CB6C7B" w:rsidRDefault="00CB6C7B" w:rsidP="00586C42">
      <w:pPr>
        <w:rPr>
          <w:rFonts w:ascii="Aptos" w:hAnsi="Aptos"/>
          <w:color w:val="1F3864" w:themeColor="accent1" w:themeShade="80"/>
          <w:sz w:val="32"/>
          <w:szCs w:val="32"/>
        </w:rPr>
      </w:pPr>
    </w:p>
    <w:p w14:paraId="7655F16A" w14:textId="1B06633D" w:rsidR="00840DE8" w:rsidRPr="00CB6C7B" w:rsidRDefault="00CB6C7B" w:rsidP="004E4721">
      <w:pPr>
        <w:pStyle w:val="ListParagraph"/>
        <w:numPr>
          <w:ilvl w:val="0"/>
          <w:numId w:val="1"/>
        </w:numPr>
        <w:jc w:val="both"/>
        <w:rPr>
          <w:rFonts w:ascii="Aptos" w:hAnsi="Aptos"/>
          <w:b/>
          <w:bCs/>
          <w:color w:val="44546A" w:themeColor="text2"/>
        </w:rPr>
      </w:pPr>
      <w:r w:rsidRPr="00CB6C7B">
        <w:rPr>
          <w:rFonts w:ascii="Aptos" w:hAnsi="Aptos"/>
          <w:b/>
          <w:bCs/>
          <w:color w:val="44546A" w:themeColor="text2"/>
        </w:rPr>
        <w:lastRenderedPageBreak/>
        <w:t>Do the functional requirements demonstrate the functionality of the software? Do the functional requirements have been leveled accordingly? Do the functional requirements have been prioritized?</w:t>
      </w:r>
    </w:p>
    <w:p w14:paraId="6BB50825" w14:textId="77777777" w:rsidR="00CB6C7B" w:rsidRDefault="00CB6C7B" w:rsidP="00CB6C7B">
      <w:pPr>
        <w:pStyle w:val="ListParagraph"/>
        <w:rPr>
          <w:rFonts w:ascii="Aptos" w:hAnsi="Aptos"/>
          <w:b/>
          <w:bCs/>
          <w:color w:val="44546A" w:themeColor="text2"/>
        </w:rPr>
      </w:pPr>
    </w:p>
    <w:p w14:paraId="528C8939" w14:textId="431D8EB5" w:rsidR="00CB6C7B" w:rsidRDefault="00CB6C7B" w:rsidP="00CB6C7B">
      <w:pPr>
        <w:pStyle w:val="ListParagraph"/>
        <w:numPr>
          <w:ilvl w:val="0"/>
          <w:numId w:val="2"/>
        </w:numPr>
        <w:jc w:val="both"/>
        <w:rPr>
          <w:rFonts w:ascii="Aptos" w:hAnsi="Aptos"/>
          <w:color w:val="000000" w:themeColor="text1"/>
        </w:rPr>
      </w:pPr>
      <w:r w:rsidRPr="00CB6C7B">
        <w:rPr>
          <w:rFonts w:ascii="Aptos" w:hAnsi="Aptos"/>
          <w:color w:val="000000" w:themeColor="text1"/>
        </w:rPr>
        <w:t>The app lets patients search for symptoms and get suggestions by doctor-approved prescriptions. It also handles payments, taking a percentage for MediTeam Assist and the doctor. These steps are organized and built in order of importance.</w:t>
      </w:r>
      <w:r>
        <w:rPr>
          <w:rFonts w:ascii="Aptos" w:hAnsi="Aptos"/>
          <w:color w:val="000000" w:themeColor="text1"/>
        </w:rPr>
        <w:t xml:space="preserve"> If any prescriptions do not exist, then doctor suggests a new prescription for these symptoms. At last, the medical team shared the prescription with patient.</w:t>
      </w:r>
    </w:p>
    <w:p w14:paraId="297F5895" w14:textId="77777777" w:rsidR="009865E1" w:rsidRPr="009865E1" w:rsidRDefault="009865E1" w:rsidP="00CB6C7B">
      <w:pPr>
        <w:jc w:val="both"/>
        <w:rPr>
          <w:rFonts w:ascii="Aptos" w:hAnsi="Aptos"/>
          <w:color w:val="44546A" w:themeColor="text2"/>
        </w:rPr>
      </w:pPr>
    </w:p>
    <w:p w14:paraId="5B3C3C8B" w14:textId="00177159" w:rsidR="00CB6C7B" w:rsidRDefault="00CB6C7B" w:rsidP="009865E1">
      <w:pPr>
        <w:pStyle w:val="ListParagraph"/>
        <w:numPr>
          <w:ilvl w:val="0"/>
          <w:numId w:val="1"/>
        </w:numPr>
        <w:jc w:val="both"/>
        <w:rPr>
          <w:rFonts w:ascii="Aptos" w:hAnsi="Aptos"/>
          <w:b/>
          <w:bCs/>
          <w:color w:val="44546A" w:themeColor="text2"/>
        </w:rPr>
      </w:pPr>
      <w:r w:rsidRPr="009865E1">
        <w:rPr>
          <w:rFonts w:ascii="Aptos" w:hAnsi="Aptos"/>
          <w:b/>
          <w:bCs/>
          <w:color w:val="44546A" w:themeColor="text2"/>
        </w:rPr>
        <w:t xml:space="preserve">Do the non-functional requirements demonstrate the qualities of the software? </w:t>
      </w:r>
      <w:r w:rsidR="009865E1" w:rsidRPr="009865E1">
        <w:rPr>
          <w:rFonts w:ascii="Aptos" w:hAnsi="Aptos"/>
          <w:b/>
          <w:bCs/>
          <w:color w:val="44546A" w:themeColor="text2"/>
        </w:rPr>
        <w:t>Are</w:t>
      </w:r>
      <w:r w:rsidRPr="009865E1">
        <w:rPr>
          <w:rFonts w:ascii="Aptos" w:hAnsi="Aptos"/>
          <w:b/>
          <w:bCs/>
          <w:color w:val="44546A" w:themeColor="text2"/>
        </w:rPr>
        <w:t xml:space="preserve"> the non-functional or quality </w:t>
      </w:r>
      <w:r w:rsidR="009865E1" w:rsidRPr="009865E1">
        <w:rPr>
          <w:rFonts w:ascii="Aptos" w:hAnsi="Aptos"/>
          <w:b/>
          <w:bCs/>
          <w:color w:val="44546A" w:themeColor="text2"/>
        </w:rPr>
        <w:t>requirements</w:t>
      </w:r>
      <w:r w:rsidRPr="009865E1">
        <w:rPr>
          <w:rFonts w:ascii="Aptos" w:hAnsi="Aptos"/>
          <w:b/>
          <w:bCs/>
          <w:color w:val="44546A" w:themeColor="text2"/>
        </w:rPr>
        <w:t xml:space="preserve"> quantifiable measure? Do the non-functional requirements have been prioritized?</w:t>
      </w:r>
    </w:p>
    <w:p w14:paraId="025E42C5" w14:textId="77777777" w:rsidR="009865E1" w:rsidRPr="009865E1" w:rsidRDefault="009865E1" w:rsidP="009865E1">
      <w:pPr>
        <w:pStyle w:val="ListParagraph"/>
        <w:jc w:val="both"/>
        <w:rPr>
          <w:rFonts w:ascii="Aptos" w:hAnsi="Aptos"/>
        </w:rPr>
      </w:pPr>
    </w:p>
    <w:p w14:paraId="70576A7E" w14:textId="38CA82C8" w:rsidR="009865E1" w:rsidRDefault="009865E1" w:rsidP="009865E1">
      <w:pPr>
        <w:pStyle w:val="ListParagraph"/>
        <w:numPr>
          <w:ilvl w:val="0"/>
          <w:numId w:val="4"/>
        </w:numPr>
        <w:jc w:val="both"/>
        <w:rPr>
          <w:rFonts w:ascii="Aptos" w:hAnsi="Aptos"/>
        </w:rPr>
      </w:pPr>
      <w:r w:rsidRPr="009865E1">
        <w:rPr>
          <w:rFonts w:ascii="Aptos" w:hAnsi="Aptos"/>
        </w:rPr>
        <w:t>The app is fast, secure, and easy to use. It can measure things like response time (within 3 seconds) and secure payment handling. These are listed by priority, focusing on security and speed first.</w:t>
      </w:r>
    </w:p>
    <w:p w14:paraId="29AC6242" w14:textId="77777777" w:rsidR="009865E1" w:rsidRDefault="009865E1" w:rsidP="009865E1">
      <w:pPr>
        <w:pStyle w:val="ListParagraph"/>
        <w:jc w:val="both"/>
        <w:rPr>
          <w:rFonts w:ascii="Aptos" w:hAnsi="Aptos"/>
        </w:rPr>
      </w:pPr>
    </w:p>
    <w:p w14:paraId="1ECEE70C" w14:textId="77777777" w:rsidR="009865E1" w:rsidRPr="009865E1" w:rsidRDefault="009865E1" w:rsidP="009865E1">
      <w:pPr>
        <w:pStyle w:val="ListParagraph"/>
        <w:jc w:val="both"/>
        <w:rPr>
          <w:rFonts w:ascii="Aptos" w:hAnsi="Aptos"/>
        </w:rPr>
      </w:pPr>
    </w:p>
    <w:p w14:paraId="2B8876CD" w14:textId="6871D620" w:rsidR="00CB6C7B" w:rsidRPr="009865E1" w:rsidRDefault="009865E1" w:rsidP="0036284F">
      <w:pPr>
        <w:pStyle w:val="ListParagraph"/>
        <w:numPr>
          <w:ilvl w:val="0"/>
          <w:numId w:val="1"/>
        </w:numPr>
        <w:jc w:val="both"/>
        <w:rPr>
          <w:rFonts w:ascii="Aptos" w:hAnsi="Aptos"/>
          <w:color w:val="000000" w:themeColor="text1"/>
        </w:rPr>
      </w:pPr>
      <w:r w:rsidRPr="009865E1">
        <w:rPr>
          <w:rFonts w:ascii="Aptos" w:hAnsi="Aptos"/>
          <w:b/>
          <w:bCs/>
          <w:color w:val="44546A" w:themeColor="text2"/>
        </w:rPr>
        <w:t>Do the project requirements demonstrate the system development constraints, also prioritized, and leveled appropriately?</w:t>
      </w:r>
    </w:p>
    <w:p w14:paraId="594BB253" w14:textId="77777777" w:rsidR="009865E1" w:rsidRDefault="009865E1" w:rsidP="009865E1">
      <w:pPr>
        <w:pStyle w:val="ListParagraph"/>
        <w:jc w:val="both"/>
        <w:rPr>
          <w:rFonts w:ascii="Aptos" w:hAnsi="Aptos"/>
          <w:b/>
          <w:bCs/>
          <w:color w:val="44546A" w:themeColor="text2"/>
        </w:rPr>
      </w:pPr>
    </w:p>
    <w:p w14:paraId="0383CCC2" w14:textId="59DECF4F" w:rsidR="009865E1" w:rsidRDefault="009865E1" w:rsidP="009865E1">
      <w:pPr>
        <w:pStyle w:val="ListParagraph"/>
        <w:numPr>
          <w:ilvl w:val="0"/>
          <w:numId w:val="5"/>
        </w:numPr>
        <w:jc w:val="both"/>
        <w:rPr>
          <w:rFonts w:ascii="Aptos" w:hAnsi="Aptos"/>
          <w:color w:val="000000" w:themeColor="text1"/>
        </w:rPr>
      </w:pPr>
      <w:r w:rsidRPr="009865E1">
        <w:rPr>
          <w:rFonts w:ascii="Aptos" w:hAnsi="Aptos"/>
          <w:color w:val="000000" w:themeColor="text1"/>
        </w:rPr>
        <w:t>The project includes constraints such as managing prescription suggestions by doctors, integrating payment processes, and ensuring platform security. These are prioritized and carefully planned throughout the development stages.</w:t>
      </w:r>
    </w:p>
    <w:p w14:paraId="351EB6D2" w14:textId="52F85587" w:rsidR="00BD468F" w:rsidRDefault="00BD468F" w:rsidP="00BD468F">
      <w:pPr>
        <w:jc w:val="both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 </w:t>
      </w:r>
    </w:p>
    <w:p w14:paraId="202ACCBA" w14:textId="31147292" w:rsidR="00BD468F" w:rsidRPr="00BD468F" w:rsidRDefault="00BD468F" w:rsidP="00BD468F">
      <w:pPr>
        <w:jc w:val="both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                                                                                                    --End--</w:t>
      </w:r>
    </w:p>
    <w:p w14:paraId="66B39790" w14:textId="77777777" w:rsidR="00CB6C7B" w:rsidRPr="00CB6C7B" w:rsidRDefault="00CB6C7B" w:rsidP="00CB6C7B">
      <w:pPr>
        <w:pStyle w:val="ListParagraph"/>
        <w:jc w:val="both"/>
        <w:rPr>
          <w:rFonts w:ascii="Aptos" w:hAnsi="Aptos"/>
          <w:color w:val="000000" w:themeColor="text1"/>
        </w:rPr>
      </w:pPr>
    </w:p>
    <w:sectPr w:rsidR="00CB6C7B" w:rsidRPr="00CB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3CC9"/>
    <w:multiLevelType w:val="hybridMultilevel"/>
    <w:tmpl w:val="754A1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665E"/>
    <w:multiLevelType w:val="hybridMultilevel"/>
    <w:tmpl w:val="C6B47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A14B1"/>
    <w:multiLevelType w:val="hybridMultilevel"/>
    <w:tmpl w:val="0DE6A6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197C23"/>
    <w:multiLevelType w:val="hybridMultilevel"/>
    <w:tmpl w:val="DDF8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A101E"/>
    <w:multiLevelType w:val="hybridMultilevel"/>
    <w:tmpl w:val="27AE8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431848">
    <w:abstractNumId w:val="3"/>
  </w:num>
  <w:num w:numId="2" w16cid:durableId="1490170917">
    <w:abstractNumId w:val="1"/>
  </w:num>
  <w:num w:numId="3" w16cid:durableId="380444539">
    <w:abstractNumId w:val="2"/>
  </w:num>
  <w:num w:numId="4" w16cid:durableId="2071417848">
    <w:abstractNumId w:val="0"/>
  </w:num>
  <w:num w:numId="5" w16cid:durableId="998771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39"/>
    <w:rsid w:val="004E4721"/>
    <w:rsid w:val="00586C42"/>
    <w:rsid w:val="007F1C39"/>
    <w:rsid w:val="00840DE8"/>
    <w:rsid w:val="00872544"/>
    <w:rsid w:val="009171F2"/>
    <w:rsid w:val="009865E1"/>
    <w:rsid w:val="00BD468F"/>
    <w:rsid w:val="00C03E2D"/>
    <w:rsid w:val="00C924D0"/>
    <w:rsid w:val="00CB3B94"/>
    <w:rsid w:val="00CB6C7B"/>
    <w:rsid w:val="00CC7E0D"/>
    <w:rsid w:val="00D41D36"/>
    <w:rsid w:val="00E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9689"/>
  <w15:chartTrackingRefBased/>
  <w15:docId w15:val="{DB47F829-DFE6-4C22-8958-B083A87E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C3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86C4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lang w:eastAsia="zh-CN"/>
      <w14:ligatures w14:val="none"/>
    </w:rPr>
  </w:style>
  <w:style w:type="table" w:styleId="TableGrid">
    <w:name w:val="Table Grid"/>
    <w:basedOn w:val="TableNormal"/>
    <w:uiPriority w:val="59"/>
    <w:rsid w:val="00586C42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GRONTHO CHANDRA ROY</dc:creator>
  <cp:keywords/>
  <dc:description/>
  <cp:lastModifiedBy>GRONTHO CHANDRA ROY</cp:lastModifiedBy>
  <cp:revision>11</cp:revision>
  <dcterms:created xsi:type="dcterms:W3CDTF">2025-07-19T16:58:00Z</dcterms:created>
  <dcterms:modified xsi:type="dcterms:W3CDTF">2025-08-15T14:35:00Z</dcterms:modified>
</cp:coreProperties>
</file>