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8010118"/>
        <w:docPartObj>
          <w:docPartGallery w:val="Cover Pages"/>
          <w:docPartUnique/>
        </w:docPartObj>
      </w:sdtPr>
      <w:sdtEndPr/>
      <w:sdtContent>
        <w:p w:rsidR="002914FB" w:rsidRDefault="002914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914FB" w:rsidRDefault="002914F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914FB" w:rsidRPr="002914FB" w:rsidRDefault="002914F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</w:pPr>
                                      <w:r w:rsidRPr="002914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CMPT 473 Assignment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914FB" w:rsidRDefault="002914F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</w:rPr>
                                        <w:t xml:space="preserve">Edwin Gao &lt;yga22&gt; </w:t>
                                      </w:r>
                                      <w:r>
                                        <w:rPr>
                                          <w:rFonts w:hint="eastAsia"/>
                                          <w:color w:val="90C226" w:themeColor="accent1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w:t>・</w:t>
                                      </w:r>
                                      <w:r>
                                        <w:rPr>
                                          <w:rFonts w:hint="eastAsia"/>
                                          <w:color w:val="90C226" w:themeColor="accent1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w:t xml:space="preserve"> Geoff Groos</w:t>
                                      </w: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w:t xml:space="preserve"> &lt;ggroos&gt;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ym8MA&#10;AADbAAAADwAAAGRycy9kb3ducmV2LnhtbESPQWsCMRSE74L/ITyhN80qVupqdpFCS4+tbg/eHptn&#10;srp5WTapbvvrm0LB4zAz3zDbcnCtuFIfGs8K5rMMBHHtdcNGQXV4mT6BCBFZY+uZFHxTgLIYj7aY&#10;a3/jD7ruoxEJwiFHBTbGLpcy1JYchpnviJN38r3DmGRvpO7xluCulYssW0mHDacFix09W6ov+y+n&#10;4Pxef4alXVT0egwr9GTWhx+j1MNk2G1ARBriPfzfftMKHp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Uym8MAAADbAAAADwAAAAAAAAAAAAAAAACYAgAAZHJzL2Rv&#10;d25yZXYueG1sUEsFBgAAAAAEAAQA9QAAAIgD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2914FB" w:rsidRDefault="002914F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914FB" w:rsidRPr="002914FB" w:rsidRDefault="002914F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</w:pPr>
                                <w:r w:rsidRPr="002914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CMPT 473 Assignment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914FB" w:rsidRDefault="002914FB">
                                <w:pPr>
                                  <w:pStyle w:val="NoSpacing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  <w:t xml:space="preserve">Edwin Gao &lt;yga22&gt; </w:t>
                                </w:r>
                                <w:r>
                                  <w:rPr>
                                    <w:rFonts w:hint="eastAsia"/>
                                    <w:color w:val="90C226" w:themeColor="accent1"/>
                                    <w:sz w:val="36"/>
                                    <w:szCs w:val="36"/>
                                    <w:lang w:eastAsia="ja-JP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color w:val="90C226" w:themeColor="accent1"/>
                                    <w:sz w:val="36"/>
                                    <w:szCs w:val="36"/>
                                    <w:lang w:eastAsia="ja-JP"/>
                                  </w:rPr>
                                  <w:t xml:space="preserve"> Geoff Groos</w:t>
                                </w: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eastAsia="ja-JP"/>
                                  </w:rPr>
                                  <w:t xml:space="preserve"> &lt;ggroos&gt;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914FB" w:rsidRDefault="002914FB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ja-JP"/>
        </w:rPr>
        <w:id w:val="601683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826" w:rsidRDefault="00F84826">
          <w:pPr>
            <w:pStyle w:val="TOCHeading"/>
          </w:pPr>
          <w:r>
            <w:t>Table of Contents</w:t>
          </w:r>
        </w:p>
        <w:p w:rsidR="006A2AE2" w:rsidRDefault="00F8482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68411" w:history="1">
            <w:r w:rsidR="006A2AE2" w:rsidRPr="00F034AB">
              <w:rPr>
                <w:rStyle w:val="Hyperlink"/>
                <w:noProof/>
              </w:rPr>
              <w:t>Specification of the Program Under Test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_Toc378868411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2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8868412" w:history="1">
            <w:r w:rsidR="006A2AE2" w:rsidRPr="00F034AB">
              <w:rPr>
                <w:rStyle w:val="Hyperlink"/>
                <w:noProof/>
              </w:rPr>
              <w:t>Input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_Toc378868412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2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8868413" w:history="1">
            <w:r w:rsidR="006A2AE2" w:rsidRPr="00F034AB">
              <w:rPr>
                <w:rStyle w:val="Hyperlink"/>
                <w:noProof/>
              </w:rPr>
              <w:t>XML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_Toc378868413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2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8868414" w:history="1">
            <w:r w:rsidR="006A2AE2" w:rsidRPr="00F034AB">
              <w:rPr>
                <w:rStyle w:val="Hyperlink"/>
                <w:noProof/>
              </w:rPr>
              <w:t>Output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_Toc378868414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2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8868415" w:history="1">
            <w:r w:rsidR="006A2AE2" w:rsidRPr="00F034AB">
              <w:rPr>
                <w:rStyle w:val="Hyperlink"/>
                <w:noProof/>
              </w:rPr>
              <w:t>CSV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_Toc378868415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2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8868416" w:history="1">
            <w:r w:rsidR="006A2AE2" w:rsidRPr="00F034AB">
              <w:rPr>
                <w:rStyle w:val="Hyperlink"/>
                <w:noProof/>
              </w:rPr>
              <w:t>Category-Partition Method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_Toc378868416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3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8868417" w:history="1">
            <w:r w:rsidR="006A2AE2" w:rsidRPr="00F034AB">
              <w:rPr>
                <w:rStyle w:val="Hyperlink"/>
                <w:noProof/>
              </w:rPr>
              <w:t>Component Specification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_Toc378868417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3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8868418" w:history="1">
            <w:r w:rsidR="006A2AE2" w:rsidRPr="00F034AB">
              <w:rPr>
                <w:rStyle w:val="Hyperlink"/>
                <w:noProof/>
              </w:rPr>
              <w:t>Category Partition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_Toc378868418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4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8868419" w:history="1">
            <w:r w:rsidR="006A2AE2" w:rsidRPr="00F034AB">
              <w:rPr>
                <w:rStyle w:val="Hyperlink"/>
                <w:noProof/>
              </w:rPr>
              <w:t>Environmental Variables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_Toc378868419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4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6A2AE2" w:rsidRDefault="003B1F6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8868420" w:history="1">
            <w:r w:rsidR="006A2AE2" w:rsidRPr="00F034AB">
              <w:rPr>
                <w:rStyle w:val="Hyperlink"/>
                <w:noProof/>
              </w:rPr>
              <w:t>Constraints</w:t>
            </w:r>
            <w:r w:rsidR="006A2AE2">
              <w:rPr>
                <w:noProof/>
                <w:webHidden/>
              </w:rPr>
              <w:tab/>
            </w:r>
            <w:r w:rsidR="006A2AE2">
              <w:rPr>
                <w:noProof/>
                <w:webHidden/>
              </w:rPr>
              <w:fldChar w:fldCharType="begin"/>
            </w:r>
            <w:r w:rsidR="006A2AE2">
              <w:rPr>
                <w:noProof/>
                <w:webHidden/>
              </w:rPr>
              <w:instrText xml:space="preserve"> PAGEREF _Toc378868420 \h </w:instrText>
            </w:r>
            <w:r w:rsidR="006A2AE2">
              <w:rPr>
                <w:noProof/>
                <w:webHidden/>
              </w:rPr>
            </w:r>
            <w:r w:rsidR="006A2AE2">
              <w:rPr>
                <w:noProof/>
                <w:webHidden/>
              </w:rPr>
              <w:fldChar w:fldCharType="separate"/>
            </w:r>
            <w:r w:rsidR="00CF0357">
              <w:rPr>
                <w:noProof/>
                <w:webHidden/>
              </w:rPr>
              <w:t>5</w:t>
            </w:r>
            <w:r w:rsidR="006A2AE2">
              <w:rPr>
                <w:noProof/>
                <w:webHidden/>
              </w:rPr>
              <w:fldChar w:fldCharType="end"/>
            </w:r>
          </w:hyperlink>
        </w:p>
        <w:p w:rsidR="00F84826" w:rsidRDefault="00F84826">
          <w:r>
            <w:rPr>
              <w:b/>
              <w:bCs/>
              <w:noProof/>
            </w:rPr>
            <w:fldChar w:fldCharType="end"/>
          </w:r>
        </w:p>
      </w:sdtContent>
    </w:sdt>
    <w:p w:rsidR="00F84826" w:rsidRDefault="00F84826" w:rsidP="0006403E">
      <w:pPr>
        <w:pStyle w:val="Heading1"/>
        <w:rPr>
          <w:sz w:val="32"/>
        </w:rPr>
      </w:pPr>
    </w:p>
    <w:p w:rsidR="00F84826" w:rsidRDefault="00F84826">
      <w:pPr>
        <w:widowControl/>
        <w:jc w:val="left"/>
        <w:rPr>
          <w:rFonts w:asciiTheme="majorHAnsi" w:eastAsiaTheme="majorEastAsia" w:hAnsiTheme="majorHAnsi" w:cstheme="majorBidi"/>
          <w:sz w:val="32"/>
          <w:szCs w:val="24"/>
        </w:rPr>
      </w:pPr>
      <w:r>
        <w:rPr>
          <w:sz w:val="32"/>
        </w:rPr>
        <w:br w:type="page"/>
      </w:r>
    </w:p>
    <w:p w:rsidR="007D0963" w:rsidRPr="0049724E" w:rsidRDefault="00AA5FF7" w:rsidP="0006403E">
      <w:pPr>
        <w:pStyle w:val="Heading1"/>
        <w:rPr>
          <w:sz w:val="32"/>
        </w:rPr>
      </w:pPr>
      <w:bookmarkStart w:id="0" w:name="_Toc378868411"/>
      <w:r w:rsidRPr="0049724E">
        <w:rPr>
          <w:sz w:val="32"/>
        </w:rPr>
        <w:lastRenderedPageBreak/>
        <w:t>Specification of the Program Under Test</w:t>
      </w:r>
      <w:bookmarkEnd w:id="0"/>
    </w:p>
    <w:p w:rsidR="0086725A" w:rsidRPr="0049724E" w:rsidRDefault="006F7755" w:rsidP="006C60D7">
      <w:pPr>
        <w:pStyle w:val="NoSpacing"/>
        <w:rPr>
          <w:rFonts w:asciiTheme="majorHAnsi" w:hAnsiTheme="majorHAnsi"/>
        </w:rPr>
      </w:pPr>
      <w:r w:rsidRPr="0049724E">
        <w:rPr>
          <w:rFonts w:asciiTheme="majorHAnsi" w:hAnsiTheme="majorHAnsi"/>
        </w:rPr>
        <w:t xml:space="preserve">The program under test, </w:t>
      </w:r>
      <w:r w:rsidR="001600F2" w:rsidRPr="0049724E">
        <w:rPr>
          <w:rFonts w:asciiTheme="majorHAnsi" w:hAnsiTheme="majorHAnsi"/>
        </w:rPr>
        <w:t xml:space="preserve">Xml to Csv Conversion Tool has </w:t>
      </w:r>
      <w:r w:rsidR="00C019C6" w:rsidRPr="0049724E">
        <w:rPr>
          <w:rFonts w:asciiTheme="majorHAnsi" w:hAnsiTheme="majorHAnsi"/>
        </w:rPr>
        <w:t xml:space="preserve">a fairly simple </w:t>
      </w:r>
      <w:r w:rsidR="001600F2" w:rsidRPr="0049724E">
        <w:rPr>
          <w:rFonts w:asciiTheme="majorHAnsi" w:hAnsiTheme="majorHAnsi"/>
        </w:rPr>
        <w:t xml:space="preserve">input/output </w:t>
      </w:r>
      <w:r w:rsidR="000727CE" w:rsidRPr="0049724E">
        <w:rPr>
          <w:rFonts w:asciiTheme="majorHAnsi" w:hAnsiTheme="majorHAnsi"/>
        </w:rPr>
        <w:t>requirement</w:t>
      </w:r>
      <w:r w:rsidR="00120DF8" w:rsidRPr="0049724E">
        <w:rPr>
          <w:rFonts w:asciiTheme="majorHAnsi" w:hAnsiTheme="majorHAnsi"/>
        </w:rPr>
        <w:t>, owing to</w:t>
      </w:r>
      <w:r w:rsidR="00963A39" w:rsidRPr="0049724E">
        <w:rPr>
          <w:rFonts w:asciiTheme="majorHAnsi" w:hAnsiTheme="majorHAnsi"/>
        </w:rPr>
        <w:t xml:space="preserve"> </w:t>
      </w:r>
      <w:r w:rsidR="00926898" w:rsidRPr="0049724E">
        <w:rPr>
          <w:rFonts w:asciiTheme="majorHAnsi" w:hAnsiTheme="majorHAnsi"/>
        </w:rPr>
        <w:t xml:space="preserve">its </w:t>
      </w:r>
      <w:r w:rsidR="00963A39" w:rsidRPr="0049724E">
        <w:rPr>
          <w:rFonts w:asciiTheme="majorHAnsi" w:hAnsiTheme="majorHAnsi"/>
        </w:rPr>
        <w:t>narrowly focused</w:t>
      </w:r>
      <w:r w:rsidR="00334436" w:rsidRPr="0049724E">
        <w:rPr>
          <w:rFonts w:asciiTheme="majorHAnsi" w:hAnsiTheme="majorHAnsi"/>
        </w:rPr>
        <w:t xml:space="preserve"> nature.</w:t>
      </w:r>
      <w:r w:rsidR="00750817">
        <w:rPr>
          <w:rFonts w:asciiTheme="majorHAnsi" w:hAnsiTheme="majorHAnsi"/>
        </w:rPr>
        <w:t xml:space="preserve"> Its input and output are closely analyzed below.</w:t>
      </w:r>
    </w:p>
    <w:p w:rsidR="0086725A" w:rsidRPr="0049724E" w:rsidRDefault="0086725A" w:rsidP="006C60D7">
      <w:pPr>
        <w:pStyle w:val="NoSpacing"/>
        <w:rPr>
          <w:rFonts w:asciiTheme="majorHAnsi" w:hAnsiTheme="majorHAnsi"/>
        </w:rPr>
      </w:pPr>
    </w:p>
    <w:p w:rsidR="00E25E63" w:rsidRPr="0049724E" w:rsidRDefault="0086725A" w:rsidP="00791230">
      <w:pPr>
        <w:pStyle w:val="Heading1"/>
      </w:pPr>
      <w:bookmarkStart w:id="1" w:name="_Toc378868412"/>
      <w:r w:rsidRPr="0049724E">
        <w:t>Input</w:t>
      </w:r>
      <w:bookmarkEnd w:id="1"/>
    </w:p>
    <w:p w:rsidR="00310DCE" w:rsidRPr="0049724E" w:rsidRDefault="00E74E4D" w:rsidP="0086725A">
      <w:pPr>
        <w:rPr>
          <w:rFonts w:asciiTheme="majorHAnsi" w:hAnsiTheme="majorHAnsi"/>
        </w:rPr>
      </w:pPr>
      <w:r w:rsidRPr="0049724E">
        <w:rPr>
          <w:rFonts w:asciiTheme="majorHAnsi" w:hAnsiTheme="majorHAnsi"/>
        </w:rPr>
        <w:t xml:space="preserve">This program </w:t>
      </w:r>
      <w:r w:rsidR="00F86667" w:rsidRPr="0049724E">
        <w:rPr>
          <w:rFonts w:asciiTheme="majorHAnsi" w:hAnsiTheme="majorHAnsi"/>
        </w:rPr>
        <w:t>takes a standard</w:t>
      </w:r>
      <w:r w:rsidR="00000A75" w:rsidRPr="0049724E">
        <w:rPr>
          <w:rFonts w:asciiTheme="majorHAnsi" w:hAnsiTheme="majorHAnsi"/>
        </w:rPr>
        <w:t xml:space="preserve">, </w:t>
      </w:r>
      <w:r w:rsidR="00E15154">
        <w:rPr>
          <w:rFonts w:asciiTheme="majorHAnsi" w:hAnsiTheme="majorHAnsi"/>
        </w:rPr>
        <w:t>validated</w:t>
      </w:r>
      <w:r w:rsidR="00F86667" w:rsidRPr="0049724E">
        <w:rPr>
          <w:rFonts w:asciiTheme="majorHAnsi" w:hAnsiTheme="majorHAnsi"/>
        </w:rPr>
        <w:t xml:space="preserve"> XML </w:t>
      </w:r>
      <w:r w:rsidR="004F4FF2" w:rsidRPr="0049724E">
        <w:rPr>
          <w:rFonts w:asciiTheme="majorHAnsi" w:hAnsiTheme="majorHAnsi"/>
        </w:rPr>
        <w:t>file</w:t>
      </w:r>
      <w:r w:rsidR="00310DCE" w:rsidRPr="0049724E">
        <w:rPr>
          <w:rFonts w:asciiTheme="majorHAnsi" w:hAnsiTheme="majorHAnsi"/>
        </w:rPr>
        <w:t xml:space="preserve"> </w:t>
      </w:r>
      <w:r w:rsidR="001B6B49" w:rsidRPr="0049724E">
        <w:rPr>
          <w:rFonts w:asciiTheme="majorHAnsi" w:hAnsiTheme="majorHAnsi"/>
        </w:rPr>
        <w:t xml:space="preserve">as </w:t>
      </w:r>
      <w:r w:rsidR="00E9097E" w:rsidRPr="0049724E">
        <w:rPr>
          <w:rFonts w:asciiTheme="majorHAnsi" w:hAnsiTheme="majorHAnsi"/>
        </w:rPr>
        <w:t>its</w:t>
      </w:r>
      <w:r w:rsidR="00310DCE" w:rsidRPr="0049724E">
        <w:rPr>
          <w:rFonts w:asciiTheme="majorHAnsi" w:hAnsiTheme="majorHAnsi"/>
        </w:rPr>
        <w:t xml:space="preserve"> sole input.</w:t>
      </w:r>
    </w:p>
    <w:p w:rsidR="00A21AA5" w:rsidRPr="0049724E" w:rsidRDefault="00A21AA5" w:rsidP="0086725A">
      <w:pPr>
        <w:rPr>
          <w:rFonts w:asciiTheme="majorHAnsi" w:hAnsiTheme="majorHAnsi"/>
        </w:rPr>
      </w:pPr>
      <w:r w:rsidRPr="0049724E">
        <w:rPr>
          <w:rFonts w:asciiTheme="majorHAnsi" w:hAnsiTheme="majorHAnsi"/>
        </w:rPr>
        <w:t>Support</w:t>
      </w:r>
      <w:r w:rsidR="003B6E09" w:rsidRPr="0049724E">
        <w:rPr>
          <w:rFonts w:asciiTheme="majorHAnsi" w:hAnsiTheme="majorHAnsi"/>
        </w:rPr>
        <w:t>ing documentation is as follows.</w:t>
      </w:r>
    </w:p>
    <w:p w:rsidR="00A21AA5" w:rsidRPr="0049724E" w:rsidRDefault="00A21AA5" w:rsidP="0086725A">
      <w:pPr>
        <w:rPr>
          <w:rFonts w:asciiTheme="majorHAnsi" w:hAnsiTheme="majorHAnsi"/>
        </w:rPr>
      </w:pPr>
    </w:p>
    <w:p w:rsidR="00A21AA5" w:rsidRPr="0049724E" w:rsidRDefault="00A21AA5" w:rsidP="00791230">
      <w:pPr>
        <w:pStyle w:val="Heading2"/>
      </w:pPr>
      <w:bookmarkStart w:id="2" w:name="_Toc378868413"/>
      <w:r w:rsidRPr="0049724E">
        <w:t>XML</w:t>
      </w:r>
      <w:bookmarkEnd w:id="2"/>
    </w:p>
    <w:p w:rsidR="007D73A5" w:rsidRPr="002238B6" w:rsidRDefault="00B3421C" w:rsidP="0079123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A</w:t>
      </w:r>
      <w:r>
        <w:rPr>
          <w:rFonts w:asciiTheme="majorHAnsi" w:hAnsiTheme="majorHAnsi"/>
        </w:rPr>
        <w:t xml:space="preserve"> valid XML file is required </w:t>
      </w:r>
      <w:r w:rsidR="00411393">
        <w:rPr>
          <w:rFonts w:asciiTheme="majorHAnsi" w:hAnsiTheme="majorHAnsi"/>
        </w:rPr>
        <w:t xml:space="preserve">for input into this program. The XML </w:t>
      </w:r>
      <w:r w:rsidR="002238B6" w:rsidRPr="0049724E">
        <w:rPr>
          <w:rFonts w:asciiTheme="majorHAnsi" w:hAnsiTheme="majorHAnsi"/>
        </w:rPr>
        <w:t xml:space="preserve">standard </w:t>
      </w:r>
      <w:r w:rsidR="00411393">
        <w:rPr>
          <w:rFonts w:asciiTheme="majorHAnsi" w:hAnsiTheme="majorHAnsi"/>
        </w:rPr>
        <w:t xml:space="preserve">is defined </w:t>
      </w:r>
      <w:r w:rsidR="002238B6" w:rsidRPr="0049724E">
        <w:rPr>
          <w:rFonts w:asciiTheme="majorHAnsi" w:hAnsiTheme="majorHAnsi"/>
        </w:rPr>
        <w:t xml:space="preserve">by the </w:t>
      </w:r>
      <w:hyperlink r:id="rId6" w:history="1">
        <w:r w:rsidR="002238B6" w:rsidRPr="009E3E7F">
          <w:rPr>
            <w:rStyle w:val="Hyperlink"/>
            <w:rFonts w:asciiTheme="majorHAnsi" w:hAnsiTheme="majorHAnsi"/>
          </w:rPr>
          <w:t>W3C Consortium</w:t>
        </w:r>
      </w:hyperlink>
      <w:r w:rsidR="002238B6">
        <w:rPr>
          <w:rFonts w:asciiTheme="majorHAnsi" w:hAnsiTheme="majorHAnsi"/>
        </w:rPr>
        <w:t xml:space="preserve">. </w:t>
      </w:r>
    </w:p>
    <w:p w:rsidR="0086725A" w:rsidRDefault="007B217E" w:rsidP="00791230">
      <w:pPr>
        <w:rPr>
          <w:rFonts w:asciiTheme="majorHAnsi" w:hAnsiTheme="majorHAnsi"/>
        </w:rPr>
      </w:pPr>
      <w:r w:rsidRPr="0049724E">
        <w:rPr>
          <w:rFonts w:asciiTheme="majorHAnsi" w:hAnsiTheme="majorHAnsi"/>
        </w:rPr>
        <w:t xml:space="preserve">Any </w:t>
      </w:r>
      <w:r w:rsidR="000F2301" w:rsidRPr="0049724E">
        <w:rPr>
          <w:rFonts w:asciiTheme="majorHAnsi" w:hAnsiTheme="majorHAnsi"/>
        </w:rPr>
        <w:t xml:space="preserve">XML file(s) found to be in violation of this standard is rejected </w:t>
      </w:r>
      <w:r w:rsidR="00591BB6">
        <w:rPr>
          <w:rFonts w:asciiTheme="majorHAnsi" w:hAnsiTheme="majorHAnsi"/>
        </w:rPr>
        <w:t xml:space="preserve">by the </w:t>
      </w:r>
      <w:r w:rsidR="00465E70" w:rsidRPr="0049724E">
        <w:rPr>
          <w:rFonts w:asciiTheme="majorHAnsi" w:hAnsiTheme="majorHAnsi"/>
        </w:rPr>
        <w:t xml:space="preserve">program </w:t>
      </w:r>
      <w:r w:rsidR="00591BB6">
        <w:rPr>
          <w:rFonts w:asciiTheme="majorHAnsi" w:hAnsiTheme="majorHAnsi"/>
        </w:rPr>
        <w:t xml:space="preserve">under test </w:t>
      </w:r>
      <w:r w:rsidR="00465E70" w:rsidRPr="0049724E">
        <w:rPr>
          <w:rFonts w:asciiTheme="majorHAnsi" w:hAnsiTheme="majorHAnsi"/>
        </w:rPr>
        <w:t xml:space="preserve">during the </w:t>
      </w:r>
      <w:r w:rsidR="003B2DEF">
        <w:rPr>
          <w:rFonts w:asciiTheme="majorHAnsi" w:hAnsiTheme="majorHAnsi"/>
        </w:rPr>
        <w:t xml:space="preserve">file input stage. </w:t>
      </w:r>
      <w:r w:rsidR="00FF5389">
        <w:rPr>
          <w:rFonts w:asciiTheme="majorHAnsi" w:hAnsiTheme="majorHAnsi"/>
        </w:rPr>
        <w:t xml:space="preserve"> </w:t>
      </w:r>
    </w:p>
    <w:p w:rsidR="00572F6D" w:rsidRPr="0049724E" w:rsidRDefault="00572F6D" w:rsidP="00791230">
      <w:pPr>
        <w:rPr>
          <w:rFonts w:asciiTheme="majorHAnsi" w:hAnsiTheme="majorHAnsi"/>
        </w:rPr>
      </w:pPr>
    </w:p>
    <w:p w:rsidR="00DE6D65" w:rsidRPr="0049724E" w:rsidRDefault="00DE6D65" w:rsidP="00DE6D65">
      <w:pPr>
        <w:pStyle w:val="Heading1"/>
      </w:pPr>
      <w:bookmarkStart w:id="3" w:name="_Toc378868414"/>
      <w:r w:rsidRPr="0049724E">
        <w:t>Output</w:t>
      </w:r>
      <w:bookmarkEnd w:id="3"/>
    </w:p>
    <w:p w:rsidR="00DB0E16" w:rsidRPr="0049724E" w:rsidRDefault="00C35AED" w:rsidP="00791230">
      <w:pPr>
        <w:rPr>
          <w:rFonts w:asciiTheme="majorHAnsi" w:hAnsiTheme="majorHAnsi"/>
        </w:rPr>
      </w:pPr>
      <w:r w:rsidRPr="0049724E">
        <w:rPr>
          <w:rFonts w:asciiTheme="majorHAnsi" w:hAnsiTheme="majorHAnsi"/>
        </w:rPr>
        <w:t xml:space="preserve">This program outputs </w:t>
      </w:r>
      <w:r w:rsidR="007D5DDE">
        <w:rPr>
          <w:rFonts w:asciiTheme="majorHAnsi" w:hAnsiTheme="majorHAnsi"/>
        </w:rPr>
        <w:t xml:space="preserve">file(s) in the </w:t>
      </w:r>
      <w:r w:rsidR="00FB1757">
        <w:rPr>
          <w:rFonts w:asciiTheme="majorHAnsi" w:hAnsiTheme="majorHAnsi"/>
        </w:rPr>
        <w:t>CSV-format</w:t>
      </w:r>
      <w:r w:rsidR="005F4EA5">
        <w:rPr>
          <w:rFonts w:asciiTheme="majorHAnsi" w:hAnsiTheme="majorHAnsi"/>
        </w:rPr>
        <w:t xml:space="preserve"> only</w:t>
      </w:r>
      <w:r w:rsidR="00C27267" w:rsidRPr="0049724E">
        <w:rPr>
          <w:rFonts w:asciiTheme="majorHAnsi" w:hAnsiTheme="majorHAnsi"/>
        </w:rPr>
        <w:t>.</w:t>
      </w:r>
    </w:p>
    <w:p w:rsidR="00C27267" w:rsidRPr="0049724E" w:rsidRDefault="00A27974" w:rsidP="00791230">
      <w:pPr>
        <w:rPr>
          <w:rFonts w:asciiTheme="majorHAnsi" w:hAnsiTheme="majorHAnsi"/>
        </w:rPr>
      </w:pPr>
      <w:r w:rsidRPr="0049724E">
        <w:rPr>
          <w:rFonts w:asciiTheme="majorHAnsi" w:hAnsiTheme="majorHAnsi"/>
        </w:rPr>
        <w:t>Supporting documentation is as follows.</w:t>
      </w:r>
    </w:p>
    <w:p w:rsidR="00040704" w:rsidRPr="0049724E" w:rsidRDefault="00040704" w:rsidP="00791230">
      <w:pPr>
        <w:rPr>
          <w:rFonts w:asciiTheme="majorHAnsi" w:hAnsiTheme="majorHAnsi"/>
        </w:rPr>
      </w:pPr>
    </w:p>
    <w:p w:rsidR="00040704" w:rsidRPr="0049724E" w:rsidRDefault="00040704" w:rsidP="00F91E42">
      <w:pPr>
        <w:pStyle w:val="Heading2"/>
      </w:pPr>
      <w:bookmarkStart w:id="4" w:name="_Toc378868415"/>
      <w:r w:rsidRPr="0049724E">
        <w:t>CSV</w:t>
      </w:r>
      <w:bookmarkEnd w:id="4"/>
    </w:p>
    <w:p w:rsidR="00DB6A1B" w:rsidRPr="00AB1B95" w:rsidRDefault="00B51B07" w:rsidP="00791230">
      <w:pPr>
        <w:rPr>
          <w:rFonts w:asciiTheme="majorHAnsi" w:hAnsiTheme="majorHAnsi"/>
        </w:rPr>
      </w:pPr>
      <w:r w:rsidRPr="0049724E">
        <w:rPr>
          <w:rFonts w:asciiTheme="majorHAnsi" w:hAnsiTheme="majorHAnsi"/>
        </w:rPr>
        <w:t xml:space="preserve">CSV lacks a formal standard; however the output of this program </w:t>
      </w:r>
      <w:r w:rsidR="00155242" w:rsidRPr="0049724E">
        <w:rPr>
          <w:rFonts w:asciiTheme="majorHAnsi" w:hAnsiTheme="majorHAnsi"/>
        </w:rPr>
        <w:t xml:space="preserve">is </w:t>
      </w:r>
      <w:hyperlink r:id="rId7" w:history="1">
        <w:r w:rsidR="00155242" w:rsidRPr="0049724E">
          <w:rPr>
            <w:rStyle w:val="Hyperlink"/>
            <w:rFonts w:asciiTheme="majorHAnsi" w:hAnsiTheme="majorHAnsi"/>
          </w:rPr>
          <w:t>RFC 4180 compliant</w:t>
        </w:r>
      </w:hyperlink>
      <w:r w:rsidR="00AB1B95">
        <w:rPr>
          <w:rFonts w:asciiTheme="majorHAnsi" w:hAnsiTheme="majorHAnsi"/>
        </w:rPr>
        <w:t xml:space="preserve">; that is, the output format is </w:t>
      </w:r>
      <w:r w:rsidR="00AA4667">
        <w:rPr>
          <w:rFonts w:asciiTheme="majorHAnsi" w:hAnsiTheme="majorHAnsi"/>
        </w:rPr>
        <w:t xml:space="preserve">compatible with </w:t>
      </w:r>
      <w:r w:rsidR="00AB1B95">
        <w:rPr>
          <w:rFonts w:asciiTheme="majorHAnsi" w:hAnsiTheme="majorHAnsi"/>
        </w:rPr>
        <w:t xml:space="preserve">the </w:t>
      </w:r>
      <w:r w:rsidR="00AB1B95">
        <w:rPr>
          <w:rFonts w:asciiTheme="majorHAnsi" w:hAnsiTheme="majorHAnsi"/>
          <w:i/>
        </w:rPr>
        <w:t>de facto</w:t>
      </w:r>
      <w:r w:rsidR="00AB1B95">
        <w:rPr>
          <w:rFonts w:asciiTheme="majorHAnsi" w:hAnsiTheme="majorHAnsi"/>
        </w:rPr>
        <w:t xml:space="preserve"> </w:t>
      </w:r>
      <w:r w:rsidR="00983D63">
        <w:rPr>
          <w:rFonts w:asciiTheme="majorHAnsi" w:hAnsiTheme="majorHAnsi"/>
        </w:rPr>
        <w:t xml:space="preserve">standard implementation of </w:t>
      </w:r>
      <w:r w:rsidR="00856ECF">
        <w:rPr>
          <w:rFonts w:asciiTheme="majorHAnsi" w:hAnsiTheme="majorHAnsi"/>
        </w:rPr>
        <w:t>CSV</w:t>
      </w:r>
      <w:r w:rsidR="00AB1B95">
        <w:rPr>
          <w:rFonts w:asciiTheme="majorHAnsi" w:hAnsiTheme="majorHAnsi"/>
        </w:rPr>
        <w:t>.</w:t>
      </w:r>
      <w:r w:rsidR="00091EEC">
        <w:rPr>
          <w:rFonts w:asciiTheme="majorHAnsi" w:hAnsiTheme="majorHAnsi"/>
        </w:rPr>
        <w:t xml:space="preserve"> This output file is created at the end of execution.</w:t>
      </w:r>
    </w:p>
    <w:p w:rsidR="000B7E32" w:rsidRDefault="000B7E32">
      <w:pPr>
        <w:widowControl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5B4C26" w:rsidRDefault="005B4C26" w:rsidP="005B4C26">
      <w:pPr>
        <w:pStyle w:val="Heading1"/>
        <w:rPr>
          <w:sz w:val="32"/>
        </w:rPr>
      </w:pPr>
      <w:bookmarkStart w:id="5" w:name="_Toc378868416"/>
      <w:r w:rsidRPr="0049724E">
        <w:rPr>
          <w:sz w:val="32"/>
        </w:rPr>
        <w:lastRenderedPageBreak/>
        <w:t>Category-Partition Method</w:t>
      </w:r>
      <w:bookmarkEnd w:id="5"/>
    </w:p>
    <w:p w:rsidR="009C6A11" w:rsidRDefault="009C6A11" w:rsidP="009C6A11">
      <w:r>
        <w:rPr>
          <w:rFonts w:hint="eastAsia"/>
        </w:rPr>
        <w:t>In this section</w:t>
      </w:r>
      <w:r>
        <w:t xml:space="preserve"> </w:t>
      </w:r>
      <w:r w:rsidR="00603E43">
        <w:t xml:space="preserve">the chosen component will be analyzed </w:t>
      </w:r>
      <w:r w:rsidR="007E7E35">
        <w:t>for its input domain and constraints.</w:t>
      </w:r>
    </w:p>
    <w:p w:rsidR="00C20E74" w:rsidRPr="009C6A11" w:rsidRDefault="00C20E74" w:rsidP="009C6A11"/>
    <w:p w:rsidR="00D5181A" w:rsidRPr="007C19A7" w:rsidRDefault="00D5181A" w:rsidP="007C19A7">
      <w:pPr>
        <w:pStyle w:val="Heading2"/>
        <w:rPr>
          <w:sz w:val="24"/>
        </w:rPr>
      </w:pPr>
      <w:bookmarkStart w:id="6" w:name="_Toc378868417"/>
      <w:r w:rsidRPr="007C19A7">
        <w:rPr>
          <w:sz w:val="24"/>
        </w:rPr>
        <w:t xml:space="preserve">Component </w:t>
      </w:r>
      <w:r w:rsidRPr="007C19A7">
        <w:rPr>
          <w:rFonts w:hint="eastAsia"/>
          <w:sz w:val="24"/>
        </w:rPr>
        <w:t>Specification</w:t>
      </w:r>
      <w:bookmarkEnd w:id="6"/>
    </w:p>
    <w:p w:rsidR="0071717E" w:rsidRPr="0071717E" w:rsidRDefault="0071717E" w:rsidP="0071717E">
      <w:r>
        <w:rPr>
          <w:rFonts w:hint="eastAsia"/>
        </w:rPr>
        <w:t xml:space="preserve">The following is the specification of </w:t>
      </w:r>
      <w:r w:rsidR="003208C5">
        <w:t>the function under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B4C26" w:rsidRPr="0049724E" w:rsidTr="002177C1">
        <w:tc>
          <w:tcPr>
            <w:tcW w:w="1271" w:type="dxa"/>
          </w:tcPr>
          <w:p w:rsidR="005B4C26" w:rsidRPr="0049724E" w:rsidRDefault="00CA3CB3" w:rsidP="00A256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Function</w:t>
            </w:r>
            <w:r w:rsidR="005B4C26" w:rsidRPr="0049724E"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</w:tc>
        <w:tc>
          <w:tcPr>
            <w:tcW w:w="7223" w:type="dxa"/>
          </w:tcPr>
          <w:p w:rsidR="005B4C26" w:rsidRPr="0049724E" w:rsidRDefault="00F17855" w:rsidP="00A256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ConvertTables</w:t>
            </w:r>
          </w:p>
        </w:tc>
      </w:tr>
      <w:tr w:rsidR="005B4C26" w:rsidRPr="0049724E" w:rsidTr="002177C1">
        <w:tc>
          <w:tcPr>
            <w:tcW w:w="1271" w:type="dxa"/>
          </w:tcPr>
          <w:p w:rsidR="005B4C26" w:rsidRPr="0049724E" w:rsidRDefault="005B4C26" w:rsidP="00A25681">
            <w:pPr>
              <w:rPr>
                <w:rFonts w:asciiTheme="majorHAnsi" w:hAnsiTheme="majorHAnsi"/>
                <w:sz w:val="21"/>
                <w:szCs w:val="21"/>
              </w:rPr>
            </w:pPr>
            <w:r w:rsidRPr="0049724E">
              <w:rPr>
                <w:rFonts w:asciiTheme="majorHAnsi" w:hAnsiTheme="majorHAnsi"/>
                <w:sz w:val="21"/>
                <w:szCs w:val="21"/>
              </w:rPr>
              <w:t>Syntax</w:t>
            </w:r>
          </w:p>
        </w:tc>
        <w:tc>
          <w:tcPr>
            <w:tcW w:w="7223" w:type="dxa"/>
          </w:tcPr>
          <w:p w:rsidR="005B4C26" w:rsidRPr="0049724E" w:rsidRDefault="00ED3C84" w:rsidP="00F17855">
            <w:pPr>
              <w:rPr>
                <w:rFonts w:asciiTheme="majorHAnsi" w:hAnsiTheme="majorHAnsi"/>
                <w:sz w:val="21"/>
                <w:szCs w:val="21"/>
                <w:lang w:eastAsia="ja-JP"/>
              </w:rPr>
            </w:pPr>
            <w:r w:rsidRPr="00ED3C84">
              <w:rPr>
                <w:rFonts w:asciiTheme="majorHAnsi" w:hAnsiTheme="majorHAnsi"/>
                <w:sz w:val="21"/>
                <w:szCs w:val="21"/>
                <w:lang w:eastAsia="ja-JP"/>
              </w:rPr>
              <w:t xml:space="preserve">private </w:t>
            </w:r>
            <w:r w:rsidR="00F17855">
              <w:rPr>
                <w:rFonts w:asciiTheme="majorHAnsi" w:hAnsiTheme="majorHAnsi"/>
                <w:sz w:val="21"/>
                <w:szCs w:val="21"/>
                <w:lang w:eastAsia="ja-JP"/>
              </w:rPr>
              <w:t>static void ConvertTables</w:t>
            </w:r>
            <w:r w:rsidR="00827629">
              <w:rPr>
                <w:rFonts w:asciiTheme="majorHAnsi" w:hAnsiTheme="majorHAnsi"/>
                <w:sz w:val="21"/>
                <w:szCs w:val="21"/>
                <w:lang w:eastAsia="ja-JP"/>
              </w:rPr>
              <w:t>(&lt;</w:t>
            </w:r>
            <w:r w:rsidR="005F3FB8">
              <w:rPr>
                <w:rFonts w:asciiTheme="majorHAnsi" w:hAnsiTheme="majorHAnsi"/>
                <w:sz w:val="21"/>
                <w:szCs w:val="21"/>
                <w:lang w:eastAsia="ja-JP"/>
              </w:rPr>
              <w:t>parameter</w:t>
            </w:r>
            <w:r w:rsidR="005B4CFB">
              <w:rPr>
                <w:rFonts w:asciiTheme="majorHAnsi" w:hAnsiTheme="majorHAnsi"/>
                <w:sz w:val="21"/>
                <w:szCs w:val="21"/>
                <w:lang w:eastAsia="ja-JP"/>
              </w:rPr>
              <w:t>1</w:t>
            </w:r>
            <w:r w:rsidR="00827629">
              <w:rPr>
                <w:rFonts w:asciiTheme="majorHAnsi" w:hAnsiTheme="majorHAnsi"/>
                <w:sz w:val="21"/>
                <w:szCs w:val="21"/>
                <w:lang w:eastAsia="ja-JP"/>
              </w:rPr>
              <w:t>&gt;</w:t>
            </w:r>
            <w:r w:rsidR="005B4CFB">
              <w:rPr>
                <w:rFonts w:asciiTheme="majorHAnsi" w:hAnsiTheme="majorHAnsi"/>
                <w:sz w:val="21"/>
                <w:szCs w:val="21"/>
                <w:lang w:eastAsia="ja-JP"/>
              </w:rPr>
              <w:t>, &lt;parameter2&gt;</w:t>
            </w:r>
            <w:r w:rsidRPr="00ED3C84">
              <w:rPr>
                <w:rFonts w:asciiTheme="majorHAnsi" w:hAnsiTheme="majorHAnsi"/>
                <w:sz w:val="21"/>
                <w:szCs w:val="21"/>
                <w:lang w:eastAsia="ja-JP"/>
              </w:rPr>
              <w:t>)</w:t>
            </w:r>
          </w:p>
        </w:tc>
      </w:tr>
      <w:tr w:rsidR="005B4C26" w:rsidRPr="0049724E" w:rsidTr="002177C1">
        <w:tc>
          <w:tcPr>
            <w:tcW w:w="1271" w:type="dxa"/>
          </w:tcPr>
          <w:p w:rsidR="005B4C26" w:rsidRPr="0049724E" w:rsidRDefault="0056171B" w:rsidP="00A256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Details</w:t>
            </w:r>
          </w:p>
        </w:tc>
        <w:tc>
          <w:tcPr>
            <w:tcW w:w="7223" w:type="dxa"/>
          </w:tcPr>
          <w:p w:rsidR="00FF1913" w:rsidRDefault="005B4C26" w:rsidP="00FF1913">
            <w:pPr>
              <w:rPr>
                <w:sz w:val="21"/>
                <w:szCs w:val="21"/>
              </w:rPr>
            </w:pPr>
            <w:r w:rsidRPr="007A6B61">
              <w:rPr>
                <w:sz w:val="21"/>
                <w:szCs w:val="21"/>
              </w:rPr>
              <w:t xml:space="preserve">The </w:t>
            </w:r>
            <w:r w:rsidR="00B064C0">
              <w:rPr>
                <w:rFonts w:asciiTheme="majorHAnsi" w:hAnsiTheme="majorHAnsi"/>
                <w:sz w:val="21"/>
                <w:szCs w:val="21"/>
              </w:rPr>
              <w:t>ConvertTables</w:t>
            </w:r>
            <w:r w:rsidR="00B064C0" w:rsidRPr="007A6B61">
              <w:rPr>
                <w:sz w:val="21"/>
                <w:szCs w:val="21"/>
              </w:rPr>
              <w:t xml:space="preserve"> </w:t>
            </w:r>
            <w:r w:rsidRPr="007A6B61">
              <w:rPr>
                <w:sz w:val="21"/>
                <w:szCs w:val="21"/>
              </w:rPr>
              <w:t xml:space="preserve">function </w:t>
            </w:r>
            <w:r w:rsidR="00B1131E">
              <w:rPr>
                <w:sz w:val="21"/>
                <w:szCs w:val="21"/>
              </w:rPr>
              <w:t>encapsulates</w:t>
            </w:r>
            <w:r w:rsidR="00FF1913">
              <w:rPr>
                <w:sz w:val="21"/>
                <w:szCs w:val="21"/>
              </w:rPr>
              <w:t xml:space="preserve"> all of the tasks involved in the conversion a XML file to a CSV file.</w:t>
            </w:r>
          </w:p>
          <w:p w:rsidR="00973093" w:rsidRDefault="00FF1913" w:rsidP="00FF191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973093" w:rsidRDefault="00973093" w:rsidP="00A256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Upon being called</w:t>
            </w:r>
            <w:r w:rsidR="00FF1913">
              <w:rPr>
                <w:sz w:val="21"/>
                <w:szCs w:val="21"/>
              </w:rPr>
              <w:t xml:space="preserve"> with a path to the </w:t>
            </w:r>
            <w:r w:rsidR="007B0394">
              <w:rPr>
                <w:sz w:val="21"/>
                <w:szCs w:val="21"/>
              </w:rPr>
              <w:t xml:space="preserve">input file (specified with parameter1) </w:t>
            </w:r>
            <w:r w:rsidR="00FF1913">
              <w:rPr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he </w:t>
            </w:r>
            <w:r w:rsidR="00FF1913">
              <w:rPr>
                <w:sz w:val="21"/>
                <w:szCs w:val="21"/>
              </w:rPr>
              <w:t xml:space="preserve">ConvertTables </w:t>
            </w:r>
            <w:r>
              <w:rPr>
                <w:sz w:val="21"/>
                <w:szCs w:val="21"/>
              </w:rPr>
              <w:t xml:space="preserve">function will attempt to </w:t>
            </w:r>
            <w:r w:rsidR="00BA3E61">
              <w:rPr>
                <w:sz w:val="21"/>
                <w:szCs w:val="21"/>
              </w:rPr>
              <w:t xml:space="preserve">open, validate and parse the XML file </w:t>
            </w:r>
            <w:r w:rsidR="00D7543E">
              <w:rPr>
                <w:sz w:val="21"/>
                <w:szCs w:val="21"/>
              </w:rPr>
              <w:t xml:space="preserve">at the path </w:t>
            </w:r>
            <w:r w:rsidR="004A6C6D">
              <w:rPr>
                <w:sz w:val="21"/>
                <w:szCs w:val="21"/>
              </w:rPr>
              <w:t>specified.</w:t>
            </w:r>
            <w:r w:rsidR="006677C5">
              <w:rPr>
                <w:sz w:val="21"/>
                <w:szCs w:val="21"/>
              </w:rPr>
              <w:t xml:space="preserve"> </w:t>
            </w:r>
            <w:r w:rsidR="008D5A08">
              <w:rPr>
                <w:sz w:val="21"/>
                <w:szCs w:val="21"/>
              </w:rPr>
              <w:t>If the path is</w:t>
            </w:r>
            <w:r w:rsidR="00D36B15">
              <w:rPr>
                <w:sz w:val="21"/>
                <w:szCs w:val="21"/>
              </w:rPr>
              <w:t xml:space="preserve"> invalid for any reason,</w:t>
            </w:r>
            <w:r w:rsidR="00322EB3">
              <w:rPr>
                <w:sz w:val="21"/>
                <w:szCs w:val="21"/>
              </w:rPr>
              <w:t xml:space="preserve"> program execution is halted.</w:t>
            </w:r>
          </w:p>
          <w:p w:rsidR="002B05A7" w:rsidRDefault="002B05A7" w:rsidP="00A25681">
            <w:pPr>
              <w:rPr>
                <w:sz w:val="21"/>
                <w:szCs w:val="21"/>
              </w:rPr>
            </w:pPr>
          </w:p>
          <w:p w:rsidR="002B05A7" w:rsidRDefault="00E46CF0" w:rsidP="00A25681">
            <w:pPr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If there have</w:t>
            </w:r>
            <w:r w:rsidR="00856A92">
              <w:rPr>
                <w:sz w:val="21"/>
                <w:szCs w:val="21"/>
                <w:lang w:eastAsia="ja-JP"/>
              </w:rPr>
              <w:t xml:space="preserve"> been no errors, </w:t>
            </w:r>
            <w:r w:rsidR="00ED3560">
              <w:rPr>
                <w:sz w:val="21"/>
                <w:szCs w:val="21"/>
                <w:lang w:eastAsia="ja-JP"/>
              </w:rPr>
              <w:t xml:space="preserve">the </w:t>
            </w:r>
            <w:r w:rsidR="00D13788">
              <w:rPr>
                <w:rFonts w:hint="eastAsia"/>
                <w:sz w:val="21"/>
                <w:szCs w:val="21"/>
                <w:lang w:eastAsia="ja-JP"/>
              </w:rPr>
              <w:t xml:space="preserve">XML </w:t>
            </w:r>
            <w:r w:rsidR="003B1F6F">
              <w:rPr>
                <w:sz w:val="21"/>
                <w:szCs w:val="21"/>
                <w:lang w:eastAsia="ja-JP"/>
              </w:rPr>
              <w:t xml:space="preserve">file </w:t>
            </w:r>
            <w:bookmarkStart w:id="7" w:name="_GoBack"/>
            <w:bookmarkEnd w:id="7"/>
            <w:r w:rsidR="00856A92">
              <w:rPr>
                <w:sz w:val="21"/>
                <w:szCs w:val="21"/>
                <w:lang w:eastAsia="ja-JP"/>
              </w:rPr>
              <w:t xml:space="preserve">is processed and </w:t>
            </w:r>
            <w:r w:rsidR="00CF6202">
              <w:rPr>
                <w:sz w:val="21"/>
                <w:szCs w:val="21"/>
                <w:lang w:eastAsia="ja-JP"/>
              </w:rPr>
              <w:t xml:space="preserve">the internal data structure is written </w:t>
            </w:r>
            <w:r w:rsidR="00B80E2C">
              <w:rPr>
                <w:sz w:val="21"/>
                <w:szCs w:val="21"/>
                <w:lang w:eastAsia="ja-JP"/>
              </w:rPr>
              <w:t>to a CSV file located at the path specified in parameter2.</w:t>
            </w:r>
          </w:p>
          <w:p w:rsidR="00B80E2C" w:rsidRDefault="00B80E2C" w:rsidP="001D55A5">
            <w:pPr>
              <w:rPr>
                <w:sz w:val="21"/>
                <w:szCs w:val="21"/>
              </w:rPr>
            </w:pPr>
          </w:p>
          <w:p w:rsidR="005B4C26" w:rsidRPr="00D057BC" w:rsidRDefault="00615BE3" w:rsidP="00387A7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ja-JP"/>
              </w:rPr>
              <w:t xml:space="preserve">Indirectly, this function </w:t>
            </w:r>
            <w:r w:rsidR="0055639A">
              <w:rPr>
                <w:sz w:val="21"/>
                <w:szCs w:val="21"/>
                <w:lang w:eastAsia="ja-JP"/>
              </w:rPr>
              <w:t xml:space="preserve">relies on </w:t>
            </w:r>
            <w:r>
              <w:rPr>
                <w:rFonts w:hint="eastAsia"/>
                <w:sz w:val="21"/>
                <w:szCs w:val="21"/>
                <w:lang w:eastAsia="ja-JP"/>
              </w:rPr>
              <w:t xml:space="preserve">multiple </w:t>
            </w:r>
            <w:r w:rsidR="00B14624">
              <w:rPr>
                <w:sz w:val="21"/>
                <w:szCs w:val="21"/>
                <w:lang w:eastAsia="ja-JP"/>
              </w:rPr>
              <w:t>other parameters</w:t>
            </w:r>
            <w:r w:rsidR="0055639A">
              <w:rPr>
                <w:sz w:val="21"/>
                <w:szCs w:val="21"/>
                <w:lang w:eastAsia="ja-JP"/>
              </w:rPr>
              <w:t xml:space="preserve"> </w:t>
            </w:r>
            <w:r w:rsidR="001504D7">
              <w:rPr>
                <w:sz w:val="21"/>
                <w:szCs w:val="21"/>
                <w:lang w:eastAsia="ja-JP"/>
              </w:rPr>
              <w:t xml:space="preserve">in order to correctly function. </w:t>
            </w:r>
            <w:r w:rsidR="00C25FC6">
              <w:rPr>
                <w:sz w:val="21"/>
                <w:szCs w:val="21"/>
                <w:lang w:eastAsia="ja-JP"/>
              </w:rPr>
              <w:t>A valid XML file</w:t>
            </w:r>
            <w:r w:rsidR="003F7E1A">
              <w:rPr>
                <w:sz w:val="21"/>
                <w:szCs w:val="21"/>
                <w:lang w:eastAsia="ja-JP"/>
              </w:rPr>
              <w:t xml:space="preserve"> is one such example of an indirect parameter.</w:t>
            </w:r>
            <w:r w:rsidR="005B4C26" w:rsidRPr="007A6B61">
              <w:rPr>
                <w:sz w:val="21"/>
                <w:szCs w:val="21"/>
              </w:rPr>
              <w:t xml:space="preserve"> </w:t>
            </w:r>
          </w:p>
        </w:tc>
      </w:tr>
    </w:tbl>
    <w:p w:rsidR="00275646" w:rsidRDefault="00275646" w:rsidP="000F3842">
      <w:pPr>
        <w:pStyle w:val="Heading1"/>
      </w:pPr>
    </w:p>
    <w:p w:rsidR="00275646" w:rsidRDefault="00275646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D5181A" w:rsidRPr="00B3674B" w:rsidRDefault="00AC38E3" w:rsidP="00B3674B">
      <w:pPr>
        <w:pStyle w:val="Heading2"/>
        <w:rPr>
          <w:sz w:val="24"/>
        </w:rPr>
      </w:pPr>
      <w:bookmarkStart w:id="8" w:name="_Toc378868418"/>
      <w:r w:rsidRPr="00B3674B">
        <w:rPr>
          <w:sz w:val="24"/>
        </w:rPr>
        <w:lastRenderedPageBreak/>
        <w:t xml:space="preserve">Category </w:t>
      </w:r>
      <w:r w:rsidR="002A3FBE" w:rsidRPr="00B3674B">
        <w:rPr>
          <w:rFonts w:hint="eastAsia"/>
          <w:sz w:val="24"/>
        </w:rPr>
        <w:t>Partition</w:t>
      </w:r>
      <w:bookmarkEnd w:id="8"/>
    </w:p>
    <w:p w:rsidR="001249AE" w:rsidRPr="00E309DE" w:rsidRDefault="00A668F0" w:rsidP="00074585">
      <w:pPr>
        <w:rPr>
          <w:szCs w:val="21"/>
        </w:rPr>
      </w:pPr>
      <w:r w:rsidRPr="00E309DE">
        <w:rPr>
          <w:rFonts w:hint="eastAsia"/>
          <w:szCs w:val="21"/>
        </w:rPr>
        <w:t xml:space="preserve">The function </w:t>
      </w:r>
      <w:r w:rsidRPr="00E309DE">
        <w:rPr>
          <w:szCs w:val="21"/>
        </w:rPr>
        <w:t>‘</w:t>
      </w:r>
      <w:r w:rsidR="0053364C" w:rsidRPr="00E309DE">
        <w:rPr>
          <w:szCs w:val="21"/>
        </w:rPr>
        <w:t>OpenXmlFile</w:t>
      </w:r>
      <w:r w:rsidRPr="00E309DE">
        <w:rPr>
          <w:szCs w:val="21"/>
        </w:rPr>
        <w:t xml:space="preserve">’ </w:t>
      </w:r>
      <w:r w:rsidR="006474BE" w:rsidRPr="00E309DE">
        <w:rPr>
          <w:szCs w:val="21"/>
        </w:rPr>
        <w:t xml:space="preserve">has the following </w:t>
      </w:r>
      <w:r w:rsidR="00D0591D" w:rsidRPr="00E309DE">
        <w:rPr>
          <w:szCs w:val="21"/>
        </w:rPr>
        <w:t>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2863" w:rsidRPr="00E309DE" w:rsidTr="004F7D82">
        <w:tc>
          <w:tcPr>
            <w:tcW w:w="8494" w:type="dxa"/>
            <w:gridSpan w:val="2"/>
          </w:tcPr>
          <w:p w:rsidR="00B22863" w:rsidRPr="00E309DE" w:rsidRDefault="00B22863" w:rsidP="00FB3044">
            <w:pPr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Parameters</w:t>
            </w:r>
          </w:p>
        </w:tc>
      </w:tr>
      <w:tr w:rsidR="00FB3044" w:rsidRPr="00E309DE" w:rsidTr="00FE0EE6">
        <w:tc>
          <w:tcPr>
            <w:tcW w:w="4247" w:type="dxa"/>
            <w:tcBorders>
              <w:right w:val="nil"/>
            </w:tcBorders>
          </w:tcPr>
          <w:p w:rsidR="00FE0EE6" w:rsidRPr="00E309DE" w:rsidRDefault="00FE0EE6" w:rsidP="00FE0EE6">
            <w:pPr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File Name</w:t>
            </w:r>
          </w:p>
          <w:p w:rsidR="00FE0EE6" w:rsidRPr="00E309DE" w:rsidRDefault="00FE0EE6" w:rsidP="00FE0EE6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File exists</w:t>
            </w:r>
          </w:p>
          <w:p w:rsidR="00FE0EE6" w:rsidRPr="00E309DE" w:rsidRDefault="00FE0EE6" w:rsidP="00FE0EE6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File does not exist</w:t>
            </w:r>
          </w:p>
          <w:p w:rsidR="00FC2F65" w:rsidRPr="00E309DE" w:rsidRDefault="00FE0EE6" w:rsidP="00FE0EE6">
            <w:pPr>
              <w:ind w:leftChars="400" w:left="840"/>
              <w:rPr>
                <w:sz w:val="21"/>
                <w:szCs w:val="21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Not given</w:t>
            </w:r>
          </w:p>
        </w:tc>
        <w:tc>
          <w:tcPr>
            <w:tcW w:w="4247" w:type="dxa"/>
            <w:tcBorders>
              <w:left w:val="nil"/>
            </w:tcBorders>
          </w:tcPr>
          <w:p w:rsidR="003B5D23" w:rsidRPr="00E309DE" w:rsidRDefault="003B5D23" w:rsidP="00E03CFE">
            <w:pPr>
              <w:ind w:leftChars="400" w:left="840"/>
              <w:rPr>
                <w:sz w:val="21"/>
                <w:szCs w:val="21"/>
              </w:rPr>
            </w:pPr>
          </w:p>
        </w:tc>
      </w:tr>
    </w:tbl>
    <w:p w:rsidR="00FB6FE0" w:rsidRPr="00E309DE" w:rsidRDefault="00FB6FE0">
      <w:pPr>
        <w:widowControl/>
        <w:jc w:val="left"/>
        <w:rPr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7266" w:rsidRPr="00E309DE" w:rsidTr="00A25681">
        <w:tc>
          <w:tcPr>
            <w:tcW w:w="8494" w:type="dxa"/>
            <w:gridSpan w:val="2"/>
          </w:tcPr>
          <w:p w:rsidR="00237266" w:rsidRPr="00E309DE" w:rsidRDefault="00237266" w:rsidP="00A25681">
            <w:pPr>
              <w:pStyle w:val="Heading2"/>
              <w:outlineLvl w:val="1"/>
              <w:rPr>
                <w:sz w:val="21"/>
                <w:szCs w:val="21"/>
              </w:rPr>
            </w:pPr>
            <w:bookmarkStart w:id="9" w:name="_Toc378868419"/>
            <w:r w:rsidRPr="00E309DE">
              <w:rPr>
                <w:sz w:val="21"/>
                <w:szCs w:val="21"/>
              </w:rPr>
              <w:t>Environmental Variables</w:t>
            </w:r>
            <w:bookmarkEnd w:id="9"/>
          </w:p>
        </w:tc>
      </w:tr>
      <w:tr w:rsidR="00237266" w:rsidRPr="00E309DE" w:rsidTr="00A25681">
        <w:tc>
          <w:tcPr>
            <w:tcW w:w="4247" w:type="dxa"/>
          </w:tcPr>
          <w:p w:rsidR="007E56EB" w:rsidRPr="00E309DE" w:rsidRDefault="00B32889" w:rsidP="002E2873">
            <w:pPr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Execution</w:t>
            </w:r>
          </w:p>
          <w:p w:rsidR="002E2873" w:rsidRPr="00E309DE" w:rsidRDefault="00B32889" w:rsidP="002E2873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Window</w:t>
            </w:r>
            <w:r w:rsidRPr="00E309DE">
              <w:rPr>
                <w:sz w:val="21"/>
                <w:szCs w:val="21"/>
                <w:lang w:eastAsia="ja-JP"/>
              </w:rPr>
              <w:t xml:space="preserve"> (WPF)</w:t>
            </w:r>
          </w:p>
          <w:p w:rsidR="00F20885" w:rsidRPr="00E309DE" w:rsidRDefault="00B32889" w:rsidP="00A618C9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Command Line</w:t>
            </w:r>
          </w:p>
          <w:p w:rsidR="004D2A4C" w:rsidRPr="00E309DE" w:rsidRDefault="004D2A4C" w:rsidP="00A618C9">
            <w:pPr>
              <w:ind w:leftChars="400" w:left="840"/>
              <w:rPr>
                <w:sz w:val="21"/>
                <w:szCs w:val="21"/>
                <w:lang w:eastAsia="ja-JP"/>
              </w:rPr>
            </w:pPr>
          </w:p>
          <w:p w:rsidR="004D2A4C" w:rsidRPr="00E309DE" w:rsidRDefault="004D2A4C" w:rsidP="004D2A4C">
            <w:pPr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XML Content</w:t>
            </w:r>
          </w:p>
          <w:p w:rsidR="004D2A4C" w:rsidRPr="00E309DE" w:rsidRDefault="00A31D9B" w:rsidP="004D2A4C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List f</w:t>
            </w:r>
            <w:r w:rsidR="00E670AB" w:rsidRPr="00E309DE">
              <w:rPr>
                <w:rFonts w:hint="eastAsia"/>
                <w:sz w:val="21"/>
                <w:szCs w:val="21"/>
                <w:lang w:eastAsia="ja-JP"/>
              </w:rPr>
              <w:t>ormatted</w:t>
            </w:r>
          </w:p>
          <w:p w:rsidR="00E670AB" w:rsidRPr="00E309DE" w:rsidRDefault="00A31D9B" w:rsidP="005C779A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Nested d</w:t>
            </w:r>
            <w:r w:rsidR="00F777B0" w:rsidRPr="00E309DE">
              <w:rPr>
                <w:rFonts w:hint="eastAsia"/>
                <w:sz w:val="21"/>
                <w:szCs w:val="21"/>
                <w:lang w:eastAsia="ja-JP"/>
              </w:rPr>
              <w:t>ocuments</w:t>
            </w:r>
          </w:p>
          <w:p w:rsidR="003C170F" w:rsidRPr="00E309DE" w:rsidRDefault="00535CB5" w:rsidP="00A31D9B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 xml:space="preserve">Escape-coded </w:t>
            </w:r>
            <w:r w:rsidR="00A31D9B" w:rsidRPr="00E309DE">
              <w:rPr>
                <w:sz w:val="21"/>
                <w:szCs w:val="21"/>
                <w:lang w:eastAsia="ja-JP"/>
              </w:rPr>
              <w:t>e</w:t>
            </w:r>
            <w:r w:rsidRPr="00E309DE">
              <w:rPr>
                <w:sz w:val="21"/>
                <w:szCs w:val="21"/>
                <w:lang w:eastAsia="ja-JP"/>
              </w:rPr>
              <w:t>lements</w:t>
            </w:r>
          </w:p>
          <w:p w:rsidR="00DF41D5" w:rsidRPr="00E309DE" w:rsidRDefault="00224C72" w:rsidP="00A31D9B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Non-printable characters</w:t>
            </w:r>
          </w:p>
          <w:p w:rsidR="00224C72" w:rsidRPr="00E309DE" w:rsidRDefault="00DC6D7E" w:rsidP="00A31D9B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Empty</w:t>
            </w:r>
          </w:p>
          <w:p w:rsidR="00DC6D7E" w:rsidRPr="00E309DE" w:rsidRDefault="00FC6E28" w:rsidP="00A31D9B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Corrupt</w:t>
            </w:r>
          </w:p>
        </w:tc>
        <w:tc>
          <w:tcPr>
            <w:tcW w:w="4247" w:type="dxa"/>
          </w:tcPr>
          <w:p w:rsidR="0005543E" w:rsidRPr="00E309DE" w:rsidRDefault="0005543E" w:rsidP="0005543E">
            <w:pPr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XML Validity</w:t>
            </w:r>
          </w:p>
          <w:p w:rsidR="0005543E" w:rsidRPr="00E309DE" w:rsidRDefault="0005543E" w:rsidP="0005543E">
            <w:pPr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ab/>
              <w:t>Valid</w:t>
            </w:r>
          </w:p>
          <w:p w:rsidR="0005543E" w:rsidRPr="00E309DE" w:rsidRDefault="005C779A" w:rsidP="0005543E">
            <w:pPr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ab/>
              <w:t>Invalid</w:t>
            </w:r>
          </w:p>
          <w:p w:rsidR="001D2D1B" w:rsidRPr="00E309DE" w:rsidRDefault="001D2D1B" w:rsidP="0005543E">
            <w:pPr>
              <w:rPr>
                <w:sz w:val="21"/>
                <w:szCs w:val="21"/>
              </w:rPr>
            </w:pPr>
          </w:p>
          <w:p w:rsidR="001D2D1B" w:rsidRPr="00E309DE" w:rsidRDefault="001D2D1B" w:rsidP="001D2D1B">
            <w:pPr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Tables</w:t>
            </w:r>
          </w:p>
          <w:p w:rsidR="001D2D1B" w:rsidRPr="00E309DE" w:rsidRDefault="001D2D1B" w:rsidP="001D2D1B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None</w:t>
            </w:r>
          </w:p>
          <w:p w:rsidR="001D2D1B" w:rsidRPr="00E309DE" w:rsidRDefault="001D2D1B" w:rsidP="001D2D1B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One</w:t>
            </w:r>
          </w:p>
          <w:p w:rsidR="001D2D1B" w:rsidRPr="00E309DE" w:rsidRDefault="001D2D1B" w:rsidP="001116A7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More than one</w:t>
            </w:r>
          </w:p>
          <w:p w:rsidR="006D5C7D" w:rsidRPr="00E309DE" w:rsidRDefault="006D5C7D" w:rsidP="001116A7">
            <w:pPr>
              <w:ind w:leftChars="400" w:left="840"/>
              <w:rPr>
                <w:sz w:val="21"/>
                <w:szCs w:val="21"/>
                <w:lang w:eastAsia="ja-JP"/>
              </w:rPr>
            </w:pPr>
          </w:p>
          <w:p w:rsidR="006D5C7D" w:rsidRPr="00E309DE" w:rsidRDefault="006D5C7D" w:rsidP="006D5C7D">
            <w:pPr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Duplicate Columns</w:t>
            </w:r>
          </w:p>
          <w:p w:rsidR="006D5C7D" w:rsidRPr="00E309DE" w:rsidRDefault="006D5C7D" w:rsidP="006D5C7D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None</w:t>
            </w:r>
          </w:p>
          <w:p w:rsidR="006D5C7D" w:rsidRPr="00E309DE" w:rsidRDefault="006D5C7D" w:rsidP="006D5C7D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Exists</w:t>
            </w:r>
          </w:p>
          <w:p w:rsidR="006D5C7D" w:rsidRPr="00E309DE" w:rsidRDefault="006D5C7D" w:rsidP="006D5C7D">
            <w:pPr>
              <w:rPr>
                <w:sz w:val="21"/>
                <w:szCs w:val="21"/>
              </w:rPr>
            </w:pPr>
          </w:p>
        </w:tc>
      </w:tr>
    </w:tbl>
    <w:p w:rsidR="0051519D" w:rsidRDefault="0051519D" w:rsidP="004A6C6D"/>
    <w:p w:rsidR="0051519D" w:rsidRDefault="0051519D">
      <w:pPr>
        <w:widowControl/>
        <w:jc w:val="left"/>
      </w:pPr>
      <w:r>
        <w:br w:type="page"/>
      </w:r>
    </w:p>
    <w:p w:rsidR="00CD6FAF" w:rsidRPr="00B3674B" w:rsidRDefault="0064421B" w:rsidP="00B3674B">
      <w:pPr>
        <w:pStyle w:val="Heading2"/>
        <w:rPr>
          <w:sz w:val="24"/>
        </w:rPr>
      </w:pPr>
      <w:bookmarkStart w:id="10" w:name="_Toc378868420"/>
      <w:r w:rsidRPr="00B3674B">
        <w:rPr>
          <w:rFonts w:hint="eastAsia"/>
          <w:sz w:val="24"/>
        </w:rPr>
        <w:lastRenderedPageBreak/>
        <w:t>Constraints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1"/>
      </w:tblGrid>
      <w:tr w:rsidR="003060D1" w:rsidRPr="00E309DE" w:rsidTr="00AB1AE8">
        <w:tc>
          <w:tcPr>
            <w:tcW w:w="5103" w:type="dxa"/>
          </w:tcPr>
          <w:p w:rsidR="003060D1" w:rsidRPr="00E309DE" w:rsidRDefault="003060D1" w:rsidP="003060D1">
            <w:pPr>
              <w:rPr>
                <w:sz w:val="21"/>
                <w:szCs w:val="21"/>
              </w:rPr>
            </w:pPr>
            <w:r w:rsidRPr="00E309DE">
              <w:rPr>
                <w:rFonts w:hint="eastAsia"/>
                <w:sz w:val="21"/>
                <w:szCs w:val="21"/>
              </w:rPr>
              <w:t>Parameters</w:t>
            </w:r>
          </w:p>
          <w:p w:rsidR="003060D1" w:rsidRPr="00E309DE" w:rsidRDefault="003060D1" w:rsidP="003060D1">
            <w:pPr>
              <w:ind w:firstLine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File Name</w:t>
            </w:r>
          </w:p>
          <w:p w:rsidR="003060D1" w:rsidRPr="00E309DE" w:rsidRDefault="003060D1" w:rsidP="003060D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File exists</w:t>
            </w:r>
          </w:p>
          <w:p w:rsidR="003060D1" w:rsidRPr="00E309DE" w:rsidRDefault="003060D1" w:rsidP="003060D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File does not exist</w:t>
            </w:r>
          </w:p>
          <w:p w:rsidR="003060D1" w:rsidRPr="00E309DE" w:rsidRDefault="003060D1" w:rsidP="00F076F1">
            <w:pPr>
              <w:ind w:leftChars="800" w:left="1680"/>
              <w:rPr>
                <w:sz w:val="21"/>
                <w:szCs w:val="21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Not given</w:t>
            </w:r>
          </w:p>
        </w:tc>
        <w:tc>
          <w:tcPr>
            <w:tcW w:w="3391" w:type="dxa"/>
          </w:tcPr>
          <w:p w:rsidR="004B5C52" w:rsidRPr="00E309DE" w:rsidRDefault="004B5C52" w:rsidP="00461EE8">
            <w:pPr>
              <w:jc w:val="left"/>
              <w:rPr>
                <w:sz w:val="21"/>
                <w:szCs w:val="21"/>
              </w:rPr>
            </w:pPr>
          </w:p>
          <w:p w:rsidR="00CE068A" w:rsidRPr="00E309DE" w:rsidRDefault="00CE068A" w:rsidP="00461EE8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6A247D" w:rsidRPr="00E309DE" w:rsidRDefault="008B5260" w:rsidP="00461EE8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rFonts w:hint="eastAsia"/>
                <w:sz w:val="21"/>
                <w:szCs w:val="21"/>
                <w:lang w:eastAsia="ja-JP"/>
              </w:rPr>
              <w:t>-</w:t>
            </w:r>
          </w:p>
          <w:p w:rsidR="00CE068A" w:rsidRPr="00E309DE" w:rsidRDefault="00931FBF" w:rsidP="00461EE8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[</w:t>
            </w:r>
            <w:r w:rsidRPr="00E309DE">
              <w:rPr>
                <w:sz w:val="21"/>
                <w:szCs w:val="21"/>
                <w:lang w:eastAsia="ja-JP"/>
              </w:rPr>
              <w:t>Error</w:t>
            </w:r>
            <w:r w:rsidR="00505E54" w:rsidRPr="00E309DE">
              <w:rPr>
                <w:sz w:val="21"/>
                <w:szCs w:val="21"/>
                <w:lang w:eastAsia="ja-JP"/>
              </w:rPr>
              <w:t>]</w:t>
            </w:r>
          </w:p>
          <w:p w:rsidR="00CE068A" w:rsidRPr="00E309DE" w:rsidRDefault="00CE068A" w:rsidP="00461EE8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[</w:t>
            </w:r>
            <w:r w:rsidR="00505E54" w:rsidRPr="00E309DE">
              <w:rPr>
                <w:sz w:val="21"/>
                <w:szCs w:val="21"/>
                <w:lang w:eastAsia="ja-JP"/>
              </w:rPr>
              <w:t>Error</w:t>
            </w:r>
            <w:r w:rsidRPr="00E309DE">
              <w:rPr>
                <w:sz w:val="21"/>
                <w:szCs w:val="21"/>
                <w:lang w:eastAsia="ja-JP"/>
              </w:rPr>
              <w:t>]</w:t>
            </w:r>
          </w:p>
        </w:tc>
      </w:tr>
    </w:tbl>
    <w:p w:rsidR="00216F7F" w:rsidRPr="00E309DE" w:rsidRDefault="00216F7F" w:rsidP="00216F7F">
      <w:pPr>
        <w:rPr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1"/>
      </w:tblGrid>
      <w:tr w:rsidR="00C853ED" w:rsidRPr="00E309DE" w:rsidTr="00AB1AE8">
        <w:tc>
          <w:tcPr>
            <w:tcW w:w="5103" w:type="dxa"/>
          </w:tcPr>
          <w:p w:rsidR="00C853ED" w:rsidRPr="00E309DE" w:rsidRDefault="00C853ED" w:rsidP="00C853ED">
            <w:pPr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Environment</w:t>
            </w:r>
          </w:p>
          <w:p w:rsidR="00C853ED" w:rsidRPr="00E309DE" w:rsidRDefault="00C853ED" w:rsidP="00C853ED">
            <w:pPr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</w:rPr>
              <w:tab/>
            </w:r>
            <w:r w:rsidRPr="00E309DE">
              <w:rPr>
                <w:sz w:val="21"/>
                <w:szCs w:val="21"/>
                <w:lang w:eastAsia="ja-JP"/>
              </w:rPr>
              <w:t>Execution</w:t>
            </w:r>
          </w:p>
          <w:p w:rsidR="00C853ED" w:rsidRPr="00E309DE" w:rsidRDefault="00C853ED" w:rsidP="00C853ED">
            <w:pPr>
              <w:ind w:leftChars="400" w:left="840"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Window</w:t>
            </w:r>
            <w:r w:rsidRPr="00E309DE">
              <w:rPr>
                <w:sz w:val="21"/>
                <w:szCs w:val="21"/>
                <w:lang w:eastAsia="ja-JP"/>
              </w:rPr>
              <w:t xml:space="preserve"> (WPF)</w:t>
            </w:r>
          </w:p>
          <w:p w:rsidR="00C853ED" w:rsidRPr="00E309DE" w:rsidRDefault="00C853ED" w:rsidP="00C853ED">
            <w:pPr>
              <w:ind w:leftChars="400" w:left="840"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Command Line</w:t>
            </w:r>
          </w:p>
          <w:p w:rsidR="00C853ED" w:rsidRPr="00E309DE" w:rsidRDefault="00C853ED" w:rsidP="00C853ED">
            <w:pPr>
              <w:ind w:leftChars="400" w:left="840"/>
              <w:rPr>
                <w:sz w:val="21"/>
                <w:szCs w:val="21"/>
                <w:lang w:eastAsia="ja-JP"/>
              </w:rPr>
            </w:pPr>
          </w:p>
          <w:p w:rsidR="00C853ED" w:rsidRPr="00E309DE" w:rsidRDefault="00C853ED" w:rsidP="00C853ED">
            <w:pPr>
              <w:ind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XML Content</w:t>
            </w:r>
          </w:p>
          <w:p w:rsidR="00C853ED" w:rsidRPr="00E309DE" w:rsidRDefault="00C853ED" w:rsidP="00C853ED">
            <w:pPr>
              <w:ind w:leftChars="400" w:left="840"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List formatted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Nested documents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Escape-coded elements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Non-printable characters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Empty</w:t>
            </w:r>
          </w:p>
          <w:p w:rsidR="00C853ED" w:rsidRPr="00E309DE" w:rsidRDefault="00C853ED" w:rsidP="00C853ED">
            <w:pPr>
              <w:ind w:left="840" w:firstLine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  <w:lang w:eastAsia="ja-JP"/>
              </w:rPr>
              <w:t>Corrupt</w:t>
            </w:r>
          </w:p>
          <w:p w:rsidR="00C853ED" w:rsidRPr="00E309DE" w:rsidRDefault="00C853ED" w:rsidP="00C853ED">
            <w:pPr>
              <w:ind w:left="840" w:firstLine="840"/>
              <w:rPr>
                <w:sz w:val="21"/>
                <w:szCs w:val="21"/>
              </w:rPr>
            </w:pPr>
          </w:p>
          <w:p w:rsidR="00C853ED" w:rsidRPr="00E309DE" w:rsidRDefault="00C853ED" w:rsidP="00C853ED">
            <w:pPr>
              <w:ind w:left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XML Validity</w:t>
            </w:r>
          </w:p>
          <w:p w:rsidR="00C853ED" w:rsidRPr="00E309DE" w:rsidRDefault="00C853ED" w:rsidP="00C853ED">
            <w:pPr>
              <w:ind w:leftChars="700" w:left="147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ab/>
              <w:t>Valid</w:t>
            </w:r>
          </w:p>
          <w:p w:rsidR="00C853ED" w:rsidRPr="00E309DE" w:rsidRDefault="00C853ED" w:rsidP="00C853ED">
            <w:pPr>
              <w:ind w:leftChars="700" w:left="147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ab/>
              <w:t>Invalid</w:t>
            </w:r>
          </w:p>
          <w:p w:rsidR="00C853ED" w:rsidRPr="00E309DE" w:rsidRDefault="00C853ED" w:rsidP="00C853ED">
            <w:pPr>
              <w:rPr>
                <w:sz w:val="21"/>
                <w:szCs w:val="21"/>
              </w:rPr>
            </w:pPr>
          </w:p>
          <w:p w:rsidR="00C853ED" w:rsidRPr="00E309DE" w:rsidRDefault="00C853ED" w:rsidP="00C853ED">
            <w:pPr>
              <w:ind w:left="630" w:firstLine="21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Tables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None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One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More than one</w:t>
            </w:r>
          </w:p>
          <w:p w:rsidR="00C853ED" w:rsidRPr="00E309DE" w:rsidRDefault="00C853ED" w:rsidP="00C853ED">
            <w:pPr>
              <w:ind w:leftChars="400" w:left="840"/>
              <w:rPr>
                <w:sz w:val="21"/>
                <w:szCs w:val="21"/>
                <w:lang w:eastAsia="ja-JP"/>
              </w:rPr>
            </w:pPr>
          </w:p>
          <w:p w:rsidR="00C853ED" w:rsidRPr="00E309DE" w:rsidRDefault="00C853ED" w:rsidP="00C853ED">
            <w:pPr>
              <w:ind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Duplicate Columns</w:t>
            </w:r>
          </w:p>
          <w:p w:rsidR="00C853ED" w:rsidRPr="00E309DE" w:rsidRDefault="00C853ED" w:rsidP="00C853ED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None</w:t>
            </w:r>
          </w:p>
          <w:p w:rsidR="00C853ED" w:rsidRPr="00E309DE" w:rsidRDefault="00C853ED" w:rsidP="00777508">
            <w:pPr>
              <w:ind w:left="840" w:firstLine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  <w:lang w:eastAsia="ja-JP"/>
              </w:rPr>
              <w:t>Exists</w:t>
            </w:r>
          </w:p>
        </w:tc>
        <w:tc>
          <w:tcPr>
            <w:tcW w:w="3391" w:type="dxa"/>
          </w:tcPr>
          <w:p w:rsidR="00C853ED" w:rsidRDefault="00C853ED" w:rsidP="00C853ED">
            <w:pPr>
              <w:rPr>
                <w:sz w:val="21"/>
                <w:szCs w:val="21"/>
              </w:rPr>
            </w:pPr>
          </w:p>
          <w:p w:rsidR="00CF3EB9" w:rsidRDefault="00CF3EB9" w:rsidP="00CF3EB9">
            <w:pPr>
              <w:jc w:val="right"/>
              <w:rPr>
                <w:sz w:val="21"/>
                <w:szCs w:val="21"/>
              </w:rPr>
            </w:pPr>
          </w:p>
          <w:p w:rsidR="00CF3EB9" w:rsidRDefault="007D05C0" w:rsidP="00140786">
            <w:pPr>
              <w:jc w:val="left"/>
              <w:rPr>
                <w:sz w:val="21"/>
                <w:szCs w:val="21"/>
                <w:lang w:eastAsia="ja-JP"/>
              </w:rPr>
            </w:pPr>
            <w:r>
              <w:rPr>
                <w:rFonts w:hint="eastAsia"/>
                <w:sz w:val="21"/>
                <w:szCs w:val="21"/>
                <w:lang w:eastAsia="ja-JP"/>
              </w:rPr>
              <w:t>-</w:t>
            </w:r>
          </w:p>
          <w:p w:rsidR="00176085" w:rsidRDefault="007D05C0" w:rsidP="00140786">
            <w:pPr>
              <w:jc w:val="left"/>
              <w:rPr>
                <w:sz w:val="21"/>
                <w:szCs w:val="21"/>
                <w:lang w:eastAsia="ja-JP"/>
              </w:rPr>
            </w:pPr>
            <w:r>
              <w:rPr>
                <w:rFonts w:hint="eastAsia"/>
                <w:sz w:val="21"/>
                <w:szCs w:val="21"/>
                <w:lang w:eastAsia="ja-JP"/>
              </w:rPr>
              <w:t>-</w:t>
            </w:r>
          </w:p>
          <w:p w:rsidR="00176085" w:rsidRDefault="00176085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176085" w:rsidRDefault="00176085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871485" w:rsidRDefault="00176085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NonEmpty]</w:t>
            </w:r>
          </w:p>
          <w:p w:rsidR="00871485" w:rsidRDefault="00871485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NonEmpty]</w:t>
            </w:r>
          </w:p>
          <w:p w:rsidR="00871485" w:rsidRDefault="00871485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NonEmpty]</w:t>
            </w:r>
          </w:p>
          <w:p w:rsidR="00871485" w:rsidRDefault="00871485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</w:t>
            </w:r>
            <w:r w:rsidR="00001906">
              <w:rPr>
                <w:sz w:val="21"/>
                <w:szCs w:val="21"/>
                <w:lang w:eastAsia="ja-JP"/>
              </w:rPr>
              <w:t>error</w:t>
            </w:r>
            <w:r>
              <w:rPr>
                <w:sz w:val="21"/>
                <w:szCs w:val="21"/>
                <w:lang w:eastAsia="ja-JP"/>
              </w:rPr>
              <w:t>]</w:t>
            </w:r>
          </w:p>
          <w:p w:rsidR="00871485" w:rsidRDefault="00C877FA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[error]</w:t>
            </w:r>
          </w:p>
          <w:p w:rsidR="00392267" w:rsidRDefault="00392267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[error]</w:t>
            </w:r>
          </w:p>
          <w:p w:rsidR="006A4DB7" w:rsidRDefault="006A4DB7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6A4DB7" w:rsidRDefault="006A4DB7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6A4DB7" w:rsidRDefault="00034510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rFonts w:hint="eastAsia"/>
                <w:sz w:val="21"/>
                <w:szCs w:val="21"/>
                <w:lang w:eastAsia="ja-JP"/>
              </w:rPr>
              <w:t xml:space="preserve">[if </w:t>
            </w:r>
            <w:r w:rsidR="00D82D85">
              <w:rPr>
                <w:sz w:val="21"/>
                <w:szCs w:val="21"/>
                <w:lang w:eastAsia="ja-JP"/>
              </w:rPr>
              <w:t>NonEmpty</w:t>
            </w:r>
            <w:r>
              <w:rPr>
                <w:sz w:val="21"/>
                <w:szCs w:val="21"/>
                <w:lang w:eastAsia="ja-JP"/>
              </w:rPr>
              <w:t>]</w:t>
            </w:r>
          </w:p>
          <w:p w:rsidR="006A4DB7" w:rsidRDefault="006A4DB7" w:rsidP="00140786">
            <w:pPr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[error]</w:t>
            </w:r>
          </w:p>
          <w:p w:rsidR="00B5530D" w:rsidRDefault="00B5530D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B5530D" w:rsidRDefault="00B5530D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B5530D" w:rsidRDefault="00B5530D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Empty]</w:t>
            </w:r>
          </w:p>
          <w:p w:rsidR="00F3500D" w:rsidRDefault="00F3500D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NonEmpty]</w:t>
            </w:r>
          </w:p>
          <w:p w:rsidR="00F3500D" w:rsidRDefault="00486E18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NonEmpty]</w:t>
            </w:r>
            <w:r w:rsidR="009910A9">
              <w:rPr>
                <w:sz w:val="21"/>
                <w:szCs w:val="21"/>
                <w:lang w:eastAsia="ja-JP"/>
              </w:rPr>
              <w:t xml:space="preserve"> [</w:t>
            </w:r>
            <w:r w:rsidR="00161CE7">
              <w:rPr>
                <w:sz w:val="21"/>
                <w:szCs w:val="21"/>
                <w:lang w:eastAsia="ja-JP"/>
              </w:rPr>
              <w:t>property Match</w:t>
            </w:r>
            <w:r w:rsidR="009910A9">
              <w:rPr>
                <w:sz w:val="21"/>
                <w:szCs w:val="21"/>
                <w:lang w:eastAsia="ja-JP"/>
              </w:rPr>
              <w:t>]</w:t>
            </w:r>
          </w:p>
          <w:p w:rsidR="002C7FF9" w:rsidRDefault="002C7FF9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2C7FF9" w:rsidRPr="005C3CFD" w:rsidRDefault="002C7FF9" w:rsidP="00140786">
            <w:pPr>
              <w:jc w:val="left"/>
              <w:rPr>
                <w:sz w:val="21"/>
                <w:szCs w:val="21"/>
                <w:lang w:eastAsia="ja-JP"/>
              </w:rPr>
            </w:pPr>
          </w:p>
          <w:p w:rsidR="002C7FF9" w:rsidRDefault="002C7FF9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[if NonEmpty]</w:t>
            </w:r>
          </w:p>
          <w:p w:rsidR="00176085" w:rsidRPr="00E309DE" w:rsidRDefault="00207287" w:rsidP="00140786">
            <w:pPr>
              <w:wordWrap w:val="0"/>
              <w:jc w:val="left"/>
              <w:rPr>
                <w:sz w:val="21"/>
                <w:szCs w:val="21"/>
                <w:lang w:eastAsia="ja-JP"/>
              </w:rPr>
            </w:pPr>
            <w:r>
              <w:rPr>
                <w:rFonts w:hint="eastAsia"/>
                <w:sz w:val="21"/>
                <w:szCs w:val="21"/>
                <w:lang w:eastAsia="ja-JP"/>
              </w:rPr>
              <w:t xml:space="preserve">[if </w:t>
            </w:r>
            <w:r>
              <w:rPr>
                <w:sz w:val="21"/>
                <w:szCs w:val="21"/>
                <w:lang w:eastAsia="ja-JP"/>
              </w:rPr>
              <w:t>NonEmpty]</w:t>
            </w:r>
            <w:r w:rsidR="005D2E67">
              <w:rPr>
                <w:sz w:val="21"/>
                <w:szCs w:val="21"/>
                <w:lang w:eastAsia="ja-JP"/>
              </w:rPr>
              <w:t xml:space="preserve"> [</w:t>
            </w:r>
            <w:r w:rsidR="000157C8">
              <w:rPr>
                <w:sz w:val="21"/>
                <w:szCs w:val="21"/>
                <w:lang w:eastAsia="ja-JP"/>
              </w:rPr>
              <w:t>property Match</w:t>
            </w:r>
            <w:r w:rsidR="005D2E67">
              <w:rPr>
                <w:sz w:val="21"/>
                <w:szCs w:val="21"/>
                <w:lang w:eastAsia="ja-JP"/>
              </w:rPr>
              <w:t>]</w:t>
            </w:r>
          </w:p>
        </w:tc>
      </w:tr>
    </w:tbl>
    <w:p w:rsidR="00D153A2" w:rsidRDefault="00D153A2" w:rsidP="00A67F3A"/>
    <w:p w:rsidR="00D153A2" w:rsidRDefault="00D153A2">
      <w:pPr>
        <w:widowControl/>
        <w:jc w:val="left"/>
      </w:pPr>
      <w:r>
        <w:br w:type="page"/>
      </w:r>
    </w:p>
    <w:p w:rsidR="00D153A2" w:rsidRDefault="00D153A2" w:rsidP="00D153A2">
      <w:pPr>
        <w:pStyle w:val="Heading1"/>
        <w:rPr>
          <w:sz w:val="32"/>
        </w:rPr>
      </w:pPr>
      <w:r>
        <w:rPr>
          <w:sz w:val="32"/>
        </w:rPr>
        <w:lastRenderedPageBreak/>
        <w:t xml:space="preserve">Test </w:t>
      </w:r>
      <w:r w:rsidRPr="00070D99">
        <w:rPr>
          <w:sz w:val="32"/>
        </w:rPr>
        <w:t>Report</w:t>
      </w:r>
    </w:p>
    <w:p w:rsidR="00D153A2" w:rsidRDefault="000F45BF" w:rsidP="00D153A2">
      <w:r>
        <w:t>O</w:t>
      </w:r>
      <w:r>
        <w:t>ur group has developed a test suite using the</w:t>
      </w:r>
      <w:r w:rsidR="00782413">
        <w:t xml:space="preserve"> Visual C# unit test framework, b</w:t>
      </w:r>
      <w:r w:rsidR="00475C48">
        <w:t xml:space="preserve">ased on the input domains identified during the Category-Partitioning </w:t>
      </w:r>
      <w:r>
        <w:t>process.</w:t>
      </w:r>
      <w:r w:rsidR="00BC4DA6">
        <w:t xml:space="preserve"> These unit tests were carefully designed to cover all input </w:t>
      </w:r>
      <w:r w:rsidR="00896301">
        <w:t xml:space="preserve">domains. </w:t>
      </w:r>
    </w:p>
    <w:p w:rsidR="00D153A2" w:rsidRDefault="00D153A2" w:rsidP="00D153A2"/>
    <w:p w:rsidR="00D153A2" w:rsidRPr="00D153A2" w:rsidRDefault="00D153A2" w:rsidP="00D153A2">
      <w:pPr>
        <w:rPr>
          <w:rFonts w:hint="eastAsia"/>
        </w:rPr>
      </w:pPr>
      <w:r>
        <w:t xml:space="preserve">Please note that the original developer </w:t>
      </w:r>
      <w:r w:rsidR="00EF0EB4">
        <w:t xml:space="preserve">has included in the source code a set of unit tests; </w:t>
      </w:r>
      <w:r>
        <w:t xml:space="preserve">we have chosen to leverage some of the tests </w:t>
      </w:r>
      <w:r w:rsidR="00CB2CFF">
        <w:t xml:space="preserve">to provide </w:t>
      </w:r>
      <w:r>
        <w:t xml:space="preserve">additional </w:t>
      </w:r>
      <w:r w:rsidR="00CB2CFF">
        <w:t xml:space="preserve">coverage </w:t>
      </w:r>
      <w:r>
        <w:t xml:space="preserve">for </w:t>
      </w:r>
      <w:r w:rsidR="00CB2CFF">
        <w:t>our chosen program.</w:t>
      </w:r>
    </w:p>
    <w:p w:rsidR="00D153A2" w:rsidRDefault="00D153A2" w:rsidP="00D153A2"/>
    <w:p w:rsidR="00D153A2" w:rsidRPr="00C26A96" w:rsidRDefault="00D153A2" w:rsidP="00D153A2">
      <w:r>
        <w:t>The results are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1"/>
      </w:tblGrid>
      <w:tr w:rsidR="00D153A2" w:rsidRPr="00E309DE" w:rsidTr="00836A41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53A2" w:rsidRDefault="00D153A2" w:rsidP="00836A41">
            <w:r>
              <w:t>Test Category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3A2" w:rsidRDefault="002E3E51" w:rsidP="00836A41">
            <w:pPr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Test </w:t>
            </w:r>
            <w:r w:rsidR="00D153A2">
              <w:rPr>
                <w:szCs w:val="21"/>
              </w:rPr>
              <w:t>Pass Rate</w:t>
            </w:r>
          </w:p>
        </w:tc>
      </w:tr>
      <w:tr w:rsidR="00D153A2" w:rsidRPr="00E309DE" w:rsidTr="00836A41">
        <w:tc>
          <w:tcPr>
            <w:tcW w:w="5103" w:type="dxa"/>
            <w:tcBorders>
              <w:top w:val="single" w:sz="4" w:space="0" w:color="auto"/>
            </w:tcBorders>
          </w:tcPr>
          <w:p w:rsidR="00364B4E" w:rsidRPr="00E309DE" w:rsidRDefault="00364B4E" w:rsidP="00364B4E">
            <w:pPr>
              <w:ind w:firstLine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File Name</w:t>
            </w:r>
          </w:p>
          <w:p w:rsidR="00364B4E" w:rsidRPr="00E309DE" w:rsidRDefault="00364B4E" w:rsidP="00364B4E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File exists</w:t>
            </w:r>
          </w:p>
          <w:p w:rsidR="00364B4E" w:rsidRPr="00E309DE" w:rsidRDefault="00364B4E" w:rsidP="00364B4E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File does not exist</w:t>
            </w:r>
          </w:p>
          <w:p w:rsidR="00364B4E" w:rsidRDefault="00364B4E" w:rsidP="00364B4E">
            <w:pPr>
              <w:ind w:leftChars="800" w:left="1680"/>
              <w:rPr>
                <w:sz w:val="21"/>
                <w:szCs w:val="21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Not given</w:t>
            </w:r>
            <w:r>
              <w:rPr>
                <w:sz w:val="21"/>
                <w:szCs w:val="21"/>
              </w:rPr>
              <w:t xml:space="preserve"> </w:t>
            </w:r>
          </w:p>
          <w:p w:rsidR="00312C51" w:rsidRPr="00E309DE" w:rsidRDefault="00312C51" w:rsidP="00364B4E">
            <w:pPr>
              <w:ind w:leftChars="400"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Execution</w:t>
            </w:r>
          </w:p>
          <w:p w:rsidR="00312C51" w:rsidRPr="00E309DE" w:rsidRDefault="00312C51" w:rsidP="00312C51">
            <w:pPr>
              <w:ind w:leftChars="400" w:left="840"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Window</w:t>
            </w:r>
            <w:r w:rsidRPr="00E309DE">
              <w:rPr>
                <w:sz w:val="21"/>
                <w:szCs w:val="21"/>
                <w:lang w:eastAsia="ja-JP"/>
              </w:rPr>
              <w:t xml:space="preserve"> (WPF)</w:t>
            </w:r>
          </w:p>
          <w:p w:rsidR="00312C51" w:rsidRPr="00E309DE" w:rsidRDefault="00312C51" w:rsidP="00312C51">
            <w:pPr>
              <w:ind w:leftChars="400" w:left="840"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Command Line</w:t>
            </w:r>
          </w:p>
          <w:p w:rsidR="00312C51" w:rsidRPr="00E309DE" w:rsidRDefault="00312C51" w:rsidP="00312C51">
            <w:pPr>
              <w:ind w:leftChars="400" w:left="840"/>
              <w:rPr>
                <w:sz w:val="21"/>
                <w:szCs w:val="21"/>
                <w:lang w:eastAsia="ja-JP"/>
              </w:rPr>
            </w:pPr>
          </w:p>
          <w:p w:rsidR="00312C51" w:rsidRPr="00E309DE" w:rsidRDefault="00312C51" w:rsidP="00312C51">
            <w:pPr>
              <w:ind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XML Content</w:t>
            </w:r>
          </w:p>
          <w:p w:rsidR="00312C51" w:rsidRPr="00E309DE" w:rsidRDefault="00312C51" w:rsidP="00312C51">
            <w:pPr>
              <w:ind w:leftChars="400" w:left="840" w:firstLine="84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List formatted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Nested documents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Escape-coded elements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Non-printable characters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Empty</w:t>
            </w:r>
          </w:p>
          <w:p w:rsidR="00312C51" w:rsidRPr="00E309DE" w:rsidRDefault="00312C51" w:rsidP="00312C51">
            <w:pPr>
              <w:ind w:left="840" w:firstLine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  <w:lang w:eastAsia="ja-JP"/>
              </w:rPr>
              <w:t>Corrupt</w:t>
            </w:r>
          </w:p>
          <w:p w:rsidR="00312C51" w:rsidRPr="00E309DE" w:rsidRDefault="00312C51" w:rsidP="00312C51">
            <w:pPr>
              <w:ind w:left="840" w:firstLine="840"/>
              <w:rPr>
                <w:sz w:val="21"/>
                <w:szCs w:val="21"/>
              </w:rPr>
            </w:pPr>
          </w:p>
          <w:p w:rsidR="00312C51" w:rsidRPr="00E309DE" w:rsidRDefault="00312C51" w:rsidP="00312C51">
            <w:pPr>
              <w:ind w:left="84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>XML Validity</w:t>
            </w:r>
          </w:p>
          <w:p w:rsidR="00312C51" w:rsidRPr="00E309DE" w:rsidRDefault="00312C51" w:rsidP="00312C51">
            <w:pPr>
              <w:ind w:leftChars="700" w:left="147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ab/>
              <w:t>Valid</w:t>
            </w:r>
          </w:p>
          <w:p w:rsidR="00312C51" w:rsidRPr="00E309DE" w:rsidRDefault="00312C51" w:rsidP="00312C51">
            <w:pPr>
              <w:ind w:leftChars="700" w:left="1470"/>
              <w:rPr>
                <w:sz w:val="21"/>
                <w:szCs w:val="21"/>
              </w:rPr>
            </w:pPr>
            <w:r w:rsidRPr="00E309DE">
              <w:rPr>
                <w:sz w:val="21"/>
                <w:szCs w:val="21"/>
              </w:rPr>
              <w:tab/>
              <w:t>Invalid</w:t>
            </w:r>
          </w:p>
          <w:p w:rsidR="00312C51" w:rsidRPr="00E309DE" w:rsidRDefault="00312C51" w:rsidP="00312C51">
            <w:pPr>
              <w:rPr>
                <w:sz w:val="21"/>
                <w:szCs w:val="21"/>
              </w:rPr>
            </w:pPr>
          </w:p>
          <w:p w:rsidR="00312C51" w:rsidRPr="00E309DE" w:rsidRDefault="00312C51" w:rsidP="00312C51">
            <w:pPr>
              <w:ind w:left="630" w:firstLine="21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Tables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None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One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More than one</w:t>
            </w:r>
          </w:p>
          <w:p w:rsidR="00312C51" w:rsidRPr="00E309DE" w:rsidRDefault="00312C51" w:rsidP="00312C51">
            <w:pPr>
              <w:ind w:leftChars="400" w:left="840"/>
              <w:rPr>
                <w:sz w:val="21"/>
                <w:szCs w:val="21"/>
                <w:lang w:eastAsia="ja-JP"/>
              </w:rPr>
            </w:pPr>
          </w:p>
          <w:p w:rsidR="00312C51" w:rsidRPr="00E309DE" w:rsidRDefault="00312C51" w:rsidP="00312C51">
            <w:pPr>
              <w:ind w:left="840"/>
              <w:rPr>
                <w:sz w:val="21"/>
                <w:szCs w:val="21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Duplicate Columns</w:t>
            </w:r>
          </w:p>
          <w:p w:rsidR="00312C51" w:rsidRPr="00E309DE" w:rsidRDefault="00312C51" w:rsidP="00312C51">
            <w:pPr>
              <w:ind w:leftChars="800" w:left="1680"/>
              <w:rPr>
                <w:sz w:val="21"/>
                <w:szCs w:val="21"/>
                <w:lang w:eastAsia="ja-JP"/>
              </w:rPr>
            </w:pPr>
            <w:r w:rsidRPr="00E309DE">
              <w:rPr>
                <w:rFonts w:hint="eastAsia"/>
                <w:sz w:val="21"/>
                <w:szCs w:val="21"/>
                <w:lang w:eastAsia="ja-JP"/>
              </w:rPr>
              <w:t>None</w:t>
            </w:r>
          </w:p>
          <w:p w:rsidR="00473FAE" w:rsidRPr="00307B0D" w:rsidRDefault="00312C51" w:rsidP="008220DC">
            <w:pPr>
              <w:ind w:leftChars="800" w:left="1680"/>
              <w:rPr>
                <w:rFonts w:hint="eastAsia"/>
                <w:lang w:eastAsia="ja-JP"/>
              </w:rPr>
            </w:pPr>
            <w:r w:rsidRPr="00E309DE">
              <w:rPr>
                <w:sz w:val="21"/>
                <w:szCs w:val="21"/>
                <w:lang w:eastAsia="ja-JP"/>
              </w:rPr>
              <w:t>Exists</w:t>
            </w:r>
          </w:p>
        </w:tc>
        <w:tc>
          <w:tcPr>
            <w:tcW w:w="3391" w:type="dxa"/>
            <w:tcBorders>
              <w:top w:val="single" w:sz="4" w:space="0" w:color="auto"/>
            </w:tcBorders>
          </w:tcPr>
          <w:p w:rsidR="004A16C0" w:rsidRDefault="004A16C0" w:rsidP="00836A41">
            <w:pPr>
              <w:wordWrap w:val="0"/>
              <w:jc w:val="left"/>
              <w:rPr>
                <w:szCs w:val="21"/>
              </w:rPr>
            </w:pPr>
          </w:p>
          <w:p w:rsidR="00364B4E" w:rsidRDefault="00364B4E" w:rsidP="00836A41">
            <w:pPr>
              <w:wordWrap w:val="0"/>
              <w:jc w:val="left"/>
              <w:rPr>
                <w:szCs w:val="21"/>
              </w:rPr>
            </w:pPr>
          </w:p>
          <w:p w:rsidR="00364B4E" w:rsidRDefault="00364B4E" w:rsidP="00836A41">
            <w:pPr>
              <w:wordWrap w:val="0"/>
              <w:jc w:val="left"/>
              <w:rPr>
                <w:szCs w:val="21"/>
              </w:rPr>
            </w:pPr>
          </w:p>
          <w:p w:rsidR="00364B4E" w:rsidRDefault="00364B4E" w:rsidP="00836A41">
            <w:pPr>
              <w:wordWrap w:val="0"/>
              <w:jc w:val="left"/>
              <w:rPr>
                <w:szCs w:val="21"/>
              </w:rPr>
            </w:pPr>
          </w:p>
          <w:p w:rsidR="00364B4E" w:rsidRDefault="00364B4E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100%</w:t>
            </w: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100%</w:t>
            </w: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100%</w:t>
            </w:r>
          </w:p>
          <w:p w:rsidR="002E3E51" w:rsidRDefault="002E3E51" w:rsidP="00836A41">
            <w:pPr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100%</w:t>
            </w:r>
          </w:p>
          <w:p w:rsidR="008220DC" w:rsidRDefault="008220DC" w:rsidP="00836A41">
            <w:pPr>
              <w:wordWrap w:val="0"/>
              <w:jc w:val="left"/>
              <w:rPr>
                <w:szCs w:val="21"/>
                <w:lang w:eastAsia="ja-JP"/>
              </w:rPr>
            </w:pPr>
          </w:p>
          <w:p w:rsidR="00474C5A" w:rsidRDefault="00474C5A" w:rsidP="00836A41">
            <w:pPr>
              <w:wordWrap w:val="0"/>
              <w:jc w:val="left"/>
              <w:rPr>
                <w:szCs w:val="21"/>
                <w:lang w:eastAsia="ja-JP"/>
              </w:rPr>
            </w:pPr>
          </w:p>
          <w:p w:rsidR="00474C5A" w:rsidRDefault="00474C5A" w:rsidP="00836A41">
            <w:pPr>
              <w:wordWrap w:val="0"/>
              <w:jc w:val="left"/>
              <w:rPr>
                <w:szCs w:val="21"/>
                <w:lang w:eastAsia="ja-JP"/>
              </w:rPr>
            </w:pPr>
          </w:p>
          <w:p w:rsidR="00474C5A" w:rsidRDefault="00474C5A" w:rsidP="00836A41">
            <w:pPr>
              <w:wordWrap w:val="0"/>
              <w:jc w:val="left"/>
              <w:rPr>
                <w:rFonts w:hint="eastAsia"/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100%</w:t>
            </w:r>
          </w:p>
          <w:p w:rsidR="00474C5A" w:rsidRDefault="00474C5A" w:rsidP="00836A41">
            <w:pPr>
              <w:wordWrap w:val="0"/>
              <w:jc w:val="left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100%</w:t>
            </w:r>
          </w:p>
          <w:p w:rsidR="00474C5A" w:rsidRDefault="00474C5A" w:rsidP="00836A41">
            <w:pPr>
              <w:wordWrap w:val="0"/>
              <w:jc w:val="left"/>
              <w:rPr>
                <w:szCs w:val="21"/>
                <w:lang w:eastAsia="ja-JP"/>
              </w:rPr>
            </w:pPr>
          </w:p>
          <w:p w:rsidR="00474C5A" w:rsidRDefault="00474C5A" w:rsidP="00836A41">
            <w:pPr>
              <w:wordWrap w:val="0"/>
              <w:jc w:val="left"/>
              <w:rPr>
                <w:szCs w:val="21"/>
                <w:lang w:eastAsia="ja-JP"/>
              </w:rPr>
            </w:pPr>
          </w:p>
          <w:p w:rsidR="00474C5A" w:rsidRDefault="00E934B8" w:rsidP="00836A41">
            <w:pPr>
              <w:wordWrap w:val="0"/>
              <w:jc w:val="left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100%</w:t>
            </w:r>
          </w:p>
          <w:p w:rsidR="00E934B8" w:rsidRDefault="00E934B8" w:rsidP="00836A41">
            <w:pPr>
              <w:wordWrap w:val="0"/>
              <w:jc w:val="left"/>
              <w:rPr>
                <w:rFonts w:hint="eastAsia"/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100%</w:t>
            </w:r>
          </w:p>
          <w:p w:rsidR="004A16C0" w:rsidRPr="00E309DE" w:rsidRDefault="004A16C0" w:rsidP="00836A41">
            <w:pPr>
              <w:wordWrap w:val="0"/>
              <w:jc w:val="left"/>
              <w:rPr>
                <w:rFonts w:hint="eastAsia"/>
                <w:szCs w:val="21"/>
                <w:lang w:eastAsia="ja-JP"/>
              </w:rPr>
            </w:pPr>
          </w:p>
        </w:tc>
      </w:tr>
    </w:tbl>
    <w:p w:rsidR="00070D99" w:rsidRDefault="00070D99" w:rsidP="00A67F3A"/>
    <w:sectPr w:rsidR="00070D99" w:rsidSect="002914FB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0596E"/>
    <w:multiLevelType w:val="hybridMultilevel"/>
    <w:tmpl w:val="FD4844AE"/>
    <w:lvl w:ilvl="0" w:tplc="AD28435E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BC18FC"/>
    <w:multiLevelType w:val="hybridMultilevel"/>
    <w:tmpl w:val="488C914C"/>
    <w:lvl w:ilvl="0" w:tplc="0EF8A06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FB"/>
    <w:rsid w:val="00000A75"/>
    <w:rsid w:val="00001906"/>
    <w:rsid w:val="00001D5B"/>
    <w:rsid w:val="00002B4F"/>
    <w:rsid w:val="000157C8"/>
    <w:rsid w:val="0003425E"/>
    <w:rsid w:val="00034510"/>
    <w:rsid w:val="00040704"/>
    <w:rsid w:val="00040CEB"/>
    <w:rsid w:val="0004219D"/>
    <w:rsid w:val="0004507B"/>
    <w:rsid w:val="0005543E"/>
    <w:rsid w:val="0006403E"/>
    <w:rsid w:val="000660F3"/>
    <w:rsid w:val="00070D99"/>
    <w:rsid w:val="000727CE"/>
    <w:rsid w:val="00072ADF"/>
    <w:rsid w:val="00074585"/>
    <w:rsid w:val="00084D8B"/>
    <w:rsid w:val="00091EEC"/>
    <w:rsid w:val="000A22B4"/>
    <w:rsid w:val="000A5598"/>
    <w:rsid w:val="000B178D"/>
    <w:rsid w:val="000B7E32"/>
    <w:rsid w:val="000C6C58"/>
    <w:rsid w:val="000D2124"/>
    <w:rsid w:val="000E105E"/>
    <w:rsid w:val="000E6E10"/>
    <w:rsid w:val="000F2301"/>
    <w:rsid w:val="000F3842"/>
    <w:rsid w:val="000F3F70"/>
    <w:rsid w:val="000F45BF"/>
    <w:rsid w:val="000F6180"/>
    <w:rsid w:val="001116A7"/>
    <w:rsid w:val="001200C6"/>
    <w:rsid w:val="001208E4"/>
    <w:rsid w:val="00120DF8"/>
    <w:rsid w:val="001249AE"/>
    <w:rsid w:val="001267FB"/>
    <w:rsid w:val="00140786"/>
    <w:rsid w:val="001504D7"/>
    <w:rsid w:val="0015423C"/>
    <w:rsid w:val="00155242"/>
    <w:rsid w:val="001600F2"/>
    <w:rsid w:val="00161CE7"/>
    <w:rsid w:val="00176085"/>
    <w:rsid w:val="00177922"/>
    <w:rsid w:val="00191866"/>
    <w:rsid w:val="00194E4F"/>
    <w:rsid w:val="001A0401"/>
    <w:rsid w:val="001B6B29"/>
    <w:rsid w:val="001B6B49"/>
    <w:rsid w:val="001C136D"/>
    <w:rsid w:val="001C27B2"/>
    <w:rsid w:val="001C37C9"/>
    <w:rsid w:val="001C3E12"/>
    <w:rsid w:val="001D2D1B"/>
    <w:rsid w:val="001D55A5"/>
    <w:rsid w:val="001D7352"/>
    <w:rsid w:val="00204AC2"/>
    <w:rsid w:val="00207287"/>
    <w:rsid w:val="00215330"/>
    <w:rsid w:val="00216F7F"/>
    <w:rsid w:val="002177C1"/>
    <w:rsid w:val="002238B6"/>
    <w:rsid w:val="00224C72"/>
    <w:rsid w:val="00231051"/>
    <w:rsid w:val="00232A23"/>
    <w:rsid w:val="00233315"/>
    <w:rsid w:val="00237266"/>
    <w:rsid w:val="002438FE"/>
    <w:rsid w:val="002624B5"/>
    <w:rsid w:val="00275646"/>
    <w:rsid w:val="00275972"/>
    <w:rsid w:val="00282DBF"/>
    <w:rsid w:val="002914FB"/>
    <w:rsid w:val="002A1196"/>
    <w:rsid w:val="002A3FBE"/>
    <w:rsid w:val="002A53CA"/>
    <w:rsid w:val="002B05A7"/>
    <w:rsid w:val="002C6030"/>
    <w:rsid w:val="002C7FF9"/>
    <w:rsid w:val="002E2873"/>
    <w:rsid w:val="002E3E51"/>
    <w:rsid w:val="003060D1"/>
    <w:rsid w:val="00307B0D"/>
    <w:rsid w:val="00310DCE"/>
    <w:rsid w:val="00312C51"/>
    <w:rsid w:val="00313B45"/>
    <w:rsid w:val="0031576A"/>
    <w:rsid w:val="003208C5"/>
    <w:rsid w:val="00322EB3"/>
    <w:rsid w:val="0032760F"/>
    <w:rsid w:val="00334436"/>
    <w:rsid w:val="003401BE"/>
    <w:rsid w:val="003541EB"/>
    <w:rsid w:val="00364B4E"/>
    <w:rsid w:val="00366FF9"/>
    <w:rsid w:val="003804CF"/>
    <w:rsid w:val="00382D27"/>
    <w:rsid w:val="00385C65"/>
    <w:rsid w:val="00387A72"/>
    <w:rsid w:val="00392267"/>
    <w:rsid w:val="003A1F7A"/>
    <w:rsid w:val="003B0C6E"/>
    <w:rsid w:val="003B1F6F"/>
    <w:rsid w:val="003B2DEF"/>
    <w:rsid w:val="003B4468"/>
    <w:rsid w:val="003B5D23"/>
    <w:rsid w:val="003B6E09"/>
    <w:rsid w:val="003C170F"/>
    <w:rsid w:val="003C6772"/>
    <w:rsid w:val="003D7947"/>
    <w:rsid w:val="003F435B"/>
    <w:rsid w:val="003F7E1A"/>
    <w:rsid w:val="00411393"/>
    <w:rsid w:val="00412A5A"/>
    <w:rsid w:val="00420EFE"/>
    <w:rsid w:val="00434ED8"/>
    <w:rsid w:val="00461EE8"/>
    <w:rsid w:val="00464A3B"/>
    <w:rsid w:val="00464C17"/>
    <w:rsid w:val="00465E70"/>
    <w:rsid w:val="0046675A"/>
    <w:rsid w:val="00473FAE"/>
    <w:rsid w:val="00474C5A"/>
    <w:rsid w:val="00475C48"/>
    <w:rsid w:val="004824DF"/>
    <w:rsid w:val="00485DC8"/>
    <w:rsid w:val="00486E18"/>
    <w:rsid w:val="004917F5"/>
    <w:rsid w:val="0049724E"/>
    <w:rsid w:val="004A0747"/>
    <w:rsid w:val="004A16C0"/>
    <w:rsid w:val="004A681C"/>
    <w:rsid w:val="004A6B9A"/>
    <w:rsid w:val="004A6C6D"/>
    <w:rsid w:val="004B26A2"/>
    <w:rsid w:val="004B5ACF"/>
    <w:rsid w:val="004B5C52"/>
    <w:rsid w:val="004C7C96"/>
    <w:rsid w:val="004D2A4C"/>
    <w:rsid w:val="004E356D"/>
    <w:rsid w:val="004F2847"/>
    <w:rsid w:val="004F4FF2"/>
    <w:rsid w:val="00505E54"/>
    <w:rsid w:val="00510383"/>
    <w:rsid w:val="0051519D"/>
    <w:rsid w:val="00520E66"/>
    <w:rsid w:val="00526344"/>
    <w:rsid w:val="0053131E"/>
    <w:rsid w:val="00531E15"/>
    <w:rsid w:val="00532BB7"/>
    <w:rsid w:val="0053364C"/>
    <w:rsid w:val="00535CB5"/>
    <w:rsid w:val="00542188"/>
    <w:rsid w:val="00544362"/>
    <w:rsid w:val="00546DF4"/>
    <w:rsid w:val="00547F5A"/>
    <w:rsid w:val="005505A0"/>
    <w:rsid w:val="00554E4D"/>
    <w:rsid w:val="0055639A"/>
    <w:rsid w:val="0056171B"/>
    <w:rsid w:val="00565796"/>
    <w:rsid w:val="00572485"/>
    <w:rsid w:val="00572F6D"/>
    <w:rsid w:val="00574056"/>
    <w:rsid w:val="005779E4"/>
    <w:rsid w:val="005857A8"/>
    <w:rsid w:val="0058599B"/>
    <w:rsid w:val="00587298"/>
    <w:rsid w:val="00591BB6"/>
    <w:rsid w:val="005A5494"/>
    <w:rsid w:val="005B4C26"/>
    <w:rsid w:val="005B4CFB"/>
    <w:rsid w:val="005C2677"/>
    <w:rsid w:val="005C3328"/>
    <w:rsid w:val="005C3CFD"/>
    <w:rsid w:val="005C779A"/>
    <w:rsid w:val="005D2E67"/>
    <w:rsid w:val="005D4653"/>
    <w:rsid w:val="005E2BEA"/>
    <w:rsid w:val="005E509A"/>
    <w:rsid w:val="005F0713"/>
    <w:rsid w:val="005F3FB8"/>
    <w:rsid w:val="005F4EA5"/>
    <w:rsid w:val="00603CF9"/>
    <w:rsid w:val="00603E43"/>
    <w:rsid w:val="00605159"/>
    <w:rsid w:val="0061155A"/>
    <w:rsid w:val="00613CE6"/>
    <w:rsid w:val="00615BE3"/>
    <w:rsid w:val="006243E5"/>
    <w:rsid w:val="00626407"/>
    <w:rsid w:val="0063053F"/>
    <w:rsid w:val="00642707"/>
    <w:rsid w:val="0064421B"/>
    <w:rsid w:val="006474BE"/>
    <w:rsid w:val="00650E54"/>
    <w:rsid w:val="006677C5"/>
    <w:rsid w:val="00680277"/>
    <w:rsid w:val="006825A6"/>
    <w:rsid w:val="0068266A"/>
    <w:rsid w:val="006A196C"/>
    <w:rsid w:val="006A247D"/>
    <w:rsid w:val="006A26E8"/>
    <w:rsid w:val="006A2AE2"/>
    <w:rsid w:val="006A4DB7"/>
    <w:rsid w:val="006A4DDD"/>
    <w:rsid w:val="006A50FA"/>
    <w:rsid w:val="006A628B"/>
    <w:rsid w:val="006C4233"/>
    <w:rsid w:val="006C60D7"/>
    <w:rsid w:val="006C6497"/>
    <w:rsid w:val="006D5C7D"/>
    <w:rsid w:val="006D7B9F"/>
    <w:rsid w:val="006F7755"/>
    <w:rsid w:val="0070083A"/>
    <w:rsid w:val="007068B2"/>
    <w:rsid w:val="007103D7"/>
    <w:rsid w:val="0071717E"/>
    <w:rsid w:val="007349E6"/>
    <w:rsid w:val="00750817"/>
    <w:rsid w:val="007559F6"/>
    <w:rsid w:val="00772A2F"/>
    <w:rsid w:val="00777508"/>
    <w:rsid w:val="00780A23"/>
    <w:rsid w:val="00782413"/>
    <w:rsid w:val="00784203"/>
    <w:rsid w:val="00785343"/>
    <w:rsid w:val="00786951"/>
    <w:rsid w:val="00786F06"/>
    <w:rsid w:val="00790FFA"/>
    <w:rsid w:val="00791230"/>
    <w:rsid w:val="007A6B61"/>
    <w:rsid w:val="007B0394"/>
    <w:rsid w:val="007B217E"/>
    <w:rsid w:val="007B3792"/>
    <w:rsid w:val="007B42EE"/>
    <w:rsid w:val="007B76B5"/>
    <w:rsid w:val="007C19A7"/>
    <w:rsid w:val="007C373E"/>
    <w:rsid w:val="007C3E2C"/>
    <w:rsid w:val="007D0590"/>
    <w:rsid w:val="007D05C0"/>
    <w:rsid w:val="007D0963"/>
    <w:rsid w:val="007D42DB"/>
    <w:rsid w:val="007D5DDE"/>
    <w:rsid w:val="007D73A5"/>
    <w:rsid w:val="007E56EB"/>
    <w:rsid w:val="007E7E35"/>
    <w:rsid w:val="008054CC"/>
    <w:rsid w:val="0081323B"/>
    <w:rsid w:val="008205E7"/>
    <w:rsid w:val="008220DC"/>
    <w:rsid w:val="008245F8"/>
    <w:rsid w:val="00827629"/>
    <w:rsid w:val="00827BE6"/>
    <w:rsid w:val="00836486"/>
    <w:rsid w:val="00840582"/>
    <w:rsid w:val="00850591"/>
    <w:rsid w:val="008549B5"/>
    <w:rsid w:val="00856A92"/>
    <w:rsid w:val="00856ECF"/>
    <w:rsid w:val="00860A95"/>
    <w:rsid w:val="00863F77"/>
    <w:rsid w:val="0086725A"/>
    <w:rsid w:val="00871485"/>
    <w:rsid w:val="008720EF"/>
    <w:rsid w:val="00881010"/>
    <w:rsid w:val="008821EE"/>
    <w:rsid w:val="00884329"/>
    <w:rsid w:val="00892B12"/>
    <w:rsid w:val="00896301"/>
    <w:rsid w:val="00897334"/>
    <w:rsid w:val="008A1843"/>
    <w:rsid w:val="008B238F"/>
    <w:rsid w:val="008B5260"/>
    <w:rsid w:val="008B7406"/>
    <w:rsid w:val="008C040A"/>
    <w:rsid w:val="008C2206"/>
    <w:rsid w:val="008C29D9"/>
    <w:rsid w:val="008C3096"/>
    <w:rsid w:val="008D0474"/>
    <w:rsid w:val="008D2507"/>
    <w:rsid w:val="008D5A08"/>
    <w:rsid w:val="008D706E"/>
    <w:rsid w:val="00902348"/>
    <w:rsid w:val="00904AC4"/>
    <w:rsid w:val="009256E7"/>
    <w:rsid w:val="00926898"/>
    <w:rsid w:val="009309F1"/>
    <w:rsid w:val="00931FBF"/>
    <w:rsid w:val="0093476B"/>
    <w:rsid w:val="0093534E"/>
    <w:rsid w:val="009361B4"/>
    <w:rsid w:val="009374E5"/>
    <w:rsid w:val="00954E74"/>
    <w:rsid w:val="00961718"/>
    <w:rsid w:val="009617EC"/>
    <w:rsid w:val="00963424"/>
    <w:rsid w:val="00963A39"/>
    <w:rsid w:val="00964EBD"/>
    <w:rsid w:val="00965A57"/>
    <w:rsid w:val="0096697A"/>
    <w:rsid w:val="009679E7"/>
    <w:rsid w:val="00973093"/>
    <w:rsid w:val="00973127"/>
    <w:rsid w:val="00974CAC"/>
    <w:rsid w:val="009831B7"/>
    <w:rsid w:val="00983C57"/>
    <w:rsid w:val="00983D63"/>
    <w:rsid w:val="00985BB4"/>
    <w:rsid w:val="00986708"/>
    <w:rsid w:val="009910A9"/>
    <w:rsid w:val="0099751D"/>
    <w:rsid w:val="009976EC"/>
    <w:rsid w:val="009A67F1"/>
    <w:rsid w:val="009B5633"/>
    <w:rsid w:val="009C6A11"/>
    <w:rsid w:val="009D05A7"/>
    <w:rsid w:val="009D270C"/>
    <w:rsid w:val="009E1E67"/>
    <w:rsid w:val="009E3E7F"/>
    <w:rsid w:val="00A02C08"/>
    <w:rsid w:val="00A043CB"/>
    <w:rsid w:val="00A17ED8"/>
    <w:rsid w:val="00A21AA5"/>
    <w:rsid w:val="00A27974"/>
    <w:rsid w:val="00A31D9B"/>
    <w:rsid w:val="00A31F80"/>
    <w:rsid w:val="00A33E17"/>
    <w:rsid w:val="00A57766"/>
    <w:rsid w:val="00A60795"/>
    <w:rsid w:val="00A61686"/>
    <w:rsid w:val="00A618C9"/>
    <w:rsid w:val="00A668F0"/>
    <w:rsid w:val="00A67F3A"/>
    <w:rsid w:val="00A8407A"/>
    <w:rsid w:val="00A840CE"/>
    <w:rsid w:val="00A91917"/>
    <w:rsid w:val="00A924C1"/>
    <w:rsid w:val="00AA3A94"/>
    <w:rsid w:val="00AA4667"/>
    <w:rsid w:val="00AA52E2"/>
    <w:rsid w:val="00AA5FF7"/>
    <w:rsid w:val="00AB1AE8"/>
    <w:rsid w:val="00AB1B95"/>
    <w:rsid w:val="00AB702C"/>
    <w:rsid w:val="00AC38E3"/>
    <w:rsid w:val="00AD0464"/>
    <w:rsid w:val="00AF2D5D"/>
    <w:rsid w:val="00B064C0"/>
    <w:rsid w:val="00B076E9"/>
    <w:rsid w:val="00B1131E"/>
    <w:rsid w:val="00B14624"/>
    <w:rsid w:val="00B22863"/>
    <w:rsid w:val="00B32889"/>
    <w:rsid w:val="00B3421C"/>
    <w:rsid w:val="00B3674B"/>
    <w:rsid w:val="00B37766"/>
    <w:rsid w:val="00B51B07"/>
    <w:rsid w:val="00B5341F"/>
    <w:rsid w:val="00B5530D"/>
    <w:rsid w:val="00B75C51"/>
    <w:rsid w:val="00B75EFA"/>
    <w:rsid w:val="00B806DB"/>
    <w:rsid w:val="00B80E2C"/>
    <w:rsid w:val="00BA3E61"/>
    <w:rsid w:val="00BA7C3C"/>
    <w:rsid w:val="00BC05A4"/>
    <w:rsid w:val="00BC0FB5"/>
    <w:rsid w:val="00BC37F3"/>
    <w:rsid w:val="00BC4DA6"/>
    <w:rsid w:val="00BC7772"/>
    <w:rsid w:val="00BE7B8E"/>
    <w:rsid w:val="00BF5E5B"/>
    <w:rsid w:val="00C019C6"/>
    <w:rsid w:val="00C06F0F"/>
    <w:rsid w:val="00C07B99"/>
    <w:rsid w:val="00C15BBB"/>
    <w:rsid w:val="00C20E74"/>
    <w:rsid w:val="00C25FC6"/>
    <w:rsid w:val="00C26788"/>
    <w:rsid w:val="00C26A96"/>
    <w:rsid w:val="00C27267"/>
    <w:rsid w:val="00C35AED"/>
    <w:rsid w:val="00C422E5"/>
    <w:rsid w:val="00C44F6F"/>
    <w:rsid w:val="00C45D48"/>
    <w:rsid w:val="00C47E56"/>
    <w:rsid w:val="00C53510"/>
    <w:rsid w:val="00C66E71"/>
    <w:rsid w:val="00C84172"/>
    <w:rsid w:val="00C853ED"/>
    <w:rsid w:val="00C877FA"/>
    <w:rsid w:val="00C9444B"/>
    <w:rsid w:val="00CA3CB3"/>
    <w:rsid w:val="00CB2CFF"/>
    <w:rsid w:val="00CB3E76"/>
    <w:rsid w:val="00CB5CC6"/>
    <w:rsid w:val="00CB6FE7"/>
    <w:rsid w:val="00CC2258"/>
    <w:rsid w:val="00CC7926"/>
    <w:rsid w:val="00CD6FAF"/>
    <w:rsid w:val="00CE068A"/>
    <w:rsid w:val="00CE158B"/>
    <w:rsid w:val="00CE487D"/>
    <w:rsid w:val="00CF0357"/>
    <w:rsid w:val="00CF3EB9"/>
    <w:rsid w:val="00CF47DF"/>
    <w:rsid w:val="00CF6202"/>
    <w:rsid w:val="00D01B66"/>
    <w:rsid w:val="00D057BC"/>
    <w:rsid w:val="00D0591D"/>
    <w:rsid w:val="00D07E92"/>
    <w:rsid w:val="00D13788"/>
    <w:rsid w:val="00D13D28"/>
    <w:rsid w:val="00D152C6"/>
    <w:rsid w:val="00D153A2"/>
    <w:rsid w:val="00D25046"/>
    <w:rsid w:val="00D2510D"/>
    <w:rsid w:val="00D2538B"/>
    <w:rsid w:val="00D32AF3"/>
    <w:rsid w:val="00D36B15"/>
    <w:rsid w:val="00D5181A"/>
    <w:rsid w:val="00D53776"/>
    <w:rsid w:val="00D615E6"/>
    <w:rsid w:val="00D63ECC"/>
    <w:rsid w:val="00D6717B"/>
    <w:rsid w:val="00D7407E"/>
    <w:rsid w:val="00D7543E"/>
    <w:rsid w:val="00D82B7E"/>
    <w:rsid w:val="00D82D85"/>
    <w:rsid w:val="00D86C1E"/>
    <w:rsid w:val="00D8756B"/>
    <w:rsid w:val="00DB0E16"/>
    <w:rsid w:val="00DB6A1B"/>
    <w:rsid w:val="00DC6D7E"/>
    <w:rsid w:val="00DE0453"/>
    <w:rsid w:val="00DE1DA8"/>
    <w:rsid w:val="00DE6D65"/>
    <w:rsid w:val="00DF307E"/>
    <w:rsid w:val="00DF41D5"/>
    <w:rsid w:val="00DF7A1A"/>
    <w:rsid w:val="00E03CFE"/>
    <w:rsid w:val="00E13557"/>
    <w:rsid w:val="00E15154"/>
    <w:rsid w:val="00E15BA7"/>
    <w:rsid w:val="00E24372"/>
    <w:rsid w:val="00E25E63"/>
    <w:rsid w:val="00E309DE"/>
    <w:rsid w:val="00E459B5"/>
    <w:rsid w:val="00E46CF0"/>
    <w:rsid w:val="00E473B5"/>
    <w:rsid w:val="00E52B3C"/>
    <w:rsid w:val="00E63EDB"/>
    <w:rsid w:val="00E64245"/>
    <w:rsid w:val="00E670AB"/>
    <w:rsid w:val="00E723EB"/>
    <w:rsid w:val="00E74E4D"/>
    <w:rsid w:val="00E829C7"/>
    <w:rsid w:val="00E86E89"/>
    <w:rsid w:val="00E90400"/>
    <w:rsid w:val="00E9097E"/>
    <w:rsid w:val="00E934B8"/>
    <w:rsid w:val="00EB3611"/>
    <w:rsid w:val="00EC62C4"/>
    <w:rsid w:val="00EC63F2"/>
    <w:rsid w:val="00ED078A"/>
    <w:rsid w:val="00ED3560"/>
    <w:rsid w:val="00ED3C84"/>
    <w:rsid w:val="00ED7970"/>
    <w:rsid w:val="00EE4933"/>
    <w:rsid w:val="00EE5522"/>
    <w:rsid w:val="00EE58F8"/>
    <w:rsid w:val="00EF0EB4"/>
    <w:rsid w:val="00EF33ED"/>
    <w:rsid w:val="00F0478B"/>
    <w:rsid w:val="00F076F1"/>
    <w:rsid w:val="00F17855"/>
    <w:rsid w:val="00F20885"/>
    <w:rsid w:val="00F26D72"/>
    <w:rsid w:val="00F3500D"/>
    <w:rsid w:val="00F3797E"/>
    <w:rsid w:val="00F41DC4"/>
    <w:rsid w:val="00F50244"/>
    <w:rsid w:val="00F52994"/>
    <w:rsid w:val="00F719C1"/>
    <w:rsid w:val="00F777B0"/>
    <w:rsid w:val="00F84826"/>
    <w:rsid w:val="00F86667"/>
    <w:rsid w:val="00F86829"/>
    <w:rsid w:val="00F875A3"/>
    <w:rsid w:val="00F917CD"/>
    <w:rsid w:val="00F91E42"/>
    <w:rsid w:val="00FB1757"/>
    <w:rsid w:val="00FB3044"/>
    <w:rsid w:val="00FB4C59"/>
    <w:rsid w:val="00FB6FE0"/>
    <w:rsid w:val="00FC2F65"/>
    <w:rsid w:val="00FC487E"/>
    <w:rsid w:val="00FC4DC5"/>
    <w:rsid w:val="00FC6E28"/>
    <w:rsid w:val="00FD0372"/>
    <w:rsid w:val="00FE0EE6"/>
    <w:rsid w:val="00FF1913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D74740-2ECC-4E88-8885-F0BE7A5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C5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23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2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DB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4F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4FB"/>
    <w:rPr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9374E5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86725A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282DBF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3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3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1230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E16"/>
    <w:rPr>
      <w:color w:val="99CA3C" w:themeColor="hyperlink"/>
      <w:u w:val="single"/>
    </w:rPr>
  </w:style>
  <w:style w:type="table" w:styleId="TableGrid">
    <w:name w:val="Table Grid"/>
    <w:basedOn w:val="TableNormal"/>
    <w:uiPriority w:val="39"/>
    <w:rsid w:val="005B4C26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4826"/>
    <w:pPr>
      <w:keepLines/>
      <w:widowControl/>
      <w:spacing w:before="240" w:line="259" w:lineRule="auto"/>
      <w:jc w:val="left"/>
      <w:outlineLvl w:val="9"/>
    </w:pPr>
    <w:rPr>
      <w:color w:val="6B911C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4826"/>
  </w:style>
  <w:style w:type="paragraph" w:styleId="TOC2">
    <w:name w:val="toc 2"/>
    <w:basedOn w:val="Normal"/>
    <w:next w:val="Normal"/>
    <w:autoRedefine/>
    <w:uiPriority w:val="39"/>
    <w:unhideWhenUsed/>
    <w:rsid w:val="00F84826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etf.org/rfc/rfc4180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X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646464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60FD-8935-4C0C-8D79-60885488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8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 473 Assignment 1</vt:lpstr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473 Assignment 1</dc:title>
  <dc:subject>Edwin Gao &lt;yga22&gt; ・ Geoff Groos &lt;ggroos&gt;</dc:subject>
  <dc:creator>Edwin Gao</dc:creator>
  <cp:keywords/>
  <dc:description/>
  <cp:lastModifiedBy>Edwin Gao</cp:lastModifiedBy>
  <cp:revision>512</cp:revision>
  <cp:lastPrinted>2014-02-01T23:12:00Z</cp:lastPrinted>
  <dcterms:created xsi:type="dcterms:W3CDTF">2014-01-28T08:48:00Z</dcterms:created>
  <dcterms:modified xsi:type="dcterms:W3CDTF">2014-02-04T05:58:00Z</dcterms:modified>
</cp:coreProperties>
</file>