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FEC1176" w:rsidP="37D53E35" w:rsidRDefault="3FEC1176" w14:paraId="6ADAAB6F" w14:textId="1C3463E4">
      <w:pPr>
        <w:pStyle w:val="Normal"/>
        <w:jc w:val="center"/>
        <w:rPr>
          <w:sz w:val="24"/>
          <w:szCs w:val="24"/>
        </w:rPr>
      </w:pPr>
      <w:r w:rsidRPr="37D53E35" w:rsidR="3FEC1176">
        <w:rPr>
          <w:sz w:val="24"/>
          <w:szCs w:val="24"/>
        </w:rPr>
        <w:t>HONEYPOT</w:t>
      </w:r>
    </w:p>
    <w:p w:rsidR="4D58C254" w:rsidP="37D53E35" w:rsidRDefault="4D58C254" w14:paraId="0918E632" w14:textId="0298B6E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sz w:val="28"/>
          <w:szCs w:val="28"/>
        </w:rPr>
      </w:pPr>
      <w:r w:rsidR="4D58C254">
        <w:drawing>
          <wp:inline wp14:editId="513A9CC4" wp14:anchorId="0EFF8BD2">
            <wp:extent cx="4572000" cy="4124325"/>
            <wp:effectExtent l="0" t="0" r="0" b="0"/>
            <wp:docPr id="588082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635a74fdb34e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6C433C" w:rsidP="37D53E35" w:rsidRDefault="516C433C" w14:paraId="37375B1B" w14:textId="3BA1CDCD">
      <w:pPr>
        <w:pStyle w:val="Normal"/>
        <w:jc w:val="both"/>
        <w:rPr>
          <w:sz w:val="24"/>
          <w:szCs w:val="24"/>
        </w:rPr>
      </w:pPr>
      <w:r w:rsidRPr="37D53E35" w:rsidR="516C433C">
        <w:rPr>
          <w:sz w:val="24"/>
          <w:szCs w:val="24"/>
        </w:rPr>
        <w:t xml:space="preserve">We will be using </w:t>
      </w:r>
      <w:r w:rsidRPr="37D53E35" w:rsidR="516C433C">
        <w:rPr>
          <w:sz w:val="24"/>
          <w:szCs w:val="24"/>
        </w:rPr>
        <w:t>Pentbox</w:t>
      </w:r>
      <w:r w:rsidRPr="37D53E35" w:rsidR="516C433C">
        <w:rPr>
          <w:sz w:val="24"/>
          <w:szCs w:val="24"/>
        </w:rPr>
        <w:t xml:space="preserve"> in Kali for this activity. </w:t>
      </w:r>
      <w:r w:rsidRPr="37D53E35" w:rsidR="516C433C">
        <w:rPr>
          <w:sz w:val="24"/>
          <w:szCs w:val="24"/>
        </w:rPr>
        <w:t>It's</w:t>
      </w:r>
      <w:r w:rsidRPr="37D53E35" w:rsidR="516C433C">
        <w:rPr>
          <w:sz w:val="24"/>
          <w:szCs w:val="24"/>
        </w:rPr>
        <w:t xml:space="preserve"> important to note that </w:t>
      </w:r>
      <w:r w:rsidRPr="37D53E35" w:rsidR="516C433C">
        <w:rPr>
          <w:sz w:val="24"/>
          <w:szCs w:val="24"/>
        </w:rPr>
        <w:t>Pentbox</w:t>
      </w:r>
      <w:r w:rsidRPr="37D53E35" w:rsidR="516C433C">
        <w:rPr>
          <w:sz w:val="24"/>
          <w:szCs w:val="24"/>
        </w:rPr>
        <w:t xml:space="preserve"> is not typically preinstalled in Kali Linux, but installing it was </w:t>
      </w:r>
      <w:r w:rsidRPr="37D53E35" w:rsidR="516C433C">
        <w:rPr>
          <w:sz w:val="24"/>
          <w:szCs w:val="24"/>
        </w:rPr>
        <w:t>very easy</w:t>
      </w:r>
      <w:r w:rsidRPr="37D53E35" w:rsidR="516C433C">
        <w:rPr>
          <w:sz w:val="24"/>
          <w:szCs w:val="24"/>
        </w:rPr>
        <w:t xml:space="preserve">. All you had to do was go to </w:t>
      </w:r>
      <w:r w:rsidRPr="37D53E35" w:rsidR="516C433C">
        <w:rPr>
          <w:sz w:val="24"/>
          <w:szCs w:val="24"/>
        </w:rPr>
        <w:t>Technicaldata's</w:t>
      </w:r>
      <w:r w:rsidRPr="37D53E35" w:rsidR="516C433C">
        <w:rPr>
          <w:sz w:val="24"/>
          <w:szCs w:val="24"/>
        </w:rPr>
        <w:t xml:space="preserve"> </w:t>
      </w:r>
      <w:r w:rsidRPr="37D53E35" w:rsidR="516C433C">
        <w:rPr>
          <w:sz w:val="24"/>
          <w:szCs w:val="24"/>
        </w:rPr>
        <w:t>Github</w:t>
      </w:r>
      <w:r w:rsidRPr="37D53E35" w:rsidR="516C433C">
        <w:rPr>
          <w:sz w:val="24"/>
          <w:szCs w:val="24"/>
        </w:rPr>
        <w:t xml:space="preserve"> and clone his GIT repo. It was confusing which of the many </w:t>
      </w:r>
      <w:r w:rsidRPr="37D53E35" w:rsidR="516C433C">
        <w:rPr>
          <w:sz w:val="24"/>
          <w:szCs w:val="24"/>
        </w:rPr>
        <w:t>Pentbox</w:t>
      </w:r>
      <w:r w:rsidRPr="37D53E35" w:rsidR="516C433C">
        <w:rPr>
          <w:sz w:val="24"/>
          <w:szCs w:val="24"/>
        </w:rPr>
        <w:t xml:space="preserve"> versions and forks the lecture material was referencing, so I went with the most well-liked one, and it worked </w:t>
      </w:r>
      <w:r w:rsidRPr="37D53E35" w:rsidR="516C433C">
        <w:rPr>
          <w:sz w:val="24"/>
          <w:szCs w:val="24"/>
        </w:rPr>
        <w:t>just fine</w:t>
      </w:r>
      <w:r w:rsidRPr="37D53E35" w:rsidR="516C433C">
        <w:rPr>
          <w:sz w:val="24"/>
          <w:szCs w:val="24"/>
        </w:rPr>
        <w:t xml:space="preserve">. We open our app by using a CD, navigate to the location where </w:t>
      </w:r>
      <w:r w:rsidRPr="37D53E35" w:rsidR="516C433C">
        <w:rPr>
          <w:sz w:val="24"/>
          <w:szCs w:val="24"/>
        </w:rPr>
        <w:t>Pentbox</w:t>
      </w:r>
      <w:r w:rsidRPr="37D53E35" w:rsidR="516C433C">
        <w:rPr>
          <w:sz w:val="24"/>
          <w:szCs w:val="24"/>
        </w:rPr>
        <w:t xml:space="preserve"> was installed, and execute the script. This is how it looks when we open it.</w:t>
      </w:r>
    </w:p>
    <w:p w:rsidR="37D53E35" w:rsidP="37D53E35" w:rsidRDefault="37D53E35" w14:paraId="13DC88B9" w14:textId="3472E562">
      <w:pPr>
        <w:pStyle w:val="Normal"/>
        <w:jc w:val="both"/>
        <w:rPr>
          <w:sz w:val="24"/>
          <w:szCs w:val="24"/>
        </w:rPr>
      </w:pPr>
    </w:p>
    <w:p w:rsidR="6D27F23C" w:rsidP="37D53E35" w:rsidRDefault="6D27F23C" w14:paraId="16DDBC44" w14:textId="1A4D9137">
      <w:pPr>
        <w:pStyle w:val="Normal"/>
        <w:jc w:val="left"/>
        <w:rPr>
          <w:sz w:val="24"/>
          <w:szCs w:val="24"/>
        </w:rPr>
      </w:pPr>
      <w:r w:rsidR="6D27F23C">
        <w:drawing>
          <wp:inline wp14:editId="71C924FE" wp14:anchorId="05EC037C">
            <wp:extent cx="4572000" cy="4505325"/>
            <wp:effectExtent l="0" t="0" r="0" b="0"/>
            <wp:docPr id="6577360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b11e58373f41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CCAE83" w:rsidP="37D53E35" w:rsidRDefault="54CCAE83" w14:paraId="3F648E04" w14:textId="65F8FD38">
      <w:pPr>
        <w:spacing w:before="450" w:beforeAutospacing="off" w:after="0" w:afterAutospacing="off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7D53E35" w:rsidR="54CCAE8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We select number 2 </w:t>
      </w:r>
    </w:p>
    <w:p w:rsidR="749D284F" w:rsidP="37D53E35" w:rsidRDefault="749D284F" w14:paraId="093BDF4C" w14:textId="209DF60F">
      <w:pPr>
        <w:pStyle w:val="Normal"/>
        <w:spacing w:before="450" w:beforeAutospacing="off" w:after="0" w:afterAutospacing="off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="749D284F">
        <w:drawing>
          <wp:inline wp14:editId="37143421" wp14:anchorId="15359565">
            <wp:extent cx="4572000" cy="1524000"/>
            <wp:effectExtent l="0" t="0" r="0" b="0"/>
            <wp:docPr id="5951128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1aed9035ec49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9D284F" w:rsidP="37D53E35" w:rsidRDefault="749D284F" w14:paraId="2EA5EDBD" w14:textId="7F0BDCEC">
      <w:pPr>
        <w:spacing w:before="450" w:beforeAutospacing="off" w:after="0" w:afterAutospacing="off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7D53E35" w:rsidR="749D284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We select option 3 which is honeypot </w:t>
      </w:r>
    </w:p>
    <w:p w:rsidR="6702E9C9" w:rsidP="37D53E35" w:rsidRDefault="6702E9C9" w14:paraId="70609400" w14:textId="5F1A5C3B">
      <w:pPr>
        <w:pStyle w:val="Normal"/>
        <w:spacing w:before="450" w:beforeAutospacing="off" w:after="0" w:afterAutospacing="off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="6702E9C9">
        <w:drawing>
          <wp:inline wp14:editId="05FBFFA4" wp14:anchorId="58BED3CB">
            <wp:extent cx="4572000" cy="800100"/>
            <wp:effectExtent l="0" t="0" r="0" b="0"/>
            <wp:docPr id="10980770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18198e48dc49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02E9C9" w:rsidP="37D53E35" w:rsidRDefault="6702E9C9" w14:paraId="33C6A335" w14:textId="437B513D">
      <w:pPr>
        <w:pStyle w:val="Normal"/>
        <w:spacing w:before="450" w:beforeAutospacing="off" w:after="0" w:afterAutospacing="off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7D53E35" w:rsidR="6702E9C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Here we get a confirmation that </w:t>
      </w:r>
      <w:r w:rsidRPr="37D53E35" w:rsidR="6702E9C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it's</w:t>
      </w:r>
      <w:r w:rsidRPr="37D53E35" w:rsidR="6702E9C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activated</w:t>
      </w:r>
      <w:r>
        <w:br/>
      </w:r>
      <w:r w:rsidRPr="37D53E35" w:rsidR="6702E9C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after putting my computer's </w:t>
      </w:r>
      <w:r w:rsidRPr="37D53E35" w:rsidR="6702E9C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locan</w:t>
      </w:r>
      <w:r w:rsidRPr="37D53E35" w:rsidR="6702E9C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IP followed by the port 80 in a web browser we get this:</w:t>
      </w:r>
    </w:p>
    <w:p w:rsidR="37D53E35" w:rsidP="37D53E35" w:rsidRDefault="37D53E35" w14:paraId="24C5FA52" w14:textId="33339DD2">
      <w:pPr>
        <w:jc w:val="left"/>
      </w:pPr>
    </w:p>
    <w:p w:rsidR="37D53E35" w:rsidP="37D53E35" w:rsidRDefault="37D53E35" w14:paraId="4C40BAD8" w14:textId="45D60E83">
      <w:pPr>
        <w:pStyle w:val="Normal"/>
        <w:spacing w:before="450" w:beforeAutospacing="off" w:after="0" w:afterAutospacing="off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37D53E35" w:rsidP="37D53E35" w:rsidRDefault="37D53E35" w14:paraId="400DB857" w14:textId="3500B322">
      <w:pPr>
        <w:jc w:val="left"/>
      </w:pPr>
    </w:p>
    <w:p w:rsidR="2BD32001" w:rsidP="37D53E35" w:rsidRDefault="2BD32001" w14:paraId="7F5CDD12" w14:textId="56EAEA81">
      <w:pPr>
        <w:pStyle w:val="Normal"/>
        <w:jc w:val="left"/>
        <w:rPr>
          <w:sz w:val="24"/>
          <w:szCs w:val="24"/>
        </w:rPr>
      </w:pPr>
      <w:r w:rsidR="2BD32001">
        <w:drawing>
          <wp:inline wp14:editId="73C9B2CE" wp14:anchorId="0F950108">
            <wp:extent cx="4572000" cy="1943100"/>
            <wp:effectExtent l="0" t="0" r="0" b="0"/>
            <wp:docPr id="10738380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0133bc6ba54b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D32001" w:rsidP="37D53E35" w:rsidRDefault="2BD32001" w14:paraId="791EE095" w14:textId="33713808">
      <w:pPr>
        <w:spacing w:before="69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7D53E35" w:rsidR="2BD3200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now if we go back to our Term</w:t>
      </w:r>
      <w:r w:rsidRPr="37D53E35" w:rsidR="2BD3200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inal we get this:</w:t>
      </w:r>
    </w:p>
    <w:p w:rsidR="6DF93ADB" w:rsidP="37D53E35" w:rsidRDefault="6DF93ADB" w14:paraId="63EF5C5C" w14:textId="2CC91426">
      <w:pPr>
        <w:pStyle w:val="Normal"/>
        <w:spacing w:before="69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="6DF93ADB">
        <w:drawing>
          <wp:inline wp14:editId="2DC48884" wp14:anchorId="3FF757CE">
            <wp:extent cx="4572000" cy="3295650"/>
            <wp:effectExtent l="0" t="0" r="0" b="0"/>
            <wp:docPr id="21209254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3e35da27744f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827EB0" w:rsidP="37D53E35" w:rsidRDefault="31827EB0" w14:paraId="1FAF7CE7" w14:textId="5D989787">
      <w:pPr>
        <w:pStyle w:val="Normal"/>
        <w:spacing w:before="690" w:beforeAutospacing="off" w:after="0" w:afterAutospacing="off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7D53E35" w:rsidR="31827EB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We have successfully created and deployed a honeypot </w:t>
      </w:r>
      <w:r w:rsidRPr="37D53E35" w:rsidR="31827EB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on</w:t>
      </w:r>
      <w:r w:rsidRPr="37D53E35" w:rsidR="31827EB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ourselves. There are a few points I would like to address. First, while </w:t>
      </w:r>
      <w:r w:rsidRPr="37D53E35" w:rsidR="31827EB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 think this</w:t>
      </w:r>
      <w:r w:rsidRPr="37D53E35" w:rsidR="31827EB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is a great idea in theory, there are simpler ways to </w:t>
      </w:r>
      <w:r w:rsidRPr="37D53E35" w:rsidR="31827EB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accomplish</w:t>
      </w:r>
      <w:r w:rsidRPr="37D53E35" w:rsidR="31827EB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this that </w:t>
      </w:r>
      <w:r w:rsidRPr="37D53E35" w:rsidR="31827EB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don't</w:t>
      </w:r>
      <w:r w:rsidRPr="37D53E35" w:rsidR="31827EB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involve using Kali at all. These methods reduce the time and </w:t>
      </w:r>
      <w:r w:rsidRPr="37D53E35" w:rsidR="31827EB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expertise</w:t>
      </w:r>
      <w:r w:rsidRPr="37D53E35" w:rsidR="31827EB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7D53E35" w:rsidR="31827EB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required</w:t>
      </w:r>
      <w:r w:rsidRPr="37D53E35" w:rsidR="31827EB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to create an actual honeypot. The user can also be redirected to a legitimate website, and the website URL can be changed to make it seem more credible. </w:t>
      </w:r>
      <w:r w:rsidRPr="37D53E35" w:rsidR="31827EB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After all, when</w:t>
      </w:r>
      <w:r w:rsidRPr="37D53E35" w:rsidR="31827EB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you use this in the real world, people are less likely to click on 192.168.1.0:80 than on a link that says cutepuppies.com. This is how it works on the home page.</w:t>
      </w:r>
    </w:p>
    <w:p w:rsidR="2B084797" w:rsidP="37D53E35" w:rsidRDefault="2B084797" w14:paraId="487F90BA" w14:textId="194852EE">
      <w:pPr>
        <w:pStyle w:val="Normal"/>
        <w:spacing w:before="690" w:beforeAutospacing="off" w:after="0" w:afterAutospacing="off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="2B084797">
        <w:drawing>
          <wp:inline wp14:editId="2A3E91DC" wp14:anchorId="7E4EC3F1">
            <wp:extent cx="4572000" cy="1695450"/>
            <wp:effectExtent l="0" t="0" r="0" b="0"/>
            <wp:docPr id="20087867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6ab7c20dff49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8B340C" w:rsidP="37D53E35" w:rsidRDefault="528B340C" w14:paraId="2F8697B3" w14:textId="616C555F">
      <w:pPr>
        <w:spacing w:before="450" w:beforeAutospacing="off" w:after="0" w:afterAutospacing="off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7D53E35" w:rsidR="528B340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We will just add any website we wish the target to be sent to after we grab their details, </w:t>
      </w:r>
      <w:r w:rsidRPr="37D53E35" w:rsidR="528B340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i'll</w:t>
      </w:r>
      <w:r w:rsidRPr="37D53E35" w:rsidR="528B340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use </w:t>
      </w:r>
      <w:hyperlink>
        <w:r w:rsidRPr="37D53E35" w:rsidR="528B340C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b w:val="0"/>
            <w:bCs w:val="0"/>
            <w:i w:val="0"/>
            <w:iCs w:val="0"/>
            <w:caps w:val="0"/>
            <w:smallCaps w:val="0"/>
            <w:noProof w:val="0"/>
            <w:color w:val="auto"/>
            <w:sz w:val="24"/>
            <w:szCs w:val="24"/>
            <w:lang w:val="en-US"/>
          </w:rPr>
          <w:t>www.emu.edu.tr</w:t>
        </w:r>
      </w:hyperlink>
      <w:r w:rsidRPr="37D53E35" w:rsidR="528B340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 then it asks you to customize the URL.</w:t>
      </w:r>
    </w:p>
    <w:p w:rsidR="37D53E35" w:rsidP="37D53E35" w:rsidRDefault="37D53E35" w14:paraId="3BB86651" w14:textId="6577CC09">
      <w:pPr>
        <w:pStyle w:val="Normal"/>
        <w:spacing w:before="450" w:beforeAutospacing="off" w:after="0" w:afterAutospacing="off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1A6EE6B0" w:rsidP="37D53E35" w:rsidRDefault="1A6EE6B0" w14:paraId="2FDC5C89" w14:textId="03DB01A0">
      <w:pPr>
        <w:pStyle w:val="Normal"/>
        <w:spacing w:before="690" w:beforeAutospacing="off" w:after="0" w:afterAutospacing="off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="1A6EE6B0">
        <w:drawing>
          <wp:inline wp14:editId="424497E9" wp14:anchorId="3548920C">
            <wp:extent cx="4572000" cy="2124075"/>
            <wp:effectExtent l="0" t="0" r="0" b="0"/>
            <wp:docPr id="20961708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250abee0b640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6EE6B0" w:rsidP="37D53E35" w:rsidRDefault="1A6EE6B0" w14:paraId="4327891F" w14:textId="6ABAE84F">
      <w:pPr>
        <w:pStyle w:val="Normal"/>
        <w:spacing w:before="69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7D53E35" w:rsidR="1A6EE6B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We can change the </w:t>
      </w:r>
      <w:r w:rsidRPr="37D53E35" w:rsidR="1A6EE6B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extention</w:t>
      </w:r>
      <w:r w:rsidRPr="37D53E35" w:rsidR="1A6EE6B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to make it even more realistic</w:t>
      </w:r>
    </w:p>
    <w:p w:rsidR="7C16178A" w:rsidP="37D53E35" w:rsidRDefault="7C16178A" w14:paraId="21C820B6" w14:textId="5ADDB40C">
      <w:pPr>
        <w:spacing w:before="69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="7C16178A">
        <w:drawing>
          <wp:inline wp14:editId="08F2E367" wp14:anchorId="5C21C12D">
            <wp:extent cx="4572000" cy="1095375"/>
            <wp:effectExtent l="0" t="0" r="0" b="0"/>
            <wp:docPr id="17740948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1ff9d0a91746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EFD397" w:rsidP="37D53E35" w:rsidRDefault="1FEFD397" w14:paraId="07ECB769" w14:textId="1C851BA0">
      <w:pPr>
        <w:spacing w:before="69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7D53E35" w:rsidR="1FEFD39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Any target is more likely to click on </w:t>
      </w:r>
      <w:r w:rsidRPr="37D53E35" w:rsidR="1FEFD39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https://imghost.pics/join.php?id=EKLY83</w:t>
      </w:r>
      <w:r w:rsidRPr="37D53E35" w:rsidR="1FEFD39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as I mentioned earlier. In comparison to a random IP address, it is also quite simple to set up, taking less than a minute. This is how the website displays the information of the </w:t>
      </w:r>
      <w:r w:rsidRPr="37D53E35" w:rsidR="1FEFD39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person who clicked on your link. </w:t>
      </w:r>
    </w:p>
    <w:p w:rsidR="37D53E35" w:rsidP="37D53E35" w:rsidRDefault="37D53E35" w14:paraId="3FC23CE9" w14:textId="67EAF6F1">
      <w:pPr>
        <w:pStyle w:val="Normal"/>
        <w:spacing w:before="69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28E366F6" w:rsidP="37D53E35" w:rsidRDefault="28E366F6" w14:paraId="500FDEF8" w14:textId="6A01878B">
      <w:pPr>
        <w:pStyle w:val="Normal"/>
        <w:spacing w:before="69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="28E366F6">
        <w:drawing>
          <wp:inline wp14:editId="489D67B5" wp14:anchorId="41E49D4D">
            <wp:extent cx="4572000" cy="523875"/>
            <wp:effectExtent l="0" t="0" r="0" b="0"/>
            <wp:docPr id="18747490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9ef9e0563748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E366F6" w:rsidP="37D53E35" w:rsidRDefault="28E366F6" w14:paraId="78A8554F" w14:textId="2539793A">
      <w:pPr>
        <w:pStyle w:val="Normal"/>
        <w:spacing w:before="690" w:beforeAutospacing="off" w:after="0" w:afterAutospacing="off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7D53E35" w:rsidR="28E366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 hope you enjoyed my experiment! </w:t>
      </w:r>
      <w:r w:rsidRPr="37D53E35" w:rsidR="28E366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Exactly the same</w:t>
      </w:r>
      <w:r w:rsidRPr="37D53E35" w:rsidR="28E366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results, </w:t>
      </w:r>
      <w:r w:rsidRPr="37D53E35" w:rsidR="28E366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possibly even</w:t>
      </w:r>
      <w:r w:rsidRPr="37D53E35" w:rsidR="28E366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better, more realistic for the target as they will be sent to a genuine website, and half the hassle for the one setting the trap!</w:t>
      </w:r>
    </w:p>
    <w:p w:rsidR="2BD32001" w:rsidP="37D53E35" w:rsidRDefault="2BD32001" w14:paraId="7F725A03" w14:textId="7972EAB7">
      <w:pPr>
        <w:spacing w:before="69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>
        <w:br/>
      </w:r>
    </w:p>
    <w:p w:rsidR="37D53E35" w:rsidP="37D53E35" w:rsidRDefault="37D53E35" w14:paraId="76FB5B00" w14:textId="0D89427E">
      <w:pPr>
        <w:jc w:val="left"/>
      </w:pPr>
    </w:p>
    <w:p w:rsidR="37D53E35" w:rsidP="37D53E35" w:rsidRDefault="37D53E35" w14:paraId="0A7606EE" w14:textId="59A43CB5">
      <w:pPr>
        <w:pStyle w:val="Normal"/>
        <w:jc w:val="left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6B8184"/>
    <w:rsid w:val="01037985"/>
    <w:rsid w:val="0527872C"/>
    <w:rsid w:val="058B7D24"/>
    <w:rsid w:val="11D825C3"/>
    <w:rsid w:val="14AF3FBC"/>
    <w:rsid w:val="191DBDCD"/>
    <w:rsid w:val="19AFD59F"/>
    <w:rsid w:val="19DCABE3"/>
    <w:rsid w:val="1A6EE6B0"/>
    <w:rsid w:val="1B14864C"/>
    <w:rsid w:val="1B787C44"/>
    <w:rsid w:val="1B9B1A2B"/>
    <w:rsid w:val="1C2CFF2C"/>
    <w:rsid w:val="1C878710"/>
    <w:rsid w:val="1FEFD397"/>
    <w:rsid w:val="202B27F6"/>
    <w:rsid w:val="28E366F6"/>
    <w:rsid w:val="2B084797"/>
    <w:rsid w:val="2BD32001"/>
    <w:rsid w:val="2FBB9EB2"/>
    <w:rsid w:val="30616F21"/>
    <w:rsid w:val="31827EB0"/>
    <w:rsid w:val="34FA6691"/>
    <w:rsid w:val="35BAEC0E"/>
    <w:rsid w:val="36FCEF71"/>
    <w:rsid w:val="37D53E35"/>
    <w:rsid w:val="3980512F"/>
    <w:rsid w:val="3FEC1176"/>
    <w:rsid w:val="49CF5C10"/>
    <w:rsid w:val="4BD3831F"/>
    <w:rsid w:val="4D58C254"/>
    <w:rsid w:val="4E107082"/>
    <w:rsid w:val="516C433C"/>
    <w:rsid w:val="521E35F4"/>
    <w:rsid w:val="528B340C"/>
    <w:rsid w:val="54CCAE83"/>
    <w:rsid w:val="552E899B"/>
    <w:rsid w:val="5681E84D"/>
    <w:rsid w:val="580B117E"/>
    <w:rsid w:val="5E417B05"/>
    <w:rsid w:val="633E818C"/>
    <w:rsid w:val="6702E9C9"/>
    <w:rsid w:val="6B141C84"/>
    <w:rsid w:val="6CB5D69A"/>
    <w:rsid w:val="6D27F23C"/>
    <w:rsid w:val="6DF93ADB"/>
    <w:rsid w:val="6EC303F4"/>
    <w:rsid w:val="70A204DC"/>
    <w:rsid w:val="71D8CE11"/>
    <w:rsid w:val="749D284F"/>
    <w:rsid w:val="7694339E"/>
    <w:rsid w:val="776B8184"/>
    <w:rsid w:val="78C4140F"/>
    <w:rsid w:val="796E2FE6"/>
    <w:rsid w:val="79C1EE9C"/>
    <w:rsid w:val="7C16178A"/>
    <w:rsid w:val="7FE5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B8184"/>
  <w15:chartTrackingRefBased/>
  <w15:docId w15:val="{58F6647F-5303-4CFE-8CF2-26EFC7B656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4635a74fdb34e70" /><Relationship Type="http://schemas.openxmlformats.org/officeDocument/2006/relationships/image" Target="/media/image2.png" Id="R7eb11e58373f41d5" /><Relationship Type="http://schemas.openxmlformats.org/officeDocument/2006/relationships/image" Target="/media/image3.png" Id="R8a1aed9035ec49d8" /><Relationship Type="http://schemas.openxmlformats.org/officeDocument/2006/relationships/image" Target="/media/image4.png" Id="Rb418198e48dc4980" /><Relationship Type="http://schemas.openxmlformats.org/officeDocument/2006/relationships/image" Target="/media/image5.png" Id="Rb70133bc6ba54b08" /><Relationship Type="http://schemas.openxmlformats.org/officeDocument/2006/relationships/image" Target="/media/image6.png" Id="Rfa3e35da27744f12" /><Relationship Type="http://schemas.openxmlformats.org/officeDocument/2006/relationships/image" Target="/media/image7.png" Id="Raa6ab7c20dff495d" /><Relationship Type="http://schemas.openxmlformats.org/officeDocument/2006/relationships/image" Target="/media/image8.png" Id="R7e250abee0b640fd" /><Relationship Type="http://schemas.openxmlformats.org/officeDocument/2006/relationships/image" Target="/media/image9.png" Id="R261ff9d0a9174682" /><Relationship Type="http://schemas.openxmlformats.org/officeDocument/2006/relationships/image" Target="/media/imagea.png" Id="R809ef9e0563748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2023-12-26T01:04:18.1259208Z</dcterms:created>
  <dcterms:modified xsi:type="dcterms:W3CDTF">2023-12-26T03:02:01.8860568Z</dcterms:modified>
  <dc:creator>OMAR JAIN</dc:creator>
  <lastModifiedBy>OMAR JAIN</lastModifiedBy>
</coreProperties>
</file>