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9015143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777BE40" w14:textId="4394A39A" w:rsidR="00D6073F" w:rsidRDefault="00D6073F"/>
        <w:p w14:paraId="2BB9D3C6" w14:textId="3F18CFA1" w:rsidR="00F03A7F" w:rsidRPr="00D6073F" w:rsidRDefault="00D6073F" w:rsidP="00D6073F">
          <w:pPr>
            <w:rPr>
              <w:rFonts w:ascii="Arial" w:eastAsiaTheme="majorEastAsia" w:hAnsi="Arial" w:cs="Arial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815375" wp14:editId="5B6BAE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71C50D" w14:textId="262D1204" w:rsidR="00D6073F" w:rsidRDefault="00D6073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19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8153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71C50D" w14:textId="262D1204" w:rsidR="00D6073F" w:rsidRDefault="00D6073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19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070716" wp14:editId="21A7BD0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1A0254" w14:textId="3E439087" w:rsidR="00D6073F" w:rsidRDefault="00D6073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GIOVANNI ROQUE LIMA</w:t>
                                    </w:r>
                                  </w:p>
                                </w:sdtContent>
                              </w:sdt>
                              <w:p w14:paraId="3FD81C58" w14:textId="146179F3" w:rsidR="00D6073F" w:rsidRDefault="00D607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0C42EEA" w14:textId="0329936E" w:rsidR="00D6073F" w:rsidRDefault="00D607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D070716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1A0254" w14:textId="3E439087" w:rsidR="00D6073F" w:rsidRDefault="00D6073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GIOVANNI ROQUE LIMA</w:t>
                              </w:r>
                            </w:p>
                          </w:sdtContent>
                        </w:sdt>
                        <w:p w14:paraId="3FD81C58" w14:textId="146179F3" w:rsidR="00D6073F" w:rsidRDefault="00D6073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0C42EEA" w14:textId="0329936E" w:rsidR="00D6073F" w:rsidRDefault="00D6073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0C37F9" wp14:editId="5ECC11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BF9176" w14:textId="3E2959FB" w:rsidR="00D6073F" w:rsidRDefault="00D607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3C2DFD" w14:textId="21E32F20" w:rsidR="00D6073F" w:rsidRDefault="00D6073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C37F9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ABF9176" w14:textId="3E2959FB" w:rsidR="00D6073F" w:rsidRDefault="00D6073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3C2DFD" w14:textId="21E32F20" w:rsidR="00D6073F" w:rsidRDefault="00D6073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C028CF" wp14:editId="47EA80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2C7E3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-1717507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D32F49" w14:textId="521A0AF5" w:rsidR="00D6073F" w:rsidRPr="00D6073F" w:rsidRDefault="00D6073F" w:rsidP="00D6073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D6073F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7CF6C29D" w14:textId="753B3BCA" w:rsidR="00506A7E" w:rsidRDefault="00506A7E">
          <w:pPr>
            <w:pStyle w:val="TDC1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9075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F5B3" w14:textId="179A1BFB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76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A6D2" w14:textId="28C97BEC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77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BB79" w14:textId="06A70AF4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78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1475" w14:textId="50E716CE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79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9DF4" w14:textId="175C9FC1" w:rsidR="00506A7E" w:rsidRDefault="00506A7E">
          <w:pPr>
            <w:pStyle w:val="TDC1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80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5E20" w14:textId="5FE02A55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81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CC37" w14:textId="4D27140F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82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3B9D" w14:textId="337CA500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83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C396" w14:textId="40EFF391" w:rsidR="00506A7E" w:rsidRDefault="00506A7E">
          <w:pPr>
            <w:pStyle w:val="TDC2"/>
            <w:tabs>
              <w:tab w:val="right" w:pos="8828"/>
            </w:tabs>
            <w:rPr>
              <w:rFonts w:eastAsiaTheme="minorEastAsia"/>
              <w:noProof/>
              <w:lang w:eastAsia="es-GT"/>
            </w:rPr>
          </w:pPr>
          <w:hyperlink w:anchor="_Toc66989084" w:history="1">
            <w:r w:rsidRPr="00166B46">
              <w:rPr>
                <w:rStyle w:val="Hipervnculo"/>
                <w:rFonts w:ascii="Arial" w:hAnsi="Arial" w:cs="Arial"/>
                <w:b/>
                <w:bCs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E034" w14:textId="29F92B42" w:rsidR="00D6073F" w:rsidRDefault="00506A7E">
          <w:r>
            <w:fldChar w:fldCharType="end"/>
          </w:r>
        </w:p>
      </w:sdtContent>
    </w:sdt>
    <w:p w14:paraId="37BE41EB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55D131E9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769EB574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5012428B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0F2546CD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125A47F5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59BCA59F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42240850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213A2BF7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7E061AE7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63646E52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7448F074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2B8C0984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1761787C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725EB115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7713E18D" w14:textId="77777777" w:rsidR="00D6073F" w:rsidRDefault="00D6073F" w:rsidP="00721A84">
      <w:pPr>
        <w:rPr>
          <w:rFonts w:ascii="Arial" w:hAnsi="Arial" w:cs="Arial"/>
          <w:b/>
          <w:bCs/>
          <w:sz w:val="28"/>
          <w:szCs w:val="28"/>
        </w:rPr>
      </w:pPr>
    </w:p>
    <w:p w14:paraId="0B67CC9D" w14:textId="1168A879" w:rsidR="0069179A" w:rsidRPr="002F6245" w:rsidRDefault="0069179A" w:rsidP="002F6245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66989075"/>
      <w:r w:rsidRPr="002F624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Interfaz</w:t>
      </w:r>
      <w:bookmarkEnd w:id="0"/>
    </w:p>
    <w:p w14:paraId="5FC530B1" w14:textId="27354A29" w:rsidR="0069179A" w:rsidRPr="002F6245" w:rsidRDefault="00A504FD" w:rsidP="002F6245">
      <w:pPr>
        <w:rPr>
          <w:rFonts w:ascii="Arial" w:hAnsi="Arial" w:cs="Arial"/>
          <w:sz w:val="24"/>
          <w:szCs w:val="24"/>
        </w:rPr>
      </w:pPr>
      <w:r w:rsidRPr="002F6245">
        <w:rPr>
          <w:rFonts w:ascii="Arial" w:hAnsi="Arial" w:cs="Arial"/>
          <w:sz w:val="24"/>
          <w:szCs w:val="24"/>
        </w:rPr>
        <w:t xml:space="preserve">Al ingresar a la aplicación web se visualiza el menú con 4 opciones: Empleados, Departamentos, Registro y </w:t>
      </w:r>
      <w:proofErr w:type="spellStart"/>
      <w:r w:rsidRPr="002F6245">
        <w:rPr>
          <w:rFonts w:ascii="Arial" w:hAnsi="Arial" w:cs="Arial"/>
          <w:sz w:val="24"/>
          <w:szCs w:val="24"/>
        </w:rPr>
        <w:t>WebService</w:t>
      </w:r>
      <w:proofErr w:type="spellEnd"/>
      <w:r w:rsidRPr="002F6245">
        <w:rPr>
          <w:rFonts w:ascii="Arial" w:hAnsi="Arial" w:cs="Arial"/>
          <w:sz w:val="24"/>
          <w:szCs w:val="24"/>
        </w:rPr>
        <w:t>.</w:t>
      </w:r>
    </w:p>
    <w:p w14:paraId="426AC7DC" w14:textId="4305E843" w:rsidR="00A504FD" w:rsidRDefault="00A504FD" w:rsidP="00A504FD">
      <w:pPr>
        <w:jc w:val="center"/>
        <w:rPr>
          <w:rFonts w:ascii="Arial" w:hAnsi="Arial" w:cs="Arial"/>
          <w:sz w:val="24"/>
          <w:szCs w:val="24"/>
        </w:rPr>
      </w:pPr>
      <w:r w:rsidRPr="00A504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737FF" wp14:editId="5DA89463">
            <wp:extent cx="4886325" cy="26007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87" cy="26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18FF" w14:textId="030799AA" w:rsidR="00937C4F" w:rsidRDefault="00937C4F" w:rsidP="00EC0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opciones de empleados, departamentos y registros cuentan con un formulario para ingresar datos, modificar y eliminar datos. Una tabla que muestra los datos que contiene y 3 botones: Ingresar, Modificar y Eliminar.</w:t>
      </w:r>
      <w:r w:rsidR="00EC037A">
        <w:rPr>
          <w:rFonts w:ascii="Arial" w:hAnsi="Arial" w:cs="Arial"/>
          <w:sz w:val="24"/>
          <w:szCs w:val="24"/>
        </w:rPr>
        <w:t xml:space="preserve"> Excepto </w:t>
      </w:r>
      <w:proofErr w:type="spellStart"/>
      <w:r w:rsidR="00EC037A">
        <w:rPr>
          <w:rFonts w:ascii="Arial" w:hAnsi="Arial" w:cs="Arial"/>
          <w:sz w:val="24"/>
          <w:szCs w:val="24"/>
        </w:rPr>
        <w:t>Webservice</w:t>
      </w:r>
      <w:proofErr w:type="spellEnd"/>
      <w:r w:rsidR="00EC037A">
        <w:rPr>
          <w:rFonts w:ascii="Arial" w:hAnsi="Arial" w:cs="Arial"/>
          <w:sz w:val="24"/>
          <w:szCs w:val="24"/>
        </w:rPr>
        <w:t xml:space="preserve">, solo cuenta con un botón para consumir el </w:t>
      </w:r>
      <w:proofErr w:type="spellStart"/>
      <w:r w:rsidR="00EC037A">
        <w:rPr>
          <w:rFonts w:ascii="Arial" w:hAnsi="Arial" w:cs="Arial"/>
          <w:sz w:val="24"/>
          <w:szCs w:val="24"/>
        </w:rPr>
        <w:t>webservice</w:t>
      </w:r>
      <w:proofErr w:type="spellEnd"/>
      <w:r w:rsidR="00EC037A">
        <w:rPr>
          <w:rFonts w:ascii="Arial" w:hAnsi="Arial" w:cs="Arial"/>
          <w:sz w:val="24"/>
          <w:szCs w:val="24"/>
        </w:rPr>
        <w:t>.</w:t>
      </w:r>
    </w:p>
    <w:p w14:paraId="30DC6C62" w14:textId="25B6FC6A" w:rsidR="00937C4F" w:rsidRPr="00C429A1" w:rsidRDefault="00937C4F" w:rsidP="00C429A1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66989076"/>
      <w:r w:rsidRPr="00C429A1">
        <w:rPr>
          <w:rFonts w:ascii="Arial" w:hAnsi="Arial" w:cs="Arial"/>
          <w:b/>
          <w:bCs/>
          <w:color w:val="auto"/>
          <w:sz w:val="24"/>
          <w:szCs w:val="24"/>
        </w:rPr>
        <w:t>Empleados</w:t>
      </w:r>
      <w:bookmarkEnd w:id="1"/>
    </w:p>
    <w:p w14:paraId="23BF86A6" w14:textId="77777777" w:rsidR="00937C4F" w:rsidRDefault="00937C4F" w:rsidP="00937C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37C4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BEF638" wp14:editId="19099913">
            <wp:extent cx="3190875" cy="311797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5F2" w14:textId="209108F1" w:rsidR="00937C4F" w:rsidRDefault="00937C4F" w:rsidP="00937C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37C4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BFC3858" wp14:editId="3F119514">
            <wp:extent cx="3562350" cy="1143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565" cy="11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D5DF" w14:textId="3F1905BF" w:rsidR="00EC037A" w:rsidRPr="00C429A1" w:rsidRDefault="00EC037A" w:rsidP="00C429A1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66989077"/>
      <w:r w:rsidRPr="00C429A1">
        <w:rPr>
          <w:rFonts w:ascii="Arial" w:hAnsi="Arial" w:cs="Arial"/>
          <w:b/>
          <w:bCs/>
          <w:color w:val="auto"/>
          <w:sz w:val="24"/>
          <w:szCs w:val="24"/>
        </w:rPr>
        <w:t>Departamentos</w:t>
      </w:r>
      <w:bookmarkEnd w:id="2"/>
    </w:p>
    <w:p w14:paraId="3DFE389F" w14:textId="3821C43A" w:rsidR="00EC037A" w:rsidRDefault="00EC037A" w:rsidP="00EC037A">
      <w:pPr>
        <w:rPr>
          <w:rFonts w:ascii="Arial" w:hAnsi="Arial" w:cs="Arial"/>
          <w:b/>
          <w:bCs/>
          <w:sz w:val="24"/>
          <w:szCs w:val="24"/>
        </w:rPr>
      </w:pPr>
      <w:r w:rsidRPr="00EC037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7486336" wp14:editId="14148191">
            <wp:extent cx="5612130" cy="1388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3073" w14:textId="198049EE" w:rsidR="003747AB" w:rsidRPr="0016216C" w:rsidRDefault="003747AB" w:rsidP="0016216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66989078"/>
      <w:r w:rsidRPr="0016216C">
        <w:rPr>
          <w:rFonts w:ascii="Arial" w:hAnsi="Arial" w:cs="Arial"/>
          <w:b/>
          <w:bCs/>
          <w:color w:val="auto"/>
          <w:sz w:val="24"/>
          <w:szCs w:val="24"/>
        </w:rPr>
        <w:t>Registros</w:t>
      </w:r>
      <w:bookmarkEnd w:id="3"/>
    </w:p>
    <w:p w14:paraId="69A0E362" w14:textId="18E6F32D" w:rsidR="003747AB" w:rsidRDefault="003747AB" w:rsidP="003747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7A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834617" wp14:editId="3EA69D22">
            <wp:extent cx="2808337" cy="487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289" cy="49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64F" w14:textId="2F8368F4" w:rsidR="0094412A" w:rsidRDefault="0094412A" w:rsidP="003747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412A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BFEC314" wp14:editId="3378773F">
            <wp:extent cx="5612130" cy="14960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33E7" w14:textId="2866539D" w:rsidR="0094412A" w:rsidRPr="0016216C" w:rsidRDefault="0094412A" w:rsidP="0016216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66989079"/>
      <w:proofErr w:type="spellStart"/>
      <w:r w:rsidRPr="0016216C">
        <w:rPr>
          <w:rFonts w:ascii="Arial" w:hAnsi="Arial" w:cs="Arial"/>
          <w:b/>
          <w:bCs/>
          <w:color w:val="auto"/>
          <w:sz w:val="24"/>
          <w:szCs w:val="24"/>
        </w:rPr>
        <w:t>WebService</w:t>
      </w:r>
      <w:bookmarkEnd w:id="4"/>
      <w:proofErr w:type="spellEnd"/>
    </w:p>
    <w:p w14:paraId="78A27F1B" w14:textId="0A8708D1" w:rsidR="0094412A" w:rsidRDefault="0094412A" w:rsidP="009441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412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66F21C" wp14:editId="02943377">
            <wp:extent cx="3629025" cy="180644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352" cy="18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053" w14:textId="615D22F4" w:rsidR="0094412A" w:rsidRPr="0016216C" w:rsidRDefault="0094412A" w:rsidP="0016216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66989080"/>
      <w:r w:rsidRPr="0016216C">
        <w:rPr>
          <w:rFonts w:ascii="Arial" w:hAnsi="Arial" w:cs="Arial"/>
          <w:b/>
          <w:bCs/>
          <w:color w:val="auto"/>
          <w:sz w:val="28"/>
          <w:szCs w:val="28"/>
        </w:rPr>
        <w:t>Funcionamiento</w:t>
      </w:r>
      <w:bookmarkEnd w:id="5"/>
    </w:p>
    <w:p w14:paraId="665B7995" w14:textId="122D2ACE" w:rsidR="0094412A" w:rsidRPr="00A5716D" w:rsidRDefault="0094412A" w:rsidP="00A5716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66989081"/>
      <w:r w:rsidRPr="00A5716D">
        <w:rPr>
          <w:rFonts w:ascii="Arial" w:hAnsi="Arial" w:cs="Arial"/>
          <w:b/>
          <w:bCs/>
          <w:color w:val="auto"/>
          <w:sz w:val="24"/>
          <w:szCs w:val="24"/>
        </w:rPr>
        <w:t>Empleados</w:t>
      </w:r>
      <w:bookmarkEnd w:id="6"/>
    </w:p>
    <w:p w14:paraId="69CFE5EB" w14:textId="5C009BF0" w:rsidR="0094412A" w:rsidRPr="00C52025" w:rsidRDefault="0094412A" w:rsidP="0094412A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>Para ingresar un nuevo empleado se llena el formulario luego se procede a dar clic en ingresar.</w:t>
      </w:r>
    </w:p>
    <w:p w14:paraId="1E6B3B3A" w14:textId="2102D1ED" w:rsidR="00C52025" w:rsidRDefault="00C52025" w:rsidP="00C52025">
      <w:pPr>
        <w:jc w:val="center"/>
        <w:rPr>
          <w:rFonts w:ascii="Arial" w:hAnsi="Arial" w:cs="Arial"/>
        </w:rPr>
      </w:pPr>
      <w:r w:rsidRPr="00C52025">
        <w:rPr>
          <w:rFonts w:ascii="Arial" w:hAnsi="Arial" w:cs="Arial"/>
          <w:noProof/>
        </w:rPr>
        <w:drawing>
          <wp:inline distT="0" distB="0" distL="0" distR="0" wp14:anchorId="70ABF09C" wp14:editId="048761C3">
            <wp:extent cx="3019425" cy="28057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290" cy="28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43D3" w14:textId="186D9DC2" w:rsidR="00C52025" w:rsidRDefault="00C52025" w:rsidP="00C52025">
      <w:pPr>
        <w:jc w:val="center"/>
        <w:rPr>
          <w:rFonts w:ascii="Arial" w:hAnsi="Arial" w:cs="Arial"/>
        </w:rPr>
      </w:pPr>
      <w:r w:rsidRPr="00C52025">
        <w:rPr>
          <w:rFonts w:ascii="Arial" w:hAnsi="Arial" w:cs="Arial"/>
          <w:noProof/>
        </w:rPr>
        <w:drawing>
          <wp:inline distT="0" distB="0" distL="0" distR="0" wp14:anchorId="4EEE800E" wp14:editId="1ECC2329">
            <wp:extent cx="723900" cy="378036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010" cy="3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E85A" w14:textId="35543D4A" w:rsidR="00C52025" w:rsidRDefault="00C52025" w:rsidP="00C52025">
      <w:pPr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lastRenderedPageBreak/>
        <w:t>Al momento de dar clic en ingr</w:t>
      </w:r>
      <w:r>
        <w:rPr>
          <w:rFonts w:ascii="Arial" w:hAnsi="Arial" w:cs="Arial"/>
          <w:sz w:val="24"/>
          <w:szCs w:val="24"/>
        </w:rPr>
        <w:t xml:space="preserve">esar </w:t>
      </w:r>
      <w:r w:rsidR="00685162">
        <w:rPr>
          <w:rFonts w:ascii="Arial" w:hAnsi="Arial" w:cs="Arial"/>
          <w:sz w:val="24"/>
          <w:szCs w:val="24"/>
        </w:rPr>
        <w:t>se actualiza la tabla y muestra el empleado ingresado con un mensaje indicando que se ingresó correctamente.</w:t>
      </w:r>
    </w:p>
    <w:p w14:paraId="5ECD33CF" w14:textId="5C67D0A2" w:rsidR="00685162" w:rsidRDefault="00685162" w:rsidP="00685162">
      <w:pPr>
        <w:jc w:val="center"/>
        <w:rPr>
          <w:rFonts w:ascii="Arial" w:hAnsi="Arial" w:cs="Arial"/>
          <w:sz w:val="24"/>
          <w:szCs w:val="24"/>
        </w:rPr>
      </w:pPr>
      <w:r w:rsidRPr="006851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4C725A" wp14:editId="02D910D8">
            <wp:extent cx="3152775" cy="8604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224" cy="8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D077" w14:textId="23872550" w:rsidR="00685162" w:rsidRDefault="00685162" w:rsidP="00685162">
      <w:pPr>
        <w:jc w:val="center"/>
        <w:rPr>
          <w:rFonts w:ascii="Arial" w:hAnsi="Arial" w:cs="Arial"/>
          <w:sz w:val="24"/>
          <w:szCs w:val="24"/>
        </w:rPr>
      </w:pPr>
      <w:r w:rsidRPr="006851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BDB58" wp14:editId="5BEDDECA">
            <wp:extent cx="4038600" cy="1001700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483" cy="10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955" w14:textId="5187FCCF" w:rsidR="00ED2E8D" w:rsidRDefault="00ED2E8D" w:rsidP="00ED2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actualizar es el mismo procedimiento, lo que cambia es que se da clic en el botón modificar.</w:t>
      </w:r>
    </w:p>
    <w:p w14:paraId="68FA7227" w14:textId="2BE08AE0" w:rsidR="00ED2E8D" w:rsidRDefault="00ED2E8D" w:rsidP="00ED2E8D">
      <w:pPr>
        <w:jc w:val="center"/>
        <w:rPr>
          <w:rFonts w:ascii="Arial" w:hAnsi="Arial" w:cs="Arial"/>
          <w:sz w:val="24"/>
          <w:szCs w:val="24"/>
        </w:rPr>
      </w:pPr>
      <w:r w:rsidRPr="00ED2E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646CEA" wp14:editId="34265964">
            <wp:extent cx="4067175" cy="372452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55" cy="37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7649" w14:textId="41DCF214" w:rsidR="00ED2E8D" w:rsidRDefault="00ED2E8D" w:rsidP="00ED2E8D">
      <w:pPr>
        <w:jc w:val="center"/>
        <w:rPr>
          <w:rFonts w:ascii="Arial" w:hAnsi="Arial" w:cs="Arial"/>
          <w:sz w:val="24"/>
          <w:szCs w:val="24"/>
        </w:rPr>
      </w:pPr>
      <w:r w:rsidRPr="00ED2E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81B6D6" wp14:editId="11213438">
            <wp:extent cx="1085850" cy="5207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7154" cy="5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C9C6" w14:textId="2E2C88F9" w:rsidR="006D7CDE" w:rsidRDefault="006D7CDE" w:rsidP="00ED2E8D">
      <w:pPr>
        <w:jc w:val="center"/>
        <w:rPr>
          <w:rFonts w:ascii="Arial" w:hAnsi="Arial" w:cs="Arial"/>
          <w:sz w:val="24"/>
          <w:szCs w:val="24"/>
        </w:rPr>
      </w:pPr>
    </w:p>
    <w:p w14:paraId="7D8F7C57" w14:textId="77777777" w:rsidR="006D7CDE" w:rsidRDefault="006D7CDE" w:rsidP="00ED2E8D">
      <w:pPr>
        <w:jc w:val="center"/>
        <w:rPr>
          <w:rFonts w:ascii="Arial" w:hAnsi="Arial" w:cs="Arial"/>
          <w:sz w:val="24"/>
          <w:szCs w:val="24"/>
        </w:rPr>
      </w:pPr>
    </w:p>
    <w:p w14:paraId="4FE4A674" w14:textId="50E6305E" w:rsidR="00ED2E8D" w:rsidRDefault="00ED2E8D" w:rsidP="00ED2E8D">
      <w:pPr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lastRenderedPageBreak/>
        <w:t xml:space="preserve">Al momento de dar clic en </w:t>
      </w:r>
      <w:r>
        <w:rPr>
          <w:rFonts w:ascii="Arial" w:hAnsi="Arial" w:cs="Arial"/>
          <w:sz w:val="24"/>
          <w:szCs w:val="24"/>
        </w:rPr>
        <w:t>modificar se actualiza la tabla y muestra el empleado modificado con un mensaje indicando que se modificó correctamente.</w:t>
      </w:r>
    </w:p>
    <w:p w14:paraId="29DA5713" w14:textId="635FCC8C" w:rsidR="00ED2E8D" w:rsidRDefault="00ED2E8D" w:rsidP="00944E16">
      <w:pPr>
        <w:jc w:val="center"/>
        <w:rPr>
          <w:rFonts w:ascii="Arial" w:hAnsi="Arial" w:cs="Arial"/>
          <w:sz w:val="24"/>
          <w:szCs w:val="24"/>
        </w:rPr>
      </w:pPr>
      <w:r w:rsidRPr="00ED2E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26D5D" wp14:editId="0C70F1C1">
            <wp:extent cx="4186781" cy="120015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3112" cy="12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1410" w14:textId="3B1273EE" w:rsidR="00944E16" w:rsidRDefault="00944E16" w:rsidP="00944E16">
      <w:pPr>
        <w:jc w:val="center"/>
        <w:rPr>
          <w:rFonts w:ascii="Arial" w:hAnsi="Arial" w:cs="Arial"/>
          <w:sz w:val="24"/>
          <w:szCs w:val="24"/>
        </w:rPr>
      </w:pPr>
      <w:r w:rsidRPr="00944E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23E7A" wp14:editId="086CF25F">
            <wp:extent cx="4612966" cy="1285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420" cy="12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3C64" w14:textId="5BADDCB4" w:rsidR="006701DA" w:rsidRDefault="006701DA" w:rsidP="00670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solamente se ingresa el DPI del empleado y se da clic en el botón eliminar.</w:t>
      </w:r>
    </w:p>
    <w:p w14:paraId="37F8C633" w14:textId="64DE10AE" w:rsidR="006701DA" w:rsidRDefault="006701DA" w:rsidP="006701DA">
      <w:pPr>
        <w:rPr>
          <w:rFonts w:ascii="Arial" w:hAnsi="Arial" w:cs="Arial"/>
          <w:sz w:val="24"/>
          <w:szCs w:val="24"/>
        </w:rPr>
      </w:pPr>
      <w:r w:rsidRPr="006701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74BB9" wp14:editId="01C104B4">
            <wp:extent cx="5268060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D242" w14:textId="57603084" w:rsidR="006701DA" w:rsidRDefault="006701DA" w:rsidP="006701DA">
      <w:pPr>
        <w:jc w:val="center"/>
        <w:rPr>
          <w:rFonts w:ascii="Arial" w:hAnsi="Arial" w:cs="Arial"/>
          <w:sz w:val="24"/>
          <w:szCs w:val="24"/>
        </w:rPr>
      </w:pPr>
      <w:r w:rsidRPr="006701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098A7C" wp14:editId="41126C79">
            <wp:extent cx="828791" cy="41915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FBAE" w14:textId="6DEBA292" w:rsidR="00F37950" w:rsidRDefault="00F37950" w:rsidP="00F37950">
      <w:pPr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>Al momento de dar clic e</w:t>
      </w:r>
      <w:r>
        <w:rPr>
          <w:rFonts w:ascii="Arial" w:hAnsi="Arial" w:cs="Arial"/>
          <w:sz w:val="24"/>
          <w:szCs w:val="24"/>
        </w:rPr>
        <w:t>n eliminar se actualiza la tabla y muestra que el empleado ha sido eliminado con un mensaje indicando que se eliminó correctamente.</w:t>
      </w:r>
    </w:p>
    <w:p w14:paraId="03C8AE82" w14:textId="5E3D6D01" w:rsidR="00F37950" w:rsidRDefault="00F37950" w:rsidP="00F37950">
      <w:pPr>
        <w:jc w:val="center"/>
        <w:rPr>
          <w:rFonts w:ascii="Arial" w:hAnsi="Arial" w:cs="Arial"/>
          <w:sz w:val="24"/>
          <w:szCs w:val="24"/>
        </w:rPr>
      </w:pPr>
      <w:r w:rsidRPr="00F379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DE7697" wp14:editId="4FF206B5">
            <wp:extent cx="4118817" cy="11715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510" cy="11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6B9" w14:textId="5369C93D" w:rsidR="00F37950" w:rsidRDefault="00F37950" w:rsidP="00F37950">
      <w:pPr>
        <w:jc w:val="center"/>
        <w:rPr>
          <w:rFonts w:ascii="Arial" w:hAnsi="Arial" w:cs="Arial"/>
          <w:sz w:val="24"/>
          <w:szCs w:val="24"/>
        </w:rPr>
      </w:pPr>
      <w:r w:rsidRPr="00F379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3ECECF" wp14:editId="363018A7">
            <wp:extent cx="3724275" cy="909616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9228" cy="9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5657" w14:textId="5F291C7F" w:rsidR="004A435C" w:rsidRDefault="004A435C" w:rsidP="00F37950">
      <w:pPr>
        <w:jc w:val="center"/>
        <w:rPr>
          <w:rFonts w:ascii="Arial" w:hAnsi="Arial" w:cs="Arial"/>
          <w:sz w:val="24"/>
          <w:szCs w:val="24"/>
        </w:rPr>
      </w:pPr>
    </w:p>
    <w:p w14:paraId="47372C9F" w14:textId="44CC8DB6" w:rsidR="004A435C" w:rsidRPr="00A5716D" w:rsidRDefault="004A435C" w:rsidP="00A5716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66989082"/>
      <w:r w:rsidRPr="00A571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Departamentos</w:t>
      </w:r>
      <w:bookmarkEnd w:id="7"/>
    </w:p>
    <w:p w14:paraId="51C51332" w14:textId="1CD95BD8" w:rsidR="004A435C" w:rsidRPr="00C52025" w:rsidRDefault="004A435C" w:rsidP="004A435C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 xml:space="preserve">Para ingresar un nuevo </w:t>
      </w:r>
      <w:r>
        <w:rPr>
          <w:rFonts w:ascii="Arial" w:hAnsi="Arial" w:cs="Arial"/>
          <w:sz w:val="24"/>
          <w:szCs w:val="24"/>
        </w:rPr>
        <w:t>departamento</w:t>
      </w:r>
      <w:r w:rsidRPr="00C52025">
        <w:rPr>
          <w:rFonts w:ascii="Arial" w:hAnsi="Arial" w:cs="Arial"/>
          <w:sz w:val="24"/>
          <w:szCs w:val="24"/>
        </w:rPr>
        <w:t xml:space="preserve"> se llena el formulario luego se procede a dar clic en ingresar.</w:t>
      </w:r>
    </w:p>
    <w:p w14:paraId="16E4036B" w14:textId="6BFE0D1B" w:rsidR="004A435C" w:rsidRDefault="004A435C" w:rsidP="004A435C">
      <w:pPr>
        <w:jc w:val="center"/>
        <w:rPr>
          <w:rFonts w:ascii="Arial" w:hAnsi="Arial" w:cs="Arial"/>
          <w:sz w:val="24"/>
          <w:szCs w:val="24"/>
        </w:rPr>
      </w:pPr>
      <w:r w:rsidRPr="004A43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6602E" wp14:editId="781869E0">
            <wp:extent cx="4800600" cy="181203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3041" cy="18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62C6" w14:textId="28275298" w:rsidR="00505B36" w:rsidRDefault="00505B36" w:rsidP="00505B36">
      <w:pPr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>Al momento de dar clic en ingr</w:t>
      </w:r>
      <w:r>
        <w:rPr>
          <w:rFonts w:ascii="Arial" w:hAnsi="Arial" w:cs="Arial"/>
          <w:sz w:val="24"/>
          <w:szCs w:val="24"/>
        </w:rPr>
        <w:t>esar se actualiza la tabla y muestra el departamento ingresado con un mensaje indicando que se ingresó correctamente.</w:t>
      </w:r>
    </w:p>
    <w:p w14:paraId="0C49BD86" w14:textId="4BD723D4" w:rsidR="00505B36" w:rsidRDefault="00505B36" w:rsidP="00505B36">
      <w:pPr>
        <w:jc w:val="center"/>
        <w:rPr>
          <w:rFonts w:ascii="Arial" w:hAnsi="Arial" w:cs="Arial"/>
          <w:sz w:val="24"/>
          <w:szCs w:val="24"/>
        </w:rPr>
      </w:pPr>
      <w:r w:rsidRPr="00505B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A8F02" wp14:editId="2365B997">
            <wp:extent cx="3371850" cy="9960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9067" cy="10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C30" w14:textId="45E6C656" w:rsidR="00524982" w:rsidRDefault="00524982" w:rsidP="00505B36">
      <w:pPr>
        <w:jc w:val="center"/>
        <w:rPr>
          <w:rFonts w:ascii="Arial" w:hAnsi="Arial" w:cs="Arial"/>
          <w:sz w:val="24"/>
          <w:szCs w:val="24"/>
        </w:rPr>
      </w:pPr>
      <w:r w:rsidRPr="0052498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5654A" wp14:editId="2BAD88EA">
            <wp:extent cx="2133600" cy="12993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5828" cy="13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9CFF" w14:textId="0CBC14E5" w:rsidR="004A4F87" w:rsidRDefault="004A4F87" w:rsidP="004A4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actualizar es el mismo procedimiento, lo que cambia es que se da clic en el botón modificar.</w:t>
      </w:r>
    </w:p>
    <w:p w14:paraId="267A4479" w14:textId="78344F70" w:rsidR="004A4F87" w:rsidRDefault="004A4F87" w:rsidP="004A4F87">
      <w:pPr>
        <w:jc w:val="center"/>
        <w:rPr>
          <w:rFonts w:ascii="Arial" w:hAnsi="Arial" w:cs="Arial"/>
          <w:sz w:val="24"/>
          <w:szCs w:val="24"/>
        </w:rPr>
      </w:pPr>
      <w:r w:rsidRPr="004A4F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7714BE" wp14:editId="78B15C19">
            <wp:extent cx="3952875" cy="154900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802" cy="15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8229" w14:textId="2199258E" w:rsidR="00C72E42" w:rsidRDefault="00C72E42" w:rsidP="004A4F87">
      <w:pPr>
        <w:jc w:val="center"/>
        <w:rPr>
          <w:rFonts w:ascii="Arial" w:hAnsi="Arial" w:cs="Arial"/>
          <w:sz w:val="24"/>
          <w:szCs w:val="24"/>
        </w:rPr>
      </w:pPr>
    </w:p>
    <w:p w14:paraId="0FDF007A" w14:textId="0A2CEE15" w:rsidR="00C72E42" w:rsidRDefault="00C72E42" w:rsidP="00C72E42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lastRenderedPageBreak/>
        <w:t xml:space="preserve">Al momento de dar clic en </w:t>
      </w:r>
      <w:r>
        <w:rPr>
          <w:rFonts w:ascii="Arial" w:hAnsi="Arial" w:cs="Arial"/>
          <w:sz w:val="24"/>
          <w:szCs w:val="24"/>
        </w:rPr>
        <w:t>modificar se actualiza la tabla y muestra al departamento modificado con un mensaje indicando que se modificó correctamente.</w:t>
      </w:r>
    </w:p>
    <w:p w14:paraId="0B427714" w14:textId="315184C3" w:rsidR="00C72E42" w:rsidRDefault="00C72E42" w:rsidP="00C72E42">
      <w:pPr>
        <w:jc w:val="center"/>
        <w:rPr>
          <w:rFonts w:ascii="Arial" w:hAnsi="Arial" w:cs="Arial"/>
          <w:sz w:val="24"/>
          <w:szCs w:val="24"/>
        </w:rPr>
      </w:pPr>
      <w:r w:rsidRPr="00C72E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570583" wp14:editId="79976E8A">
            <wp:extent cx="2752725" cy="7873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0299" cy="7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FCB7" w14:textId="6BFF01E4" w:rsidR="003208C2" w:rsidRDefault="003208C2" w:rsidP="00C72E42">
      <w:pPr>
        <w:jc w:val="center"/>
        <w:rPr>
          <w:rFonts w:ascii="Arial" w:hAnsi="Arial" w:cs="Arial"/>
          <w:sz w:val="24"/>
          <w:szCs w:val="24"/>
        </w:rPr>
      </w:pPr>
      <w:r w:rsidRPr="003208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B64BF" wp14:editId="6A161716">
            <wp:extent cx="2114550" cy="137368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0862" cy="13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98F" w14:textId="11EF71BA" w:rsidR="00814853" w:rsidRDefault="00814853" w:rsidP="00814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solamente se ingresa el Código del departamento y se da clic en el botón eliminar.</w:t>
      </w:r>
    </w:p>
    <w:p w14:paraId="30F87AB2" w14:textId="20A363E8" w:rsidR="00814853" w:rsidRDefault="00814853" w:rsidP="00814853">
      <w:pPr>
        <w:jc w:val="center"/>
        <w:rPr>
          <w:rFonts w:ascii="Arial" w:hAnsi="Arial" w:cs="Arial"/>
          <w:sz w:val="24"/>
          <w:szCs w:val="24"/>
        </w:rPr>
      </w:pPr>
      <w:r w:rsidRPr="008148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D2343F" wp14:editId="5AFD0736">
            <wp:extent cx="4057650" cy="154647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1907" cy="15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F33" w14:textId="755544F4" w:rsidR="00874ECF" w:rsidRDefault="00874ECF" w:rsidP="00874ECF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>Al momento de dar clic e</w:t>
      </w:r>
      <w:r>
        <w:rPr>
          <w:rFonts w:ascii="Arial" w:hAnsi="Arial" w:cs="Arial"/>
          <w:sz w:val="24"/>
          <w:szCs w:val="24"/>
        </w:rPr>
        <w:t>n eliminar se actualiza la tabla y muestra que el departamento ha sido eliminado con un mensaje indicando que se eliminó correctamente.</w:t>
      </w:r>
    </w:p>
    <w:p w14:paraId="373C8A08" w14:textId="47F0555D" w:rsidR="00874ECF" w:rsidRDefault="00874ECF" w:rsidP="00874ECF">
      <w:pPr>
        <w:jc w:val="center"/>
        <w:rPr>
          <w:rFonts w:ascii="Arial" w:hAnsi="Arial" w:cs="Arial"/>
          <w:sz w:val="24"/>
          <w:szCs w:val="24"/>
        </w:rPr>
      </w:pPr>
      <w:r w:rsidRPr="00874E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781ACA" wp14:editId="5CAA7A7B">
            <wp:extent cx="3190875" cy="906580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5743" cy="9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A441" w14:textId="1C73EC5E" w:rsidR="00DF260C" w:rsidRDefault="00DF260C" w:rsidP="00874ECF">
      <w:pPr>
        <w:jc w:val="center"/>
        <w:rPr>
          <w:rFonts w:ascii="Arial" w:hAnsi="Arial" w:cs="Arial"/>
          <w:sz w:val="24"/>
          <w:szCs w:val="24"/>
        </w:rPr>
      </w:pPr>
      <w:r w:rsidRPr="00DF26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526F22" wp14:editId="5C7E1EC0">
            <wp:extent cx="2610214" cy="1476581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1CD" w14:textId="12A944A8" w:rsidR="00297F90" w:rsidRPr="00257FB5" w:rsidRDefault="00297F90" w:rsidP="00257FB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66989083"/>
      <w:r w:rsidRPr="00257FB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Registros</w:t>
      </w:r>
      <w:bookmarkEnd w:id="8"/>
    </w:p>
    <w:p w14:paraId="1E72CE97" w14:textId="35068032" w:rsidR="00297F90" w:rsidRDefault="00297F90" w:rsidP="00297F90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 xml:space="preserve">Para ingresar un nuevo </w:t>
      </w:r>
      <w:r>
        <w:rPr>
          <w:rFonts w:ascii="Arial" w:hAnsi="Arial" w:cs="Arial"/>
          <w:sz w:val="24"/>
          <w:szCs w:val="24"/>
        </w:rPr>
        <w:t>registro</w:t>
      </w:r>
      <w:r w:rsidRPr="00C52025">
        <w:rPr>
          <w:rFonts w:ascii="Arial" w:hAnsi="Arial" w:cs="Arial"/>
          <w:sz w:val="24"/>
          <w:szCs w:val="24"/>
        </w:rPr>
        <w:t xml:space="preserve"> se llena el formulario luego se procede a dar clic en ingresar.</w:t>
      </w:r>
      <w:r>
        <w:rPr>
          <w:rFonts w:ascii="Arial" w:hAnsi="Arial" w:cs="Arial"/>
          <w:sz w:val="24"/>
          <w:szCs w:val="24"/>
        </w:rPr>
        <w:t xml:space="preserve"> Los campos de fecha despliegan un calendario para que pueda seleccionar la fecha y los combo box muestran los empleados y departamentos.</w:t>
      </w:r>
    </w:p>
    <w:p w14:paraId="6C39FC1A" w14:textId="620A166B" w:rsidR="00297F90" w:rsidRDefault="00297F90" w:rsidP="00297F90">
      <w:pPr>
        <w:jc w:val="center"/>
        <w:rPr>
          <w:rFonts w:ascii="Arial" w:hAnsi="Arial" w:cs="Arial"/>
          <w:sz w:val="24"/>
          <w:szCs w:val="24"/>
        </w:rPr>
      </w:pPr>
      <w:r w:rsidRPr="00297F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3CD805" wp14:editId="2672687D">
            <wp:extent cx="4439103" cy="14763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652" cy="14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F039" w14:textId="64FB3B38" w:rsidR="00297F90" w:rsidRDefault="00297F90" w:rsidP="00297F90">
      <w:pPr>
        <w:jc w:val="center"/>
        <w:rPr>
          <w:rFonts w:ascii="Arial" w:hAnsi="Arial" w:cs="Arial"/>
          <w:sz w:val="24"/>
          <w:szCs w:val="24"/>
        </w:rPr>
      </w:pPr>
      <w:r w:rsidRPr="00297F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1BBC8C" wp14:editId="2653B976">
            <wp:extent cx="4072757" cy="1771650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5945" cy="17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306" w14:textId="05A8B998" w:rsidR="00297F90" w:rsidRDefault="00297F90" w:rsidP="00297F90">
      <w:pPr>
        <w:jc w:val="center"/>
        <w:rPr>
          <w:rFonts w:ascii="Arial" w:hAnsi="Arial" w:cs="Arial"/>
          <w:sz w:val="24"/>
          <w:szCs w:val="24"/>
        </w:rPr>
      </w:pPr>
      <w:r w:rsidRPr="00297F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11DA9" wp14:editId="5777F045">
            <wp:extent cx="3276600" cy="2342118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728" cy="23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7954" w14:textId="77777777" w:rsidR="00FA143C" w:rsidRDefault="00FA143C" w:rsidP="00FA143C">
      <w:pPr>
        <w:rPr>
          <w:rFonts w:ascii="Arial" w:hAnsi="Arial" w:cs="Arial"/>
          <w:sz w:val="24"/>
          <w:szCs w:val="24"/>
        </w:rPr>
      </w:pPr>
    </w:p>
    <w:p w14:paraId="655C44F4" w14:textId="77777777" w:rsidR="00FA143C" w:rsidRDefault="00FA143C" w:rsidP="00FA143C">
      <w:pPr>
        <w:rPr>
          <w:rFonts w:ascii="Arial" w:hAnsi="Arial" w:cs="Arial"/>
          <w:sz w:val="24"/>
          <w:szCs w:val="24"/>
        </w:rPr>
      </w:pPr>
    </w:p>
    <w:p w14:paraId="468D2BA4" w14:textId="77777777" w:rsidR="00FA143C" w:rsidRDefault="00FA143C" w:rsidP="00FA143C">
      <w:pPr>
        <w:rPr>
          <w:rFonts w:ascii="Arial" w:hAnsi="Arial" w:cs="Arial"/>
          <w:sz w:val="24"/>
          <w:szCs w:val="24"/>
        </w:rPr>
      </w:pPr>
    </w:p>
    <w:p w14:paraId="39BB280F" w14:textId="77777777" w:rsidR="00FA143C" w:rsidRDefault="00FA143C" w:rsidP="00FA143C">
      <w:pPr>
        <w:rPr>
          <w:rFonts w:ascii="Arial" w:hAnsi="Arial" w:cs="Arial"/>
          <w:sz w:val="24"/>
          <w:szCs w:val="24"/>
        </w:rPr>
      </w:pPr>
    </w:p>
    <w:p w14:paraId="05852867" w14:textId="77777777" w:rsidR="00FA143C" w:rsidRDefault="00FA143C" w:rsidP="00FA143C">
      <w:pPr>
        <w:rPr>
          <w:rFonts w:ascii="Arial" w:hAnsi="Arial" w:cs="Arial"/>
          <w:sz w:val="24"/>
          <w:szCs w:val="24"/>
        </w:rPr>
      </w:pPr>
    </w:p>
    <w:p w14:paraId="31252745" w14:textId="606BB861" w:rsidR="00FA143C" w:rsidRDefault="00FA143C" w:rsidP="00FA1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Datos Ingresados</w:t>
      </w:r>
    </w:p>
    <w:p w14:paraId="2704FDC9" w14:textId="0448F5E5" w:rsidR="00297F90" w:rsidRDefault="00FA143C" w:rsidP="00FE65F4">
      <w:pPr>
        <w:jc w:val="center"/>
        <w:rPr>
          <w:rFonts w:ascii="Arial" w:hAnsi="Arial" w:cs="Arial"/>
          <w:sz w:val="24"/>
          <w:szCs w:val="24"/>
        </w:rPr>
      </w:pPr>
      <w:r w:rsidRPr="00FA14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9EC89B" wp14:editId="002526B4">
            <wp:extent cx="2352675" cy="2526030"/>
            <wp:effectExtent l="0" t="0" r="9525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5463" cy="25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4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38AD66" wp14:editId="532E087D">
            <wp:extent cx="3438525" cy="2242516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1137" cy="22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B08" w14:textId="79B96381" w:rsidR="00FE65F4" w:rsidRDefault="00FE65F4" w:rsidP="00FE65F4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>Al momento de dar clic en ingr</w:t>
      </w:r>
      <w:r>
        <w:rPr>
          <w:rFonts w:ascii="Arial" w:hAnsi="Arial" w:cs="Arial"/>
          <w:sz w:val="24"/>
          <w:szCs w:val="24"/>
        </w:rPr>
        <w:t>esar se actualiza la tabla y muestra el registro ingresado con un mensaje indicando que se ingresó correctamente.</w:t>
      </w:r>
    </w:p>
    <w:p w14:paraId="7E0E0A29" w14:textId="63B7F457" w:rsidR="00FE65F4" w:rsidRDefault="00FE65F4" w:rsidP="00FE65F4">
      <w:pPr>
        <w:jc w:val="center"/>
        <w:rPr>
          <w:rFonts w:ascii="Arial" w:hAnsi="Arial" w:cs="Arial"/>
          <w:sz w:val="24"/>
          <w:szCs w:val="24"/>
        </w:rPr>
      </w:pPr>
      <w:r w:rsidRPr="00FE65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5CAEE1" wp14:editId="7475F45E">
            <wp:extent cx="3219450" cy="9546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4100" cy="9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9D07" w14:textId="2B625A35" w:rsidR="00D57100" w:rsidRDefault="00D57100" w:rsidP="00FE65F4">
      <w:pPr>
        <w:jc w:val="center"/>
        <w:rPr>
          <w:rFonts w:ascii="Arial" w:hAnsi="Arial" w:cs="Arial"/>
          <w:sz w:val="24"/>
          <w:szCs w:val="24"/>
        </w:rPr>
      </w:pPr>
      <w:r w:rsidRPr="00D57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19D71" wp14:editId="58D77AF3">
            <wp:extent cx="4152900" cy="139604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0041" cy="13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CFE9" w14:textId="77777777" w:rsidR="00AA2369" w:rsidRDefault="00AA2369" w:rsidP="00AA23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actualizar es el mismo procedimiento, lo que cambia es que se da clic en el botón modificar.</w:t>
      </w:r>
    </w:p>
    <w:p w14:paraId="772B7E24" w14:textId="32999EE0" w:rsidR="00AA2369" w:rsidRDefault="00AA2369" w:rsidP="00AA2369">
      <w:pPr>
        <w:jc w:val="center"/>
        <w:rPr>
          <w:rFonts w:ascii="Arial" w:hAnsi="Arial" w:cs="Arial"/>
          <w:sz w:val="24"/>
          <w:szCs w:val="24"/>
        </w:rPr>
      </w:pPr>
      <w:r w:rsidRPr="00AA23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A1C2AA" wp14:editId="05BEF05B">
            <wp:extent cx="4215878" cy="42767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1543" cy="42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3A7" w14:textId="2BB2DCE1" w:rsidR="00A043EE" w:rsidRDefault="00A043EE" w:rsidP="00AA2369">
      <w:pPr>
        <w:jc w:val="center"/>
        <w:rPr>
          <w:rFonts w:ascii="Arial" w:hAnsi="Arial" w:cs="Arial"/>
          <w:sz w:val="24"/>
          <w:szCs w:val="24"/>
        </w:rPr>
      </w:pPr>
      <w:r w:rsidRPr="00A0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2927B" wp14:editId="6C1DC75B">
            <wp:extent cx="4007645" cy="26193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6730" cy="26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F762" w14:textId="551F5ED3" w:rsidR="00F3712C" w:rsidRDefault="00F3712C" w:rsidP="00F3712C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 xml:space="preserve">Al momento de dar clic en </w:t>
      </w:r>
      <w:r>
        <w:rPr>
          <w:rFonts w:ascii="Arial" w:hAnsi="Arial" w:cs="Arial"/>
          <w:sz w:val="24"/>
          <w:szCs w:val="24"/>
        </w:rPr>
        <w:t>modificar se actualiza la tabla y muestra al registro modificado con un mensaje indicando que se modificó correctamente.</w:t>
      </w:r>
    </w:p>
    <w:p w14:paraId="07D06262" w14:textId="42D7BBAD" w:rsidR="00F3712C" w:rsidRDefault="00F3712C" w:rsidP="00F3712C">
      <w:pPr>
        <w:jc w:val="center"/>
        <w:rPr>
          <w:rFonts w:ascii="Arial" w:hAnsi="Arial" w:cs="Arial"/>
          <w:sz w:val="24"/>
          <w:szCs w:val="24"/>
        </w:rPr>
      </w:pPr>
      <w:r w:rsidRPr="00F3712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90A7BF" wp14:editId="256E239F">
            <wp:extent cx="3419475" cy="1041694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2703" cy="10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28A" w14:textId="0B47F068" w:rsidR="00684D2F" w:rsidRDefault="00684D2F" w:rsidP="00F3712C">
      <w:pPr>
        <w:jc w:val="center"/>
        <w:rPr>
          <w:rFonts w:ascii="Arial" w:hAnsi="Arial" w:cs="Arial"/>
          <w:sz w:val="24"/>
          <w:szCs w:val="24"/>
        </w:rPr>
      </w:pPr>
      <w:r w:rsidRPr="00684D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5F2B1" wp14:editId="09475D63">
            <wp:extent cx="5095875" cy="1693436"/>
            <wp:effectExtent l="0" t="0" r="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9565" cy="16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223" w14:textId="6B40EED6" w:rsidR="00144C5E" w:rsidRDefault="00144C5E" w:rsidP="00144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solamente se ingresa el Código del registro y se da clic en el botón eliminar.</w:t>
      </w:r>
    </w:p>
    <w:p w14:paraId="35176C5F" w14:textId="2F2B2B79" w:rsidR="00144C5E" w:rsidRDefault="00144C5E" w:rsidP="00144C5E">
      <w:pPr>
        <w:jc w:val="center"/>
        <w:rPr>
          <w:rFonts w:ascii="Arial" w:hAnsi="Arial" w:cs="Arial"/>
          <w:sz w:val="24"/>
          <w:szCs w:val="24"/>
        </w:rPr>
      </w:pPr>
      <w:r w:rsidRPr="00144C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2CAF2" wp14:editId="4538CD5C">
            <wp:extent cx="3362325" cy="70594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71047" cy="7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8DC3" w14:textId="69DD3CF7" w:rsidR="00144C5E" w:rsidRDefault="00144C5E" w:rsidP="00144C5E">
      <w:pPr>
        <w:jc w:val="center"/>
        <w:rPr>
          <w:rFonts w:ascii="Arial" w:hAnsi="Arial" w:cs="Arial"/>
          <w:sz w:val="24"/>
          <w:szCs w:val="24"/>
        </w:rPr>
      </w:pPr>
      <w:r w:rsidRPr="00144C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2C02D8" wp14:editId="62760410">
            <wp:extent cx="838317" cy="45726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2A20" w14:textId="1F60DD13" w:rsidR="008B7363" w:rsidRDefault="008B7363" w:rsidP="008B7363">
      <w:pPr>
        <w:jc w:val="both"/>
        <w:rPr>
          <w:rFonts w:ascii="Arial" w:hAnsi="Arial" w:cs="Arial"/>
          <w:sz w:val="24"/>
          <w:szCs w:val="24"/>
        </w:rPr>
      </w:pPr>
      <w:r w:rsidRPr="00C52025">
        <w:rPr>
          <w:rFonts w:ascii="Arial" w:hAnsi="Arial" w:cs="Arial"/>
          <w:sz w:val="24"/>
          <w:szCs w:val="24"/>
        </w:rPr>
        <w:t>Al momento de dar clic e</w:t>
      </w:r>
      <w:r>
        <w:rPr>
          <w:rFonts w:ascii="Arial" w:hAnsi="Arial" w:cs="Arial"/>
          <w:sz w:val="24"/>
          <w:szCs w:val="24"/>
        </w:rPr>
        <w:t>n eliminar se actualiza la tabla y muestra que el registro ha sido eliminado con un mensaje indicando que se eliminó correctamente.</w:t>
      </w:r>
    </w:p>
    <w:p w14:paraId="6778C6A4" w14:textId="7B91E141" w:rsidR="008B7363" w:rsidRDefault="00F9165C" w:rsidP="00F9165C">
      <w:pPr>
        <w:jc w:val="center"/>
        <w:rPr>
          <w:rFonts w:ascii="Arial" w:hAnsi="Arial" w:cs="Arial"/>
          <w:sz w:val="24"/>
          <w:szCs w:val="24"/>
        </w:rPr>
      </w:pPr>
      <w:r w:rsidRPr="00F916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C6EF3" wp14:editId="27FDDA93">
            <wp:extent cx="2990850" cy="878108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24975" cy="8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725A" w14:textId="0A53CC59" w:rsidR="005E01B4" w:rsidRDefault="005E01B4" w:rsidP="00F9165C">
      <w:pPr>
        <w:jc w:val="center"/>
        <w:rPr>
          <w:rFonts w:ascii="Arial" w:hAnsi="Arial" w:cs="Arial"/>
          <w:sz w:val="24"/>
          <w:szCs w:val="24"/>
        </w:rPr>
      </w:pPr>
      <w:r w:rsidRPr="005E01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025CD1" wp14:editId="0D9F677B">
            <wp:extent cx="5612130" cy="139509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C164" w14:textId="000105C1" w:rsidR="00485076" w:rsidRDefault="00485076" w:rsidP="00F9165C">
      <w:pPr>
        <w:jc w:val="center"/>
        <w:rPr>
          <w:rFonts w:ascii="Arial" w:hAnsi="Arial" w:cs="Arial"/>
          <w:sz w:val="24"/>
          <w:szCs w:val="24"/>
        </w:rPr>
      </w:pPr>
    </w:p>
    <w:p w14:paraId="424675AF" w14:textId="1749B2B5" w:rsidR="00485076" w:rsidRPr="00322B39" w:rsidRDefault="00485076" w:rsidP="00404E3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66989084"/>
      <w:proofErr w:type="spellStart"/>
      <w:r w:rsidRPr="00322B3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WebService</w:t>
      </w:r>
      <w:bookmarkEnd w:id="9"/>
      <w:proofErr w:type="spellEnd"/>
    </w:p>
    <w:p w14:paraId="70DC56F9" w14:textId="6627604A" w:rsidR="00224489" w:rsidRDefault="00224489" w:rsidP="00224489">
      <w:pPr>
        <w:jc w:val="both"/>
        <w:rPr>
          <w:rFonts w:ascii="Arial" w:hAnsi="Arial" w:cs="Arial"/>
          <w:sz w:val="24"/>
          <w:szCs w:val="24"/>
        </w:rPr>
      </w:pPr>
      <w:r w:rsidRPr="00224489">
        <w:rPr>
          <w:rFonts w:ascii="Arial" w:hAnsi="Arial" w:cs="Arial"/>
          <w:sz w:val="24"/>
          <w:szCs w:val="24"/>
        </w:rPr>
        <w:t xml:space="preserve">A diferencia de los demás esta opción solo cuenta con un botón para consumir el </w:t>
      </w:r>
      <w:proofErr w:type="spellStart"/>
      <w:r w:rsidRPr="00224489">
        <w:rPr>
          <w:rFonts w:ascii="Arial" w:hAnsi="Arial" w:cs="Arial"/>
          <w:sz w:val="24"/>
          <w:szCs w:val="24"/>
        </w:rPr>
        <w:t>webservice</w:t>
      </w:r>
      <w:proofErr w:type="spellEnd"/>
      <w:r w:rsidRPr="00224489">
        <w:rPr>
          <w:rFonts w:ascii="Arial" w:hAnsi="Arial" w:cs="Arial"/>
          <w:sz w:val="24"/>
          <w:szCs w:val="24"/>
        </w:rPr>
        <w:t xml:space="preserve"> que muestra los datos del empleado (nombre, dirección, fecha de ingreso, No. De seguro social, DPI, sueldo)</w:t>
      </w:r>
      <w:r>
        <w:rPr>
          <w:rFonts w:ascii="Arial" w:hAnsi="Arial" w:cs="Arial"/>
          <w:sz w:val="24"/>
          <w:szCs w:val="24"/>
        </w:rPr>
        <w:t xml:space="preserve">. Al momento de dar clic en el botón consulta utiliza el </w:t>
      </w:r>
      <w:proofErr w:type="spellStart"/>
      <w:r>
        <w:rPr>
          <w:rFonts w:ascii="Arial" w:hAnsi="Arial" w:cs="Arial"/>
          <w:sz w:val="24"/>
          <w:szCs w:val="24"/>
        </w:rPr>
        <w:t>webservice</w:t>
      </w:r>
      <w:proofErr w:type="spellEnd"/>
      <w:r w:rsidR="00322DDE">
        <w:rPr>
          <w:rFonts w:ascii="Arial" w:hAnsi="Arial" w:cs="Arial"/>
          <w:sz w:val="24"/>
          <w:szCs w:val="24"/>
        </w:rPr>
        <w:t>.</w:t>
      </w:r>
    </w:p>
    <w:p w14:paraId="01599AD5" w14:textId="61A28596" w:rsidR="00485076" w:rsidRPr="00224489" w:rsidRDefault="00322DDE" w:rsidP="00322DDE">
      <w:pPr>
        <w:jc w:val="center"/>
        <w:rPr>
          <w:rFonts w:ascii="Arial" w:hAnsi="Arial" w:cs="Arial"/>
          <w:sz w:val="24"/>
          <w:szCs w:val="24"/>
        </w:rPr>
      </w:pPr>
      <w:r w:rsidRPr="00322D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EBB2F8" wp14:editId="5D6C3F50">
            <wp:extent cx="3333750" cy="1692075"/>
            <wp:effectExtent l="0" t="0" r="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9544" cy="16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76" w:rsidRPr="00224489" w:rsidSect="00D6073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3052"/>
    <w:multiLevelType w:val="hybridMultilevel"/>
    <w:tmpl w:val="12DE1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07"/>
    <w:rsid w:val="00144C5E"/>
    <w:rsid w:val="0016216C"/>
    <w:rsid w:val="00224489"/>
    <w:rsid w:val="00257FB5"/>
    <w:rsid w:val="00297F90"/>
    <w:rsid w:val="002F6245"/>
    <w:rsid w:val="003208C2"/>
    <w:rsid w:val="00322B39"/>
    <w:rsid w:val="00322DDE"/>
    <w:rsid w:val="003511B4"/>
    <w:rsid w:val="003747AB"/>
    <w:rsid w:val="00404E35"/>
    <w:rsid w:val="00485076"/>
    <w:rsid w:val="004A435C"/>
    <w:rsid w:val="004A4F87"/>
    <w:rsid w:val="00505B36"/>
    <w:rsid w:val="00506A7E"/>
    <w:rsid w:val="00524982"/>
    <w:rsid w:val="005E01B4"/>
    <w:rsid w:val="006701DA"/>
    <w:rsid w:val="00684D2F"/>
    <w:rsid w:val="00685162"/>
    <w:rsid w:val="0069179A"/>
    <w:rsid w:val="006D7CDE"/>
    <w:rsid w:val="00721A84"/>
    <w:rsid w:val="00814853"/>
    <w:rsid w:val="00874ECF"/>
    <w:rsid w:val="008B7363"/>
    <w:rsid w:val="008C686D"/>
    <w:rsid w:val="00937C4F"/>
    <w:rsid w:val="0094412A"/>
    <w:rsid w:val="00944E16"/>
    <w:rsid w:val="00A043EE"/>
    <w:rsid w:val="00A504FD"/>
    <w:rsid w:val="00A5716D"/>
    <w:rsid w:val="00AA2369"/>
    <w:rsid w:val="00C429A1"/>
    <w:rsid w:val="00C52025"/>
    <w:rsid w:val="00C5386B"/>
    <w:rsid w:val="00C56AA0"/>
    <w:rsid w:val="00C72E42"/>
    <w:rsid w:val="00D57100"/>
    <w:rsid w:val="00D6073F"/>
    <w:rsid w:val="00DF260C"/>
    <w:rsid w:val="00E357F1"/>
    <w:rsid w:val="00EB3C07"/>
    <w:rsid w:val="00EC037A"/>
    <w:rsid w:val="00ED2E8D"/>
    <w:rsid w:val="00F03A7F"/>
    <w:rsid w:val="00F3712C"/>
    <w:rsid w:val="00F37950"/>
    <w:rsid w:val="00F9165C"/>
    <w:rsid w:val="00FA143C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BD099"/>
  <w15:chartTrackingRefBased/>
  <w15:docId w15:val="{1B1AFAF1-707C-4809-8A23-6C729BD8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4489"/>
    <w:pPr>
      <w:spacing w:line="256" w:lineRule="auto"/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073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73F"/>
    <w:rPr>
      <w:rFonts w:eastAsiaTheme="minorEastAsia"/>
      <w:lang w:eastAsia="es-GT"/>
    </w:rPr>
  </w:style>
  <w:style w:type="paragraph" w:styleId="TtuloTDC">
    <w:name w:val="TOC Heading"/>
    <w:basedOn w:val="Ttulo1"/>
    <w:next w:val="Normal"/>
    <w:uiPriority w:val="39"/>
    <w:unhideWhenUsed/>
    <w:qFormat/>
    <w:rsid w:val="00D6073F"/>
    <w:pPr>
      <w:outlineLvl w:val="9"/>
    </w:pPr>
    <w:rPr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C4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357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57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35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B0754A-4C97-463A-92B0-0F184C1B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PEDRO GIOVANNI ROQUE LIMA</dc:creator>
  <cp:keywords/>
  <dc:description/>
  <cp:lastModifiedBy>166204 - PEDRO GIOVANNI ROQUE LIMA</cp:lastModifiedBy>
  <cp:revision>52</cp:revision>
  <dcterms:created xsi:type="dcterms:W3CDTF">2021-03-18T21:17:00Z</dcterms:created>
  <dcterms:modified xsi:type="dcterms:W3CDTF">2021-03-19T01:44:00Z</dcterms:modified>
</cp:coreProperties>
</file>