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40"/>
          <w:shd w:fill="auto" w:val="clear"/>
        </w:rPr>
        <w:t xml:space="preserve">Algorytm Genetyczny</w:t>
      </w:r>
    </w:p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Naszym tematem projektu jest implementacja algorytmu genetycznego, który jest u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żywany do znajdowania optymalnej trasy pomiędzy zestawem miast. Algorytm ten jest często stosowany w problemach optymalizacyjnych, takich jak problem komiwojażera. Kod wykorzystuje koncepcje algorytm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ów genetycznych, takie jak selekcja, krzy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żowanie, mutacja i ewolucja populacji, aby efektywnie znaleźć rozwiązanie problemu optymalizacyjnego. Algorytm ten jest szczeg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ólnie u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żyteczny w problemach, gdzie przestrzeń rozwiązań jest zbyt duża</w:t>
      </w:r>
    </w:p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Mapa wybranych punktów do okre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ślenia najlepszej trasy</w:t>
      </w:r>
    </w:p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718" w:dyaOrig="5264">
          <v:rect xmlns:o="urn:schemas-microsoft-com:office:office" xmlns:v="urn:schemas-microsoft-com:vml" id="rectole0000000000" style="width:485.900000pt;height:26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Custom_city_list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tworzy s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łownik o nazwie gdzie każdemu miastu przypisane są wsp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łrzędne (x, 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887" w:dyaOrig="4656">
          <v:rect xmlns:o="urn:schemas-microsoft-com:office:office" xmlns:v="urn:schemas-microsoft-com:vml" id="rectole0000000001" style="width:194.350000pt;height:2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create_route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tworzy losow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ą trasę, zaczynając od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MiastoA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i losowo permutując pozostałe miasta.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2247">
          <v:rect xmlns:o="urn:schemas-microsoft-com:office:office" xmlns:v="urn:schemas-microsoft-com:vml" id="rectole0000000002" style="width:550.700000pt;height:11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Calculate_distance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oblicza ca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łkowitą odległość trasy, sumując odległości między kolejnymi miastami na trasie oraz odległość powrotną do miasta początkowego.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5304">
          <v:rect xmlns:o="urn:schemas-microsoft-com:office:office" xmlns:v="urn:schemas-microsoft-com:vml" id="rectole0000000003" style="width:550.700000pt;height:26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rank_routes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ocenia ka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żdą trasę w populacji według jej długości (im kr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ótsza, tym lepsza).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1396">
          <v:rect xmlns:o="urn:schemas-microsoft-com:office:office" xmlns:v="urn:schemas-microsoft-com:vml" id="rectole0000000004" style="width:550.700000pt;height:6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Funkcje algorytmu genetycznego: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Wybiera najlepsze trasy (elity) oraz losowo inne trasy, aby utworzy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nową populację.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2874">
          <v:rect xmlns:o="urn:schemas-microsoft-com:office:office" xmlns:v="urn:schemas-microsoft-com:vml" id="rectole0000000005" style="width:550.700000pt;height:14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mating_pool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tworzy pul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do krzyżowania na podstawie wynik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selekcji.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726" w:dyaOrig="1133">
          <v:rect xmlns:o="urn:schemas-microsoft-com:office:office" xmlns:v="urn:schemas-microsoft-com:vml" id="rectole0000000006" style="width:436.300000pt;height:56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Breed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krzy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żuje dwie trasy (rodzic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ów) w celu utworzenia nowej trasy (dziecka).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4515">
          <v:rect xmlns:o="urn:schemas-microsoft-com:office:office" xmlns:v="urn:schemas-microsoft-com:vml" id="rectole0000000007" style="width:550.700000pt;height:22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Mutate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modyfikuje tras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przez losowe zamienianie miejscami miast, co ma na celu wprowadzenie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żnorodności genetycznej.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2065">
          <v:rect xmlns:o="urn:schemas-microsoft-com:office:office" xmlns:v="urn:schemas-microsoft-com:vml" id="rectole0000000008" style="width:550.700000pt;height:103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next_generation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tworzy now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generację tras poprzez zastosowanie selekcji, krzyżowania i mutacji.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2814">
          <v:rect xmlns:o="urn:schemas-microsoft-com:office:office" xmlns:v="urn:schemas-microsoft-com:vml" id="rectole0000000009" style="width:550.700000pt;height:14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ł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ówna funkcja algorytmu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genetic_algorithm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uruchamia algorytm genetyczny, tworz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ąc początkową populację tras, a następnie iteracyjnie poprawiając ją przez określoną liczbę generacji.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6985">
          <v:rect xmlns:o="urn:schemas-microsoft-com:office:office" xmlns:v="urn:schemas-microsoft-com:vml" id="rectole0000000010" style="width:550.700000pt;height:349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Oto ostateczny wydruk programu: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014" w:dyaOrig="506">
          <v:rect xmlns:o="urn:schemas-microsoft-com:office:office" xmlns:v="urn:schemas-microsoft-com:vml" id="rectole0000000011" style="width:550.700000pt;height:25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