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575"/>
        <w:gridCol w:w="2489"/>
        <w:gridCol w:w="83"/>
      </w:tblGrid>
      <w:tr w:rsidR="003705BC" w:rsidRPr="00E677BC" w:rsidTr="00546BFC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3705BC" w:rsidRPr="003532DE" w:rsidRDefault="003705BC" w:rsidP="00546BFC">
            <w:pPr>
              <w:rPr>
                <w:caps/>
                <w:lang w:val="en-US"/>
              </w:rPr>
            </w:pPr>
          </w:p>
        </w:tc>
        <w:tc>
          <w:tcPr>
            <w:tcW w:w="4575" w:type="dxa"/>
          </w:tcPr>
          <w:p w:rsidR="003705BC" w:rsidRPr="00E677BC" w:rsidRDefault="003705BC" w:rsidP="00546BFC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F2192B4" wp14:editId="4605F19C">
                  <wp:extent cx="615950" cy="606425"/>
                  <wp:effectExtent l="0" t="0" r="0" b="3175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3705BC" w:rsidRPr="00E677BC" w:rsidRDefault="003705BC" w:rsidP="00546BFC">
            <w:pPr>
              <w:jc w:val="center"/>
              <w:rPr>
                <w:caps/>
              </w:rPr>
            </w:pPr>
          </w:p>
        </w:tc>
      </w:tr>
      <w:tr w:rsidR="003705BC" w:rsidRPr="00E677BC" w:rsidTr="00546BFC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3705BC" w:rsidRPr="00E677BC" w:rsidRDefault="003705BC" w:rsidP="00546BFC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caps/>
                <w:sz w:val="32"/>
                <w:szCs w:val="32"/>
                <w:lang w:eastAsia="ru-RU"/>
              </w:rPr>
            </w:pPr>
            <w:r w:rsidRPr="00E677BC">
              <w:rPr>
                <w:i/>
                <w:iCs/>
                <w:caps/>
                <w:sz w:val="32"/>
                <w:szCs w:val="32"/>
                <w:lang w:eastAsia="ru-RU"/>
              </w:rPr>
              <w:t>МИНОБРНАУКИ РОССИИ</w:t>
            </w:r>
          </w:p>
        </w:tc>
      </w:tr>
      <w:tr w:rsidR="003705BC" w:rsidRPr="00E677BC" w:rsidTr="00546BFC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3705BC" w:rsidRPr="00E677BC" w:rsidRDefault="003705BC" w:rsidP="00546B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0" w:name="_Toc338578651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3705BC" w:rsidRPr="00E677BC" w:rsidRDefault="003705BC" w:rsidP="00546B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1" w:name="_Toc338578652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:rsidR="003705BC" w:rsidRPr="00E677BC" w:rsidRDefault="003705BC" w:rsidP="00546BFC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2" w:name="_Toc338578653"/>
            <w:r w:rsidRPr="00E677BC">
              <w:rPr>
                <w:i/>
                <w:iCs/>
                <w:sz w:val="32"/>
                <w:szCs w:val="32"/>
                <w:lang w:eastAsia="ru-RU"/>
              </w:rPr>
              <w:t>"Москов</w:t>
            </w:r>
            <w:r>
              <w:rPr>
                <w:i/>
                <w:iCs/>
                <w:sz w:val="32"/>
                <w:szCs w:val="32"/>
                <w:lang w:eastAsia="ru-RU"/>
              </w:rPr>
              <w:t>ский государственный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 xml:space="preserve"> университет </w:t>
            </w:r>
            <w:r>
              <w:rPr>
                <w:i/>
                <w:iCs/>
                <w:sz w:val="32"/>
                <w:szCs w:val="32"/>
                <w:lang w:eastAsia="ru-RU"/>
              </w:rPr>
              <w:t xml:space="preserve">информационных технологий, 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радиотехники</w:t>
            </w:r>
            <w:bookmarkEnd w:id="2"/>
            <w:r>
              <w:rPr>
                <w:i/>
                <w:iCs/>
                <w:sz w:val="32"/>
                <w:szCs w:val="32"/>
                <w:lang w:eastAsia="ru-RU"/>
              </w:rPr>
              <w:t xml:space="preserve"> и</w:t>
            </w:r>
            <w:bookmarkStart w:id="3" w:name="_Toc338578654"/>
            <w:r>
              <w:rPr>
                <w:i/>
                <w:iCs/>
                <w:sz w:val="32"/>
                <w:szCs w:val="32"/>
                <w:lang w:eastAsia="ru-RU"/>
              </w:rPr>
              <w:t xml:space="preserve"> электроники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"</w:t>
            </w:r>
            <w:bookmarkEnd w:id="3"/>
          </w:p>
          <w:p w:rsidR="003705BC" w:rsidRPr="00E677BC" w:rsidRDefault="003705BC" w:rsidP="00546BFC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4" w:name="_Toc338578655"/>
            <w:r>
              <w:rPr>
                <w:i/>
                <w:iCs/>
                <w:sz w:val="32"/>
                <w:szCs w:val="32"/>
                <w:lang w:eastAsia="ru-RU"/>
              </w:rPr>
              <w:t>(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МИРЭА</w:t>
            </w:r>
            <w:bookmarkEnd w:id="4"/>
            <w:r>
              <w:rPr>
                <w:i/>
                <w:iCs/>
                <w:sz w:val="32"/>
                <w:szCs w:val="32"/>
                <w:lang w:eastAsia="ru-RU"/>
              </w:rPr>
              <w:t xml:space="preserve"> МГУПИ)</w:t>
            </w:r>
          </w:p>
          <w:p w:rsidR="003705BC" w:rsidRPr="00E677BC" w:rsidRDefault="003705BC" w:rsidP="00546BFC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r>
              <w:rPr>
                <w:i/>
                <w:iCs/>
                <w:noProof/>
                <w:sz w:val="32"/>
                <w:szCs w:val="32"/>
                <w:lang w:eastAsia="ja-JP"/>
              </w:rPr>
              <mc:AlternateContent>
                <mc:Choice Requires="wpc">
                  <w:drawing>
                    <wp:inline distT="0" distB="0" distL="0" distR="0" wp14:anchorId="238CA7E0" wp14:editId="6610F47F">
                      <wp:extent cx="5829300" cy="342900"/>
                      <wp:effectExtent l="4445" t="0" r="24130" b="1905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08C5B8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Bl2rhRPAIAAKQ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705BC" w:rsidRPr="00E677BC" w:rsidTr="00546BFC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3705BC" w:rsidRPr="00E677BC" w:rsidRDefault="003705BC" w:rsidP="00546BFC">
            <w:pPr>
              <w:tabs>
                <w:tab w:val="left" w:leader="underscore" w:pos="7781"/>
              </w:tabs>
              <w:jc w:val="center"/>
            </w:pPr>
            <w:r>
              <w:t>Институт</w:t>
            </w:r>
            <w:r w:rsidRPr="00E677BC">
              <w:t xml:space="preserve"> Информационных Технологий</w:t>
            </w:r>
          </w:p>
        </w:tc>
      </w:tr>
      <w:tr w:rsidR="003705BC" w:rsidRPr="00E677BC" w:rsidTr="00546BFC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3705BC" w:rsidRPr="00E677BC" w:rsidRDefault="003705BC" w:rsidP="00546BFC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E677BC">
              <w:t>Кафедра МОСИТ</w:t>
            </w:r>
          </w:p>
        </w:tc>
      </w:tr>
    </w:tbl>
    <w:p w:rsidR="003705BC" w:rsidRPr="00E677BC" w:rsidRDefault="003705BC" w:rsidP="003705BC">
      <w:pPr>
        <w:shd w:val="clear" w:color="auto" w:fill="FFFFFF"/>
        <w:jc w:val="center"/>
        <w:rPr>
          <w:b/>
          <w:szCs w:val="34"/>
        </w:rPr>
      </w:pPr>
    </w:p>
    <w:tbl>
      <w:tblPr>
        <w:tblW w:w="5649" w:type="pct"/>
        <w:tblInd w:w="-885" w:type="dxa"/>
        <w:tblLook w:val="00A0" w:firstRow="1" w:lastRow="0" w:firstColumn="1" w:lastColumn="0" w:noHBand="0" w:noVBand="0"/>
      </w:tblPr>
      <w:tblGrid>
        <w:gridCol w:w="10813"/>
      </w:tblGrid>
      <w:tr w:rsidR="003705BC" w:rsidRPr="00E677BC" w:rsidTr="003705BC">
        <w:trPr>
          <w:trHeight w:val="2140"/>
        </w:trPr>
        <w:tc>
          <w:tcPr>
            <w:tcW w:w="5000" w:type="pct"/>
          </w:tcPr>
          <w:p w:rsidR="003705BC" w:rsidRDefault="003705BC" w:rsidP="003705BC">
            <w:pPr>
              <w:pStyle w:val="a8"/>
              <w:widowControl w:val="0"/>
              <w:rPr>
                <w:caps/>
                <w:sz w:val="32"/>
                <w:szCs w:val="28"/>
              </w:rPr>
            </w:pPr>
            <w:r w:rsidRPr="0094510E">
              <w:rPr>
                <w:caps/>
                <w:sz w:val="32"/>
                <w:szCs w:val="28"/>
              </w:rPr>
              <w:t xml:space="preserve">   </w:t>
            </w:r>
            <w:r w:rsidRPr="00EB42CF">
              <w:rPr>
                <w:caps/>
                <w:sz w:val="32"/>
                <w:szCs w:val="28"/>
              </w:rPr>
              <w:t>Лабораторная работа №</w:t>
            </w:r>
            <w:r>
              <w:rPr>
                <w:caps/>
                <w:sz w:val="32"/>
                <w:szCs w:val="28"/>
              </w:rPr>
              <w:t>1</w:t>
            </w:r>
          </w:p>
          <w:p w:rsidR="003705BC" w:rsidRPr="00EB42CF" w:rsidRDefault="003705BC" w:rsidP="003705BC">
            <w:pPr>
              <w:pStyle w:val="a8"/>
              <w:widowControl w:val="0"/>
              <w:rPr>
                <w:caps/>
                <w:sz w:val="32"/>
                <w:szCs w:val="28"/>
              </w:rPr>
            </w:pPr>
          </w:p>
          <w:p w:rsidR="003705BC" w:rsidRDefault="003705BC" w:rsidP="003705BC">
            <w:pPr>
              <w:pStyle w:val="a8"/>
              <w:rPr>
                <w:sz w:val="32"/>
                <w:szCs w:val="28"/>
              </w:rPr>
            </w:pPr>
            <w:r w:rsidRPr="00EB42CF">
              <w:rPr>
                <w:sz w:val="32"/>
                <w:szCs w:val="28"/>
              </w:rPr>
              <w:t xml:space="preserve">РАЗРАБОТКА СКРИПТОВ ДЛЯ АВТОМАТИЗАЦИИ </w:t>
            </w:r>
          </w:p>
          <w:p w:rsidR="003705BC" w:rsidRPr="0094510E" w:rsidRDefault="003705BC" w:rsidP="003705BC">
            <w:pPr>
              <w:pStyle w:val="a8"/>
              <w:rPr>
                <w:sz w:val="32"/>
                <w:szCs w:val="28"/>
              </w:rPr>
            </w:pPr>
            <w:r w:rsidRPr="00EB42CF">
              <w:rPr>
                <w:sz w:val="32"/>
                <w:szCs w:val="28"/>
              </w:rPr>
              <w:t>ТЕСТИРОВАНИЯ ФУНКЦИЙ КАЛЬКУЛЯТОРА</w:t>
            </w:r>
          </w:p>
          <w:p w:rsidR="003705BC" w:rsidRPr="00EB42CF" w:rsidRDefault="003705BC" w:rsidP="003705BC">
            <w:pPr>
              <w:widowControl w:val="0"/>
              <w:jc w:val="both"/>
              <w:rPr>
                <w:sz w:val="28"/>
                <w:szCs w:val="28"/>
              </w:rPr>
            </w:pPr>
            <w:r w:rsidRPr="00EB42CF">
              <w:rPr>
                <w:b/>
                <w:sz w:val="28"/>
                <w:szCs w:val="28"/>
              </w:rPr>
              <w:t>Цель работы.</w:t>
            </w:r>
            <w:r w:rsidRPr="00EB42CF">
              <w:rPr>
                <w:sz w:val="28"/>
                <w:szCs w:val="28"/>
              </w:rPr>
              <w:t xml:space="preserve"> На примере встроенного в OC Windows калькулятора получить практический опыт автоматизации тестирования программного объекта со стандартными элементами управ</w:t>
            </w:r>
            <w:r>
              <w:rPr>
                <w:sz w:val="28"/>
                <w:szCs w:val="28"/>
              </w:rPr>
              <w:t xml:space="preserve">ления. </w:t>
            </w:r>
          </w:p>
          <w:p w:rsidR="003705BC" w:rsidRDefault="003705BC" w:rsidP="003705BC">
            <w:pPr>
              <w:jc w:val="both"/>
              <w:rPr>
                <w:sz w:val="28"/>
                <w:szCs w:val="28"/>
              </w:rPr>
            </w:pPr>
            <w:r w:rsidRPr="00EB42CF">
              <w:rPr>
                <w:b/>
                <w:sz w:val="28"/>
                <w:szCs w:val="28"/>
              </w:rPr>
              <w:t>Постановка задачи.</w:t>
            </w:r>
            <w:r w:rsidRPr="00EB42CF">
              <w:rPr>
                <w:sz w:val="28"/>
                <w:szCs w:val="28"/>
              </w:rPr>
              <w:t xml:space="preserve"> Разработать и отладить скрипт в соответствии с одним из нижеприведенных вариантов с использованием калькулятора. Скрипт должен также включать автоматическую проверку полученных на калькуляторе результатов.</w:t>
            </w:r>
          </w:p>
          <w:p w:rsidR="003705BC" w:rsidRPr="003705BC" w:rsidRDefault="003705BC" w:rsidP="00546BFC">
            <w:pPr>
              <w:shd w:val="clear" w:color="auto" w:fill="FFFFFF"/>
              <w:rPr>
                <w:i/>
              </w:rPr>
            </w:pPr>
          </w:p>
        </w:tc>
      </w:tr>
      <w:tr w:rsidR="003705BC" w:rsidRPr="00E677BC" w:rsidTr="003705BC">
        <w:trPr>
          <w:trHeight w:val="190"/>
        </w:trPr>
        <w:tc>
          <w:tcPr>
            <w:tcW w:w="5000" w:type="pct"/>
          </w:tcPr>
          <w:p w:rsidR="003705BC" w:rsidRPr="00E677BC" w:rsidRDefault="003705BC" w:rsidP="00546BFC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3705BC" w:rsidRPr="00E677BC" w:rsidTr="003705BC">
        <w:trPr>
          <w:trHeight w:val="202"/>
        </w:trPr>
        <w:tc>
          <w:tcPr>
            <w:tcW w:w="5000" w:type="pct"/>
          </w:tcPr>
          <w:p w:rsidR="003705BC" w:rsidRPr="00E677BC" w:rsidRDefault="003705BC" w:rsidP="00546BFC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3705BC" w:rsidRPr="00E677BC" w:rsidTr="003705BC">
        <w:trPr>
          <w:trHeight w:val="190"/>
        </w:trPr>
        <w:tc>
          <w:tcPr>
            <w:tcW w:w="5000" w:type="pct"/>
          </w:tcPr>
          <w:p w:rsidR="003705BC" w:rsidRPr="0094510E" w:rsidRDefault="003705BC" w:rsidP="00546BFC">
            <w:pPr>
              <w:shd w:val="clear" w:color="auto" w:fill="FFFFFF"/>
              <w:jc w:val="center"/>
              <w:rPr>
                <w:i/>
              </w:rPr>
            </w:pPr>
            <w:r w:rsidRPr="0094510E">
              <w:rPr>
                <w:i/>
              </w:rPr>
              <w:t xml:space="preserve"> </w:t>
            </w:r>
          </w:p>
        </w:tc>
      </w:tr>
      <w:tr w:rsidR="003705BC" w:rsidRPr="00E677BC" w:rsidTr="003705BC">
        <w:trPr>
          <w:trHeight w:val="190"/>
        </w:trPr>
        <w:tc>
          <w:tcPr>
            <w:tcW w:w="5000" w:type="pct"/>
          </w:tcPr>
          <w:p w:rsidR="003705BC" w:rsidRPr="00E677BC" w:rsidRDefault="003705BC" w:rsidP="00546BFC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3705BC" w:rsidRPr="00E677BC" w:rsidTr="003705BC">
        <w:trPr>
          <w:trHeight w:val="190"/>
        </w:trPr>
        <w:tc>
          <w:tcPr>
            <w:tcW w:w="5000" w:type="pct"/>
          </w:tcPr>
          <w:p w:rsidR="003705BC" w:rsidRPr="0094510E" w:rsidRDefault="003705BC" w:rsidP="003705BC">
            <w:pPr>
              <w:shd w:val="clear" w:color="auto" w:fill="FFFFFF"/>
              <w:rPr>
                <w:i/>
              </w:rPr>
            </w:pPr>
          </w:p>
        </w:tc>
      </w:tr>
    </w:tbl>
    <w:p w:rsidR="003705BC" w:rsidRPr="00E677BC" w:rsidRDefault="003705BC" w:rsidP="003705BC"/>
    <w:p w:rsidR="003705BC" w:rsidRPr="00E677BC" w:rsidRDefault="003705BC" w:rsidP="0022069F">
      <w:pPr>
        <w:tabs>
          <w:tab w:val="left" w:pos="7786"/>
        </w:tabs>
      </w:pPr>
      <w:r w:rsidRPr="003705BC">
        <w:t xml:space="preserve">                                                                                </w:t>
      </w:r>
      <w:r>
        <w:t xml:space="preserve">Выполнили студенты группы: </w:t>
      </w:r>
      <w:bookmarkStart w:id="5" w:name="_GoBack"/>
      <w:bookmarkEnd w:id="5"/>
    </w:p>
    <w:p w:rsidR="003705BC" w:rsidRDefault="003705BC" w:rsidP="003705BC"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 w:rsidRPr="003705B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5BC" w:rsidRDefault="003705BC" w:rsidP="003705BC"/>
    <w:p w:rsidR="003705BC" w:rsidRDefault="003705BC" w:rsidP="003705BC"/>
    <w:p w:rsidR="003705BC" w:rsidRDefault="003705BC" w:rsidP="003705BC"/>
    <w:p w:rsidR="003705BC" w:rsidRPr="00E677BC" w:rsidRDefault="003705BC" w:rsidP="003705BC"/>
    <w:p w:rsidR="003705BC" w:rsidRPr="00E677BC" w:rsidRDefault="003705BC" w:rsidP="003705BC"/>
    <w:p w:rsidR="003705BC" w:rsidRPr="00E677BC" w:rsidRDefault="003705BC" w:rsidP="003705BC">
      <w:pPr>
        <w:jc w:val="center"/>
        <w:rPr>
          <w:szCs w:val="28"/>
        </w:rPr>
        <w:sectPr w:rsidR="003705BC" w:rsidRPr="00E677BC" w:rsidSect="00335366">
          <w:footerReference w:type="default" r:id="rId9"/>
          <w:pgSz w:w="11906" w:h="16838"/>
          <w:pgMar w:top="1134" w:right="850" w:bottom="1134" w:left="1701" w:header="567" w:footer="0" w:gutter="0"/>
          <w:cols w:space="708"/>
          <w:titlePg/>
          <w:docGrid w:linePitch="381"/>
        </w:sectPr>
      </w:pPr>
      <w:r w:rsidRPr="00E677BC">
        <w:rPr>
          <w:szCs w:val="28"/>
        </w:rPr>
        <w:t>Москва, 201</w:t>
      </w:r>
      <w:r>
        <w:rPr>
          <w:szCs w:val="28"/>
        </w:rPr>
        <w:t>6</w:t>
      </w:r>
    </w:p>
    <w:p w:rsidR="003705BC" w:rsidRDefault="003705B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DCD">
        <w:rPr>
          <w:sz w:val="28"/>
          <w:szCs w:val="28"/>
        </w:rPr>
        <w:t>Задание.</w:t>
      </w:r>
    </w:p>
    <w:p w:rsidR="00581DF5" w:rsidRPr="0094510E" w:rsidRDefault="00851C24" w:rsidP="00851C24">
      <w:pPr>
        <w:rPr>
          <w:sz w:val="28"/>
          <w:szCs w:val="28"/>
        </w:rPr>
      </w:pPr>
      <w:r w:rsidRPr="00851C24">
        <w:rPr>
          <w:sz w:val="28"/>
          <w:szCs w:val="28"/>
        </w:rPr>
        <w:t>Разработать скрипт, осущест</w:t>
      </w:r>
      <w:r>
        <w:rPr>
          <w:sz w:val="28"/>
          <w:szCs w:val="28"/>
        </w:rPr>
        <w:t>вляющий проверку операций умножения и деления калькулятора</w:t>
      </w:r>
      <w:r w:rsidR="0094510E" w:rsidRPr="0094510E">
        <w:rPr>
          <w:sz w:val="28"/>
          <w:szCs w:val="28"/>
        </w:rPr>
        <w:t>.</w:t>
      </w:r>
    </w:p>
    <w:p w:rsidR="00833DCD" w:rsidRPr="00EB42CF" w:rsidRDefault="00833DCD" w:rsidP="00833D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</w:t>
      </w:r>
      <w:r w:rsidRPr="00EB42CF">
        <w:rPr>
          <w:sz w:val="28"/>
          <w:szCs w:val="28"/>
        </w:rPr>
        <w:t>сценарии:</w:t>
      </w:r>
    </w:p>
    <w:p w:rsidR="00833DCD" w:rsidRPr="00EB42CF" w:rsidRDefault="00833DCD" w:rsidP="00833DCD">
      <w:pPr>
        <w:pStyle w:val="a9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OpenCalculator</w:t>
      </w:r>
      <w:r w:rsidRPr="00EB42CF">
        <w:rPr>
          <w:sz w:val="28"/>
          <w:szCs w:val="28"/>
          <w:lang w:val="en-US"/>
        </w:rPr>
        <w:t>(</w:t>
      </w:r>
      <w:r w:rsidRPr="00EB42CF">
        <w:rPr>
          <w:sz w:val="28"/>
          <w:szCs w:val="28"/>
        </w:rPr>
        <w:t>сценарий записи</w:t>
      </w:r>
      <w:r w:rsidRPr="00EB42CF">
        <w:rPr>
          <w:sz w:val="28"/>
          <w:szCs w:val="28"/>
          <w:lang w:val="en-US"/>
        </w:rPr>
        <w:t>)</w:t>
      </w:r>
    </w:p>
    <w:p w:rsidR="00833DCD" w:rsidRPr="00EB42CF" w:rsidRDefault="00833DCD" w:rsidP="00833DCD">
      <w:pPr>
        <w:pStyle w:val="a9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Открываем </w:t>
      </w:r>
      <w:r w:rsidRPr="00EB42CF">
        <w:rPr>
          <w:sz w:val="28"/>
          <w:szCs w:val="28"/>
        </w:rPr>
        <w:t xml:space="preserve"> калькулятор</w:t>
      </w:r>
      <w:r w:rsidRPr="00EB42CF">
        <w:rPr>
          <w:sz w:val="28"/>
          <w:szCs w:val="28"/>
          <w:lang w:val="en-US"/>
        </w:rPr>
        <w:t>.</w:t>
      </w:r>
    </w:p>
    <w:p w:rsidR="00833DCD" w:rsidRDefault="00851C24" w:rsidP="00833DCD">
      <w:pPr>
        <w:pStyle w:val="a9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  <w:lang w:eastAsia="ja-JP"/>
        </w:rPr>
        <w:t>DivCal</w:t>
      </w:r>
      <w:r w:rsidR="00833DCD">
        <w:rPr>
          <w:sz w:val="28"/>
          <w:szCs w:val="28"/>
          <w:lang w:val="en-US"/>
        </w:rPr>
        <w:t xml:space="preserve"> </w:t>
      </w:r>
      <w:r w:rsidR="00833DCD" w:rsidRPr="007D080D">
        <w:rPr>
          <w:sz w:val="28"/>
          <w:szCs w:val="28"/>
          <w:lang w:val="en-US"/>
        </w:rPr>
        <w:t xml:space="preserve"> </w:t>
      </w:r>
      <w:r w:rsidR="00833DCD" w:rsidRPr="00EB42CF">
        <w:rPr>
          <w:sz w:val="28"/>
          <w:szCs w:val="28"/>
          <w:lang w:val="en-US"/>
        </w:rPr>
        <w:t>(</w:t>
      </w:r>
      <w:r w:rsidR="00833DCD" w:rsidRPr="00EB42CF">
        <w:rPr>
          <w:sz w:val="28"/>
          <w:szCs w:val="28"/>
        </w:rPr>
        <w:t>сценарий записи</w:t>
      </w:r>
      <w:r w:rsidR="00833DCD" w:rsidRPr="00EB42CF">
        <w:rPr>
          <w:sz w:val="28"/>
          <w:szCs w:val="28"/>
          <w:lang w:val="en-US"/>
        </w:rPr>
        <w:t>)</w:t>
      </w:r>
    </w:p>
    <w:p w:rsidR="0098161C" w:rsidRPr="00723B60" w:rsidRDefault="00851C24" w:rsidP="0098161C">
      <w:pPr>
        <w:pStyle w:val="a9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Вычисляем 25/5</w:t>
      </w:r>
    </w:p>
    <w:p w:rsidR="00851C24" w:rsidRPr="00851C24" w:rsidRDefault="00851C24" w:rsidP="0098161C">
      <w:pPr>
        <w:pStyle w:val="a9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25/5</w:t>
      </w:r>
    </w:p>
    <w:p w:rsidR="00723B60" w:rsidRPr="00723B60" w:rsidRDefault="00723B60" w:rsidP="0098161C">
      <w:pPr>
        <w:pStyle w:val="a9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="00851C24">
        <w:rPr>
          <w:sz w:val="28"/>
          <w:szCs w:val="28"/>
        </w:rPr>
        <w:t>5</w:t>
      </w:r>
    </w:p>
    <w:p w:rsidR="00723B60" w:rsidRPr="00723B60" w:rsidRDefault="00723B60" w:rsidP="0098161C">
      <w:pPr>
        <w:pStyle w:val="a9"/>
        <w:ind w:left="1418"/>
        <w:jc w:val="both"/>
        <w:rPr>
          <w:sz w:val="28"/>
          <w:szCs w:val="28"/>
          <w:lang w:val="en-US"/>
        </w:rPr>
      </w:pPr>
    </w:p>
    <w:p w:rsidR="00833DCD" w:rsidRPr="00833DCD" w:rsidRDefault="00667B96" w:rsidP="00833DCD">
      <w:pPr>
        <w:pStyle w:val="a9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AssertAnswer</w:t>
      </w:r>
      <w:r w:rsidR="00851C24">
        <w:rPr>
          <w:sz w:val="28"/>
          <w:szCs w:val="28"/>
        </w:rPr>
        <w:t>1</w:t>
      </w:r>
      <w:r w:rsidR="00833DCD" w:rsidRPr="00833DCD">
        <w:rPr>
          <w:sz w:val="28"/>
          <w:szCs w:val="28"/>
        </w:rPr>
        <w:t xml:space="preserve"> </w:t>
      </w:r>
      <w:r w:rsidR="00833DCD" w:rsidRPr="00833DCD">
        <w:rPr>
          <w:sz w:val="28"/>
          <w:szCs w:val="28"/>
          <w:lang w:val="en-US"/>
        </w:rPr>
        <w:t>(</w:t>
      </w:r>
      <w:r w:rsidR="00833DCD" w:rsidRPr="00833DCD">
        <w:rPr>
          <w:sz w:val="28"/>
          <w:szCs w:val="28"/>
        </w:rPr>
        <w:t>сценарий подтверждения</w:t>
      </w:r>
      <w:r w:rsidR="00833DCD" w:rsidRPr="00833DCD">
        <w:rPr>
          <w:sz w:val="28"/>
          <w:szCs w:val="28"/>
          <w:lang w:val="en-US"/>
        </w:rPr>
        <w:t>)</w:t>
      </w:r>
    </w:p>
    <w:p w:rsidR="00833DCD" w:rsidRDefault="00A86563" w:rsidP="00833DCD">
      <w:pPr>
        <w:pStyle w:val="a9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Сравние фактического значения</w:t>
      </w:r>
      <w:r w:rsidR="00833DCD" w:rsidRPr="00EB42CF">
        <w:rPr>
          <w:sz w:val="28"/>
          <w:szCs w:val="28"/>
        </w:rPr>
        <w:t xml:space="preserve"> текстового поля калькулятора с эталонным результатом.</w:t>
      </w:r>
    </w:p>
    <w:p w:rsidR="00851C24" w:rsidRPr="00833DCD" w:rsidRDefault="00851C24" w:rsidP="00851C24">
      <w:pPr>
        <w:pStyle w:val="a9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  <w:lang w:eastAsia="ja-JP"/>
        </w:rPr>
        <w:t>MulCAl</w:t>
      </w:r>
      <w:r w:rsidRPr="00833DCD">
        <w:rPr>
          <w:sz w:val="28"/>
          <w:szCs w:val="28"/>
        </w:rPr>
        <w:t xml:space="preserve"> </w:t>
      </w:r>
      <w:r w:rsidRPr="00833DCD">
        <w:rPr>
          <w:sz w:val="28"/>
          <w:szCs w:val="28"/>
          <w:lang w:val="en-US"/>
        </w:rPr>
        <w:t>(</w:t>
      </w:r>
      <w:r w:rsidRPr="00833DCD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записи</w:t>
      </w:r>
      <w:r w:rsidRPr="00833DCD">
        <w:rPr>
          <w:sz w:val="28"/>
          <w:szCs w:val="28"/>
          <w:lang w:val="en-US"/>
        </w:rPr>
        <w:t>)</w:t>
      </w:r>
    </w:p>
    <w:p w:rsidR="00851C24" w:rsidRDefault="00851C24" w:rsidP="00851C24">
      <w:pPr>
        <w:pStyle w:val="a9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Вычисляем 5*25</w:t>
      </w:r>
    </w:p>
    <w:p w:rsidR="00851C24" w:rsidRDefault="00851C24" w:rsidP="00851C24">
      <w:pPr>
        <w:pStyle w:val="a9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2*25 </w:t>
      </w:r>
    </w:p>
    <w:p w:rsidR="00851C24" w:rsidRDefault="00851C24" w:rsidP="00851C24">
      <w:pPr>
        <w:pStyle w:val="a9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Ответ:125</w:t>
      </w:r>
    </w:p>
    <w:p w:rsidR="00851C24" w:rsidRPr="00833DCD" w:rsidRDefault="00851C24" w:rsidP="00851C24">
      <w:pPr>
        <w:pStyle w:val="a9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AssertAnswer</w:t>
      </w:r>
      <w:r>
        <w:rPr>
          <w:sz w:val="28"/>
          <w:szCs w:val="28"/>
        </w:rPr>
        <w:t>2</w:t>
      </w:r>
      <w:r w:rsidRPr="00833DCD">
        <w:rPr>
          <w:sz w:val="28"/>
          <w:szCs w:val="28"/>
        </w:rPr>
        <w:t xml:space="preserve"> </w:t>
      </w:r>
      <w:r w:rsidRPr="00833DCD">
        <w:rPr>
          <w:sz w:val="28"/>
          <w:szCs w:val="28"/>
          <w:lang w:val="en-US"/>
        </w:rPr>
        <w:t>(</w:t>
      </w:r>
      <w:r w:rsidRPr="00833DCD">
        <w:rPr>
          <w:sz w:val="28"/>
          <w:szCs w:val="28"/>
        </w:rPr>
        <w:t>сценарий подтверждения</w:t>
      </w:r>
      <w:r w:rsidRPr="00833DCD">
        <w:rPr>
          <w:sz w:val="28"/>
          <w:szCs w:val="28"/>
          <w:lang w:val="en-US"/>
        </w:rPr>
        <w:t>)</w:t>
      </w:r>
    </w:p>
    <w:p w:rsidR="00851C24" w:rsidRPr="00EB42CF" w:rsidRDefault="00851C24" w:rsidP="00851C24">
      <w:pPr>
        <w:pStyle w:val="a9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Сравние фактического значения</w:t>
      </w:r>
      <w:r w:rsidRPr="00EB42CF">
        <w:rPr>
          <w:sz w:val="28"/>
          <w:szCs w:val="28"/>
        </w:rPr>
        <w:t xml:space="preserve"> текстового поля калькулятора с эталонным результатом.</w:t>
      </w:r>
    </w:p>
    <w:p w:rsidR="00851C24" w:rsidRPr="00851C24" w:rsidRDefault="00851C24" w:rsidP="00851C24">
      <w:pPr>
        <w:jc w:val="both"/>
        <w:rPr>
          <w:sz w:val="28"/>
          <w:szCs w:val="28"/>
        </w:rPr>
      </w:pPr>
    </w:p>
    <w:p w:rsidR="00851C24" w:rsidRPr="00851C24" w:rsidRDefault="00851C24" w:rsidP="00851C24">
      <w:pPr>
        <w:jc w:val="both"/>
        <w:rPr>
          <w:sz w:val="28"/>
          <w:szCs w:val="28"/>
        </w:rPr>
      </w:pPr>
    </w:p>
    <w:p w:rsidR="00851C24" w:rsidRPr="00851C24" w:rsidRDefault="00851C24" w:rsidP="00851C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833DCD" w:rsidRPr="00667B96" w:rsidRDefault="00667B96" w:rsidP="00667B96">
      <w:pPr>
        <w:pStyle w:val="a9"/>
        <w:numPr>
          <w:ilvl w:val="0"/>
          <w:numId w:val="2"/>
        </w:numPr>
        <w:ind w:left="1418" w:hanging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</w:t>
      </w:r>
      <w:r w:rsidR="00851C24">
        <w:rPr>
          <w:rFonts w:eastAsiaTheme="minorEastAsia" w:hint="eastAsia"/>
          <w:sz w:val="28"/>
          <w:szCs w:val="28"/>
          <w:lang w:val="en-US" w:eastAsia="ja-JP"/>
        </w:rPr>
        <w:t>Clear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сценарий записи)</w:t>
      </w:r>
    </w:p>
    <w:p w:rsidR="00833DCD" w:rsidRPr="00F021F1" w:rsidRDefault="00FB0EEA" w:rsidP="00833DCD">
      <w:pPr>
        <w:pStyle w:val="a9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Закрытие</w:t>
      </w:r>
      <w:r w:rsidR="00833DCD" w:rsidRPr="00F021F1">
        <w:rPr>
          <w:sz w:val="28"/>
          <w:szCs w:val="28"/>
        </w:rPr>
        <w:t xml:space="preserve"> калькулятор</w:t>
      </w:r>
      <w:r>
        <w:rPr>
          <w:sz w:val="28"/>
          <w:szCs w:val="28"/>
        </w:rPr>
        <w:t>а</w:t>
      </w:r>
      <w:r w:rsidR="00851C24">
        <w:rPr>
          <w:sz w:val="28"/>
          <w:szCs w:val="28"/>
        </w:rPr>
        <w:t xml:space="preserve"> и очистка поля</w:t>
      </w:r>
      <w:r w:rsidR="00833DCD" w:rsidRPr="00F021F1">
        <w:rPr>
          <w:sz w:val="28"/>
          <w:szCs w:val="28"/>
        </w:rPr>
        <w:t>.</w:t>
      </w:r>
    </w:p>
    <w:p w:rsidR="00833DCD" w:rsidRDefault="00833DCD" w:rsidP="00833DCD">
      <w:pPr>
        <w:pStyle w:val="a9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667B96">
        <w:rPr>
          <w:color w:val="0D0D0D" w:themeColor="text1" w:themeTint="F2"/>
          <w:sz w:val="28"/>
          <w:szCs w:val="28"/>
        </w:rPr>
        <w:t>В результате должны получиться следующие методы:</w:t>
      </w:r>
    </w:p>
    <w:p w:rsidR="00851C24" w:rsidRPr="0022069F" w:rsidRDefault="00851C24" w:rsidP="00851C24">
      <w:pPr>
        <w:rPr>
          <w:color w:val="0D0D0D" w:themeColor="text1" w:themeTint="F2"/>
          <w:sz w:val="20"/>
          <w:szCs w:val="20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>public void RecordedMethod1()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{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Launch '%windir%\System32\calc.exe'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ApplicationUnderTest calcApplication = ApplicationUnderTest.Launch(this.RecordedMethod1Params.ExePath, this.RecordedMethod1Params.AlternateExePath);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}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RecordedMethod2 - Use 'RecordedMethod2Params' to pass parameters into this method.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&lt;/summary&gt;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AssertMethod1 - Use 'AssertMethod1ExpectedValues' to pass parameters into this method.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&lt;/summary&gt;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public void AssertMethod1()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{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#region Variable Declarations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WinText uIItem0Text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Window.UIItem0Window.UIItem0Text;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#endregion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Verify that the 'DisplayText' property of '0' label equals '5'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Assert.AreEqual(this.AssertMethod1ExpectedValues.UIItem0TextDisplayText, uIItem0Text.DisplayText);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Verify that the 'DisplayText' property of '0' label equals '5'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Assert.AreEqual(this.AssertMethod1ExpectedValues.UIItem0TextDisplayText1, uIItem0Text.DisplayText);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}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mul - Use 'mulParams' to pass parameters into this method.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&lt;/summary&gt;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public void mul()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{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#region Variable Declarations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WinText uIItem0Text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Window.UIItem0Window.UIItem0Text;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#endregion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Type '{Multiply}25{Enter}' in '0' label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Keyboard.SendKeys(uIItem0Text, this.mulParams.UIItem0TextSendKeys, ModifierKeys.None);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}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AssertMethod2 - Use 'AssertMethod2ExpectedValues' to pass parameters into this method.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&lt;/summary&gt;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public void AssertMethod2()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{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#region Variable Declarations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WinText uIItem0Text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Window.UIItem0Window.UIItem0Text;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#endregion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Verify that the 'DisplayText' property of '0' label equals '125'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Assert.AreEqual(this.AssertMethod2ExpectedValues.UIItem0TextDisplayText, uIItem0Text.DisplayText);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}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CloseClear - Use 'CloseClearParams' to pass parameters into this method.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&lt;/summary&gt;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public void CloseClear()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{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#region Variable Declarations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WinTitleBar 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TitleBar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TitleBar;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WinText uIItem0Text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Window.UIItem0Window.UIItem0Text;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WinButton uI</w:t>
      </w:r>
      <w:r w:rsidRPr="00851C24">
        <w:rPr>
          <w:color w:val="0D0D0D" w:themeColor="text1" w:themeTint="F2"/>
          <w:sz w:val="20"/>
          <w:szCs w:val="20"/>
        </w:rPr>
        <w:t>Закрыть</w:t>
      </w:r>
      <w:r w:rsidRPr="00851C24">
        <w:rPr>
          <w:color w:val="0D0D0D" w:themeColor="text1" w:themeTint="F2"/>
          <w:sz w:val="20"/>
          <w:szCs w:val="20"/>
          <w:lang w:val="en-US"/>
        </w:rPr>
        <w:t>Button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TitleBar.UI</w:t>
      </w:r>
      <w:r w:rsidRPr="00851C24">
        <w:rPr>
          <w:color w:val="0D0D0D" w:themeColor="text1" w:themeTint="F2"/>
          <w:sz w:val="20"/>
          <w:szCs w:val="20"/>
        </w:rPr>
        <w:t>Закрыть</w:t>
      </w:r>
      <w:r w:rsidRPr="00851C24">
        <w:rPr>
          <w:color w:val="0D0D0D" w:themeColor="text1" w:themeTint="F2"/>
          <w:sz w:val="20"/>
          <w:szCs w:val="20"/>
          <w:lang w:val="en-US"/>
        </w:rPr>
        <w:t>Button;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#endregion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' title bar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TitleBar, new Point(70, 18));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Type '{Escape}' in '0' label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Keyboard.SendKeys(uIItem0Text, this.CloseClearParams.UIItem0TextSendKeys, ModifierKeys.None);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</w:t>
      </w:r>
      <w:r w:rsidRPr="00851C24">
        <w:rPr>
          <w:color w:val="0D0D0D" w:themeColor="text1" w:themeTint="F2"/>
          <w:sz w:val="20"/>
          <w:szCs w:val="20"/>
        </w:rPr>
        <w:t>Закрыть</w:t>
      </w:r>
      <w:r w:rsidRPr="00851C24">
        <w:rPr>
          <w:color w:val="0D0D0D" w:themeColor="text1" w:themeTint="F2"/>
          <w:sz w:val="20"/>
          <w:szCs w:val="20"/>
          <w:lang w:val="en-US"/>
        </w:rPr>
        <w:t>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</w:t>
      </w:r>
      <w:r w:rsidRPr="00851C24">
        <w:rPr>
          <w:color w:val="0D0D0D" w:themeColor="text1" w:themeTint="F2"/>
          <w:sz w:val="20"/>
          <w:szCs w:val="20"/>
        </w:rPr>
        <w:t>Закрыть</w:t>
      </w:r>
      <w:r w:rsidRPr="00851C24">
        <w:rPr>
          <w:color w:val="0D0D0D" w:themeColor="text1" w:themeTint="F2"/>
          <w:sz w:val="20"/>
          <w:szCs w:val="20"/>
          <w:lang w:val="en-US"/>
        </w:rPr>
        <w:t>Button, new Point(18, 4));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}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DivCal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&lt;/summary&gt;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public void DivCal()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{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#region Variable Declarations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WinButton uIItem2Button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Window.UIItemWindow.UIItem2Button;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WinButton uIItem5Button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Window.UIItemWindow1.UIItem5Button;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WinButton uI</w:t>
      </w:r>
      <w:r w:rsidRPr="00851C24">
        <w:rPr>
          <w:color w:val="0D0D0D" w:themeColor="text1" w:themeTint="F2"/>
          <w:sz w:val="20"/>
          <w:szCs w:val="20"/>
        </w:rPr>
        <w:t>Деление</w:t>
      </w:r>
      <w:r w:rsidRPr="00851C24">
        <w:rPr>
          <w:color w:val="0D0D0D" w:themeColor="text1" w:themeTint="F2"/>
          <w:sz w:val="20"/>
          <w:szCs w:val="20"/>
          <w:lang w:val="en-US"/>
        </w:rPr>
        <w:t>Button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Window.UIItemWindow2.UI</w:t>
      </w:r>
      <w:r w:rsidRPr="00851C24">
        <w:rPr>
          <w:color w:val="0D0D0D" w:themeColor="text1" w:themeTint="F2"/>
          <w:sz w:val="20"/>
          <w:szCs w:val="20"/>
        </w:rPr>
        <w:t>Деление</w:t>
      </w:r>
      <w:r w:rsidRPr="00851C24">
        <w:rPr>
          <w:color w:val="0D0D0D" w:themeColor="text1" w:themeTint="F2"/>
          <w:sz w:val="20"/>
          <w:szCs w:val="20"/>
          <w:lang w:val="en-US"/>
        </w:rPr>
        <w:t>Button;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WinButton uI</w:t>
      </w:r>
      <w:r w:rsidRPr="00851C24">
        <w:rPr>
          <w:color w:val="0D0D0D" w:themeColor="text1" w:themeTint="F2"/>
          <w:sz w:val="20"/>
          <w:szCs w:val="20"/>
        </w:rPr>
        <w:t>Равно</w:t>
      </w:r>
      <w:r w:rsidRPr="00851C24">
        <w:rPr>
          <w:color w:val="0D0D0D" w:themeColor="text1" w:themeTint="F2"/>
          <w:sz w:val="20"/>
          <w:szCs w:val="20"/>
          <w:lang w:val="en-US"/>
        </w:rPr>
        <w:t>Button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Window.UIItemWindow3.UI</w:t>
      </w:r>
      <w:r w:rsidRPr="00851C24">
        <w:rPr>
          <w:color w:val="0D0D0D" w:themeColor="text1" w:themeTint="F2"/>
          <w:sz w:val="20"/>
          <w:szCs w:val="20"/>
        </w:rPr>
        <w:t>Равно</w:t>
      </w:r>
      <w:r w:rsidRPr="00851C24">
        <w:rPr>
          <w:color w:val="0D0D0D" w:themeColor="text1" w:themeTint="F2"/>
          <w:sz w:val="20"/>
          <w:szCs w:val="20"/>
          <w:lang w:val="en-US"/>
        </w:rPr>
        <w:t>Button;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lastRenderedPageBreak/>
        <w:t xml:space="preserve">            #endregion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'2'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Mouse.Click(uIItem2Button, new Point(32, 14));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'5'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Mouse.Click(uIItem5Button, new Point(31, 24));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</w:t>
      </w:r>
      <w:r w:rsidRPr="00851C24">
        <w:rPr>
          <w:color w:val="0D0D0D" w:themeColor="text1" w:themeTint="F2"/>
          <w:sz w:val="20"/>
          <w:szCs w:val="20"/>
        </w:rPr>
        <w:t>Деление</w:t>
      </w:r>
      <w:r w:rsidRPr="00851C24">
        <w:rPr>
          <w:color w:val="0D0D0D" w:themeColor="text1" w:themeTint="F2"/>
          <w:sz w:val="20"/>
          <w:szCs w:val="20"/>
          <w:lang w:val="en-US"/>
        </w:rPr>
        <w:t>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</w:t>
      </w:r>
      <w:r w:rsidRPr="00851C24">
        <w:rPr>
          <w:color w:val="0D0D0D" w:themeColor="text1" w:themeTint="F2"/>
          <w:sz w:val="20"/>
          <w:szCs w:val="20"/>
        </w:rPr>
        <w:t>Деление</w:t>
      </w:r>
      <w:r w:rsidRPr="00851C24">
        <w:rPr>
          <w:color w:val="0D0D0D" w:themeColor="text1" w:themeTint="F2"/>
          <w:sz w:val="20"/>
          <w:szCs w:val="20"/>
          <w:lang w:val="en-US"/>
        </w:rPr>
        <w:t>Button, new Point(25, 19));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'5'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Mouse.Click(uIItem5Button, new Point(25, 21));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</w:t>
      </w:r>
      <w:r w:rsidRPr="00851C24">
        <w:rPr>
          <w:color w:val="0D0D0D" w:themeColor="text1" w:themeTint="F2"/>
          <w:sz w:val="20"/>
          <w:szCs w:val="20"/>
        </w:rPr>
        <w:t>Равно</w:t>
      </w:r>
      <w:r w:rsidRPr="00851C24">
        <w:rPr>
          <w:color w:val="0D0D0D" w:themeColor="text1" w:themeTint="F2"/>
          <w:sz w:val="20"/>
          <w:szCs w:val="20"/>
          <w:lang w:val="en-US"/>
        </w:rPr>
        <w:t>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</w:t>
      </w:r>
      <w:r w:rsidRPr="00851C24">
        <w:rPr>
          <w:color w:val="0D0D0D" w:themeColor="text1" w:themeTint="F2"/>
          <w:sz w:val="20"/>
          <w:szCs w:val="20"/>
        </w:rPr>
        <w:t>Равно</w:t>
      </w:r>
      <w:r w:rsidRPr="00851C24">
        <w:rPr>
          <w:color w:val="0D0D0D" w:themeColor="text1" w:themeTint="F2"/>
          <w:sz w:val="20"/>
          <w:szCs w:val="20"/>
          <w:lang w:val="en-US"/>
        </w:rPr>
        <w:t>Button, new Point(19, 46));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}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CalcMul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&lt;/summary&gt;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RecordedMethod3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/// &lt;/summary&gt;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public void RecordedMethod3()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{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#region Variable Declarations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WinButton uI</w:t>
      </w:r>
      <w:r w:rsidRPr="00851C24">
        <w:rPr>
          <w:color w:val="0D0D0D" w:themeColor="text1" w:themeTint="F2"/>
          <w:sz w:val="20"/>
          <w:szCs w:val="20"/>
        </w:rPr>
        <w:t>Умножение</w:t>
      </w:r>
      <w:r w:rsidRPr="00851C24">
        <w:rPr>
          <w:color w:val="0D0D0D" w:themeColor="text1" w:themeTint="F2"/>
          <w:sz w:val="20"/>
          <w:szCs w:val="20"/>
          <w:lang w:val="en-US"/>
        </w:rPr>
        <w:t>Button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Window.UIItemWindow31.UI</w:t>
      </w:r>
      <w:r w:rsidRPr="00851C24">
        <w:rPr>
          <w:color w:val="0D0D0D" w:themeColor="text1" w:themeTint="F2"/>
          <w:sz w:val="20"/>
          <w:szCs w:val="20"/>
        </w:rPr>
        <w:t>Умножение</w:t>
      </w:r>
      <w:r w:rsidRPr="00851C24">
        <w:rPr>
          <w:color w:val="0D0D0D" w:themeColor="text1" w:themeTint="F2"/>
          <w:sz w:val="20"/>
          <w:szCs w:val="20"/>
          <w:lang w:val="en-US"/>
        </w:rPr>
        <w:t>Button;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WinButton uIItem2Button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Window.UIItemWindow.UIItem2Button;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WinButton uIItem5Button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Window.UIItemWindow1.UIItem5Button;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WinClient 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Client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Window.UIItemWindow32.UI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Client;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WinButton uI</w:t>
      </w:r>
      <w:r w:rsidRPr="00851C24">
        <w:rPr>
          <w:color w:val="0D0D0D" w:themeColor="text1" w:themeTint="F2"/>
          <w:sz w:val="20"/>
          <w:szCs w:val="20"/>
        </w:rPr>
        <w:t>Равно</w:t>
      </w:r>
      <w:r w:rsidRPr="00851C24">
        <w:rPr>
          <w:color w:val="0D0D0D" w:themeColor="text1" w:themeTint="F2"/>
          <w:sz w:val="20"/>
          <w:szCs w:val="20"/>
          <w:lang w:val="en-US"/>
        </w:rPr>
        <w:t>Button = this.UI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Window.UIItemWindow3.UI</w:t>
      </w:r>
      <w:r w:rsidRPr="00851C24">
        <w:rPr>
          <w:color w:val="0D0D0D" w:themeColor="text1" w:themeTint="F2"/>
          <w:sz w:val="20"/>
          <w:szCs w:val="20"/>
        </w:rPr>
        <w:t>Равно</w:t>
      </w:r>
      <w:r w:rsidRPr="00851C24">
        <w:rPr>
          <w:color w:val="0D0D0D" w:themeColor="text1" w:themeTint="F2"/>
          <w:sz w:val="20"/>
          <w:szCs w:val="20"/>
          <w:lang w:val="en-US"/>
        </w:rPr>
        <w:t>Button;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#endregion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</w:t>
      </w:r>
      <w:r w:rsidRPr="00851C24">
        <w:rPr>
          <w:color w:val="0D0D0D" w:themeColor="text1" w:themeTint="F2"/>
          <w:sz w:val="20"/>
          <w:szCs w:val="20"/>
        </w:rPr>
        <w:t>Умножение</w:t>
      </w:r>
      <w:r w:rsidRPr="00851C24">
        <w:rPr>
          <w:color w:val="0D0D0D" w:themeColor="text1" w:themeTint="F2"/>
          <w:sz w:val="20"/>
          <w:szCs w:val="20"/>
          <w:lang w:val="en-US"/>
        </w:rPr>
        <w:t>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</w:t>
      </w:r>
      <w:r w:rsidRPr="00851C24">
        <w:rPr>
          <w:color w:val="0D0D0D" w:themeColor="text1" w:themeTint="F2"/>
          <w:sz w:val="20"/>
          <w:szCs w:val="20"/>
        </w:rPr>
        <w:t>Умножение</w:t>
      </w:r>
      <w:r w:rsidRPr="00851C24">
        <w:rPr>
          <w:color w:val="0D0D0D" w:themeColor="text1" w:themeTint="F2"/>
          <w:sz w:val="20"/>
          <w:szCs w:val="20"/>
          <w:lang w:val="en-US"/>
        </w:rPr>
        <w:t>Button, new Point(19, 21));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'2'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Mouse.Click(uIItem2Button, new Point(37, 13));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'5'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Mouse.Click(uIItem5Button, new Point(27, 0));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' client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</w:t>
      </w:r>
      <w:r w:rsidRPr="00851C24">
        <w:rPr>
          <w:color w:val="0D0D0D" w:themeColor="text1" w:themeTint="F2"/>
          <w:sz w:val="20"/>
          <w:szCs w:val="20"/>
        </w:rPr>
        <w:t>Калькулятор</w:t>
      </w:r>
      <w:r w:rsidRPr="00851C24">
        <w:rPr>
          <w:color w:val="0D0D0D" w:themeColor="text1" w:themeTint="F2"/>
          <w:sz w:val="20"/>
          <w:szCs w:val="20"/>
          <w:lang w:val="en-US"/>
        </w:rPr>
        <w:t>Client, new Point(252, 292));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// Click '</w:t>
      </w:r>
      <w:r w:rsidRPr="00851C24">
        <w:rPr>
          <w:color w:val="0D0D0D" w:themeColor="text1" w:themeTint="F2"/>
          <w:sz w:val="20"/>
          <w:szCs w:val="20"/>
        </w:rPr>
        <w:t>Равно</w:t>
      </w:r>
      <w:r w:rsidRPr="00851C24">
        <w:rPr>
          <w:color w:val="0D0D0D" w:themeColor="text1" w:themeTint="F2"/>
          <w:sz w:val="20"/>
          <w:szCs w:val="20"/>
          <w:lang w:val="en-US"/>
        </w:rPr>
        <w:t>' button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  <w:lang w:val="en-US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    Mouse.Click(uI</w:t>
      </w:r>
      <w:r w:rsidRPr="00851C24">
        <w:rPr>
          <w:color w:val="0D0D0D" w:themeColor="text1" w:themeTint="F2"/>
          <w:sz w:val="20"/>
          <w:szCs w:val="20"/>
        </w:rPr>
        <w:t>Равно</w:t>
      </w:r>
      <w:r w:rsidRPr="00851C24">
        <w:rPr>
          <w:color w:val="0D0D0D" w:themeColor="text1" w:themeTint="F2"/>
          <w:sz w:val="20"/>
          <w:szCs w:val="20"/>
          <w:lang w:val="en-US"/>
        </w:rPr>
        <w:t>Button, new Point(36, 50));</w:t>
      </w:r>
    </w:p>
    <w:p w:rsidR="00851C24" w:rsidRPr="00851C24" w:rsidRDefault="00851C24" w:rsidP="00851C24">
      <w:pPr>
        <w:rPr>
          <w:color w:val="0D0D0D" w:themeColor="text1" w:themeTint="F2"/>
          <w:sz w:val="20"/>
          <w:szCs w:val="20"/>
        </w:rPr>
      </w:pPr>
      <w:r w:rsidRPr="00851C24">
        <w:rPr>
          <w:color w:val="0D0D0D" w:themeColor="text1" w:themeTint="F2"/>
          <w:sz w:val="20"/>
          <w:szCs w:val="20"/>
          <w:lang w:val="en-US"/>
        </w:rPr>
        <w:t xml:space="preserve">        </w:t>
      </w:r>
      <w:r w:rsidRPr="00851C24">
        <w:rPr>
          <w:color w:val="0D0D0D" w:themeColor="text1" w:themeTint="F2"/>
          <w:sz w:val="20"/>
          <w:szCs w:val="20"/>
        </w:rPr>
        <w:t>}</w:t>
      </w:r>
    </w:p>
    <w:p w:rsidR="00833DCD" w:rsidRPr="0094510E" w:rsidRDefault="00851C24" w:rsidP="00851C24">
      <w:pPr>
        <w:rPr>
          <w:color w:val="0D0D0D" w:themeColor="text1" w:themeTint="F2"/>
          <w:sz w:val="20"/>
          <w:szCs w:val="20"/>
        </w:rPr>
      </w:pPr>
      <w:r w:rsidRPr="00851C24">
        <w:rPr>
          <w:color w:val="0D0D0D" w:themeColor="text1" w:themeTint="F2"/>
          <w:sz w:val="20"/>
          <w:szCs w:val="20"/>
        </w:rPr>
        <w:t xml:space="preserve">        </w:t>
      </w:r>
    </w:p>
    <w:sectPr w:rsidR="00833DCD" w:rsidRPr="0094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679" w:rsidRDefault="00CD2679">
      <w:r>
        <w:separator/>
      </w:r>
    </w:p>
  </w:endnote>
  <w:endnote w:type="continuationSeparator" w:id="0">
    <w:p w:rsidR="00CD2679" w:rsidRDefault="00CD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EndPr/>
    <w:sdtContent>
      <w:p w:rsidR="00854217" w:rsidRDefault="00667B9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69F">
          <w:rPr>
            <w:noProof/>
          </w:rPr>
          <w:t>2</w:t>
        </w:r>
        <w:r>
          <w:fldChar w:fldCharType="end"/>
        </w:r>
      </w:p>
    </w:sdtContent>
  </w:sdt>
  <w:p w:rsidR="00C91634" w:rsidRPr="00854217" w:rsidRDefault="00CD2679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679" w:rsidRDefault="00CD2679">
      <w:r>
        <w:separator/>
      </w:r>
    </w:p>
  </w:footnote>
  <w:footnote w:type="continuationSeparator" w:id="0">
    <w:p w:rsidR="00CD2679" w:rsidRDefault="00CD2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2743"/>
    <w:multiLevelType w:val="hybridMultilevel"/>
    <w:tmpl w:val="BF300AA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AC1677"/>
    <w:multiLevelType w:val="hybridMultilevel"/>
    <w:tmpl w:val="13D65300"/>
    <w:lvl w:ilvl="0" w:tplc="985C70E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A72BA"/>
    <w:multiLevelType w:val="hybridMultilevel"/>
    <w:tmpl w:val="D6367C44"/>
    <w:lvl w:ilvl="0" w:tplc="72DA7C9A">
      <w:start w:val="1"/>
      <w:numFmt w:val="decimal"/>
      <w:lvlText w:val="%1."/>
      <w:lvlJc w:val="left"/>
      <w:pPr>
        <w:tabs>
          <w:tab w:val="num" w:pos="543"/>
        </w:tabs>
        <w:ind w:left="54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681E15"/>
    <w:multiLevelType w:val="hybridMultilevel"/>
    <w:tmpl w:val="988CCF60"/>
    <w:lvl w:ilvl="0" w:tplc="04190013">
      <w:start w:val="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BC"/>
    <w:rsid w:val="00000C6E"/>
    <w:rsid w:val="00013E14"/>
    <w:rsid w:val="0022069F"/>
    <w:rsid w:val="00265476"/>
    <w:rsid w:val="002F40D8"/>
    <w:rsid w:val="003705BC"/>
    <w:rsid w:val="00581DF5"/>
    <w:rsid w:val="0061414E"/>
    <w:rsid w:val="00667B96"/>
    <w:rsid w:val="00723B60"/>
    <w:rsid w:val="00833DCD"/>
    <w:rsid w:val="00851C24"/>
    <w:rsid w:val="008D1B36"/>
    <w:rsid w:val="0094510E"/>
    <w:rsid w:val="0098161C"/>
    <w:rsid w:val="00A86563"/>
    <w:rsid w:val="00AF5A69"/>
    <w:rsid w:val="00B0005B"/>
    <w:rsid w:val="00CD2679"/>
    <w:rsid w:val="00F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924E3C-8D76-4D25-AE89-D0E70D31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705B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705B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0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5BC"/>
    <w:rPr>
      <w:rFonts w:ascii="Tahoma" w:eastAsia="Times New Roman" w:hAnsi="Tahoma" w:cs="Tahoma"/>
      <w:sz w:val="16"/>
      <w:szCs w:val="16"/>
    </w:rPr>
  </w:style>
  <w:style w:type="character" w:customStyle="1" w:styleId="a7">
    <w:name w:val="Название Знак"/>
    <w:link w:val="a8"/>
    <w:rsid w:val="003705BC"/>
    <w:rPr>
      <w:b/>
      <w:bCs/>
      <w:sz w:val="24"/>
      <w:szCs w:val="24"/>
    </w:rPr>
  </w:style>
  <w:style w:type="paragraph" w:styleId="a8">
    <w:name w:val="Title"/>
    <w:basedOn w:val="a"/>
    <w:link w:val="a7"/>
    <w:qFormat/>
    <w:rsid w:val="003705BC"/>
    <w:pPr>
      <w:jc w:val="center"/>
    </w:pPr>
    <w:rPr>
      <w:rFonts w:asciiTheme="minorHAnsi" w:eastAsiaTheme="minorHAnsi" w:hAnsiTheme="minorHAnsi" w:cstheme="minorBidi"/>
      <w:b/>
      <w:bCs/>
    </w:rPr>
  </w:style>
  <w:style w:type="character" w:customStyle="1" w:styleId="1">
    <w:name w:val="Название Знак1"/>
    <w:basedOn w:val="a0"/>
    <w:uiPriority w:val="10"/>
    <w:rsid w:val="0037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833DCD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76EE6-4FFF-455B-AB6F-4ACC8366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Христенко</dc:creator>
  <cp:lastModifiedBy>Анастасия Силаева</cp:lastModifiedBy>
  <cp:revision>10</cp:revision>
  <dcterms:created xsi:type="dcterms:W3CDTF">2016-04-22T09:59:00Z</dcterms:created>
  <dcterms:modified xsi:type="dcterms:W3CDTF">2016-10-24T15:42:00Z</dcterms:modified>
</cp:coreProperties>
</file>