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GrottoWorks API Contract</w:t>
      </w:r>
    </w:p>
    <w:p>
      <w:pPr>
        <w:jc w:val="center"/>
      </w:pPr>
      <w:r>
        <w:rPr>
          <w:b/>
          <w:sz w:val="28"/>
        </w:rPr>
        <w:t>REST API and OpenAPI Contract for Web and Mobile Clients</w:t>
      </w:r>
    </w:p>
    <w:p>
      <w:pPr>
        <w:jc w:val="center"/>
      </w:pPr>
      <w:r>
        <w:rPr>
          <w:i/>
        </w:rPr>
        <w:t xml:space="preserve">Draft version 1.3 — aligned with BA v1.2 and ERD v3.6 (team decisions of 07/10/2026, updated 08–14/10/2026)</w:t>
      </w:r>
    </w:p>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12"/>
        <w:gridCol w:w="5112"/>
      </w:tblGrid>
      <w:tr>
        <w:trPr>
          <w:tblHeader w:val="true"/>
          <w:cantSplit/>
        </w:trPr>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8"/>
              </w:rPr>
              <w:t>Item</w:t>
            </w:r>
          </w:p>
        </w:tc>
        <w:tc>
          <w:tcPr>
            <w:tcW w:type="dxa" w:w="7848"/>
            <w:tcMar>
              <w:top w:w="80" w:type="dxa"/>
              <w:start w:w="90" w:type="dxa"/>
              <w:bottom w:w="80" w:type="dxa"/>
              <w:end w:w="90" w:type="dxa"/>
            </w:tcMar>
            <w:vAlign w:val="center"/>
            <w:shd w:fill="1F4E78"/>
          </w:tcPr>
          <w:p>
            <w:pPr>
              <w:spacing w:after="0" w:line="240" w:lineRule="auto"/>
            </w:pPr>
            <w:r>
              <w:rPr>
                <w:rFonts w:ascii="Aptos" w:hAnsi="Aptos"/>
                <w:b/>
                <w:color w:val="FFFFFF"/>
                <w:sz w:val="18"/>
              </w:rPr>
              <w:t>Decision</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8"/>
              </w:rPr>
              <w:t>API style</w:t>
            </w:r>
          </w:p>
        </w:tc>
        <w:tc>
          <w:tcPr>
            <w:tcW w:type="dxa" w:w="7848"/>
            <w:tcMar>
              <w:top w:w="80" w:type="dxa"/>
              <w:start w:w="90" w:type="dxa"/>
              <w:bottom w:w="80" w:type="dxa"/>
              <w:end w:w="90" w:type="dxa"/>
            </w:tcMar>
            <w:vAlign w:val="center"/>
          </w:tcPr>
          <w:p>
            <w:pPr>
              <w:spacing w:after="0" w:line="240" w:lineRule="auto"/>
            </w:pPr>
            <w:r>
              <w:rPr>
                <w:rFonts w:ascii="Aptos" w:hAnsi="Aptos"/>
                <w:sz w:val="18"/>
              </w:rPr>
              <w:t>Resource-oriented REST over HTTPS with JSON payloads.</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8"/>
              </w:rPr>
              <w:t>Specification</w:t>
            </w:r>
          </w:p>
        </w:tc>
        <w:tc>
          <w:tcPr>
            <w:tcW w:type="dxa" w:w="7848"/>
            <w:tcMar>
              <w:top w:w="80" w:type="dxa"/>
              <w:start w:w="90" w:type="dxa"/>
              <w:bottom w:w="80" w:type="dxa"/>
              <w:end w:w="90" w:type="dxa"/>
            </w:tcMar>
            <w:vAlign w:val="center"/>
            <w:shd w:fill="EFF5FA"/>
          </w:tcPr>
          <w:p>
            <w:pPr>
              <w:spacing w:after="0" w:line="240" w:lineRule="auto"/>
            </w:pPr>
            <w:r>
              <w:rPr>
                <w:rFonts w:ascii="Aptos" w:hAnsi="Aptos"/>
                <w:sz w:val="18"/>
              </w:rPr>
              <w:t>OpenAPI 3.1.1; the machine-readable source should be named openapi.yaml.</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8"/>
              </w:rPr>
              <w:t>Base path</w:t>
            </w:r>
          </w:p>
        </w:tc>
        <w:tc>
          <w:tcPr>
            <w:tcW w:type="dxa" w:w="7848"/>
            <w:tcMar>
              <w:top w:w="80" w:type="dxa"/>
              <w:start w:w="90" w:type="dxa"/>
              <w:bottom w:w="80" w:type="dxa"/>
              <w:end w:w="90" w:type="dxa"/>
            </w:tcMar>
            <w:vAlign w:val="center"/>
          </w:tcPr>
          <w:p>
            <w:pPr>
              <w:spacing w:after="0" w:line="240" w:lineRule="auto"/>
            </w:pPr>
            <w:r>
              <w:rPr>
                <w:rFonts w:ascii="Aptos" w:hAnsi="Aptos"/>
                <w:sz w:val="18"/>
              </w:rPr>
              <w:t>/api/v1</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8"/>
              </w:rPr>
              <w:t>Authentication</w:t>
            </w:r>
          </w:p>
        </w:tc>
        <w:tc>
          <w:tcPr>
            <w:tcW w:type="dxa" w:w="7848"/>
            <w:tcMar>
              <w:top w:w="80" w:type="dxa"/>
              <w:start w:w="90" w:type="dxa"/>
              <w:bottom w:w="80" w:type="dxa"/>
              <w:end w:w="90" w:type="dxa"/>
            </w:tcMar>
            <w:vAlign w:val="center"/>
            <w:shd w:fill="EFF5FA"/>
          </w:tcPr>
          <w:p>
            <w:pPr>
              <w:spacing w:after="0" w:line="240" w:lineRule="auto"/>
            </w:pPr>
            <w:r>
              <w:rPr>
                <w:rFonts w:ascii="Aptos" w:hAnsi="Aptos"/>
                <w:sz w:val="18"/>
              </w:rPr>
              <w:t>OAuth 2.0 compatible bearer access token with rotating refresh token.</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8"/>
              </w:rPr>
              <w:t>Error media type</w:t>
            </w:r>
          </w:p>
        </w:tc>
        <w:tc>
          <w:tcPr>
            <w:tcW w:type="dxa" w:w="7848"/>
            <w:tcMar>
              <w:top w:w="80" w:type="dxa"/>
              <w:start w:w="90" w:type="dxa"/>
              <w:bottom w:w="80" w:type="dxa"/>
              <w:end w:w="90" w:type="dxa"/>
            </w:tcMar>
            <w:vAlign w:val="center"/>
          </w:tcPr>
          <w:p>
            <w:pPr>
              <w:spacing w:after="0" w:line="240" w:lineRule="auto"/>
            </w:pPr>
            <w:r>
              <w:rPr>
                <w:rFonts w:ascii="Aptos" w:hAnsi="Aptos"/>
                <w:sz w:val="18"/>
              </w:rPr>
              <w:t>application/problem+json using RFC 9457 fields plus stable code and validation errors.</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8"/>
              </w:rPr>
              <w:t>Scope</w:t>
            </w:r>
          </w:p>
        </w:tc>
        <w:tc>
          <w:tcPr>
            <w:tcW w:type="dxa" w:w="7848"/>
            <w:tcMar>
              <w:top w:w="80" w:type="dxa"/>
              <w:start w:w="90" w:type="dxa"/>
              <w:bottom w:w="80" w:type="dxa"/>
              <w:end w:w="90" w:type="dxa"/>
            </w:tcMar>
            <w:vAlign w:val="center"/>
            <w:shd w:fill="EFF5FA"/>
          </w:tcPr>
          <w:p>
            <w:pPr>
              <w:spacing w:after="0" w:line="240" w:lineRule="auto"/>
            </w:pPr>
            <w:r>
              <w:rPr>
                <w:rFonts w:ascii="Aptos" w:hAnsi="Aptos"/>
                <w:sz w:val="18"/>
              </w:rPr>
              <w:t>Public client contract for the GrottoWorks version 1.0 business scope.</w:t>
            </w:r>
          </w:p>
        </w:tc>
      </w:tr>
    </w:tbl>
    <w:p>
      <w:pPr>
        <w:spacing w:after="0"/>
      </w:pPr>
    </w:p>
    <w:p>
      <w:r>
        <w:t>This contract is the shared baseline for backend, web, mobile, quality assurance, and API documentation. Endpoint names and schemas are implementation-neutral; each service may be deployed separately or as modules behind one API gateway.</w:t>
      </w:r>
    </w:p>
    <w:p>
      <w:r>
        <w:t xml:space="preserve">Changes in v1.3:</w:t>
      </w:r>
    </w:p>
    <w:p>
      <w:pPr>
        <w:pStyle w:val="ListBullet"/>
      </w:pPr>
      <w:r>
        <w:t xml:space="preserve">Season: no DRAFT status. A season is created in PLANNING and moves PLANNING → ACTIVE → READY → COMPLETED → ARCHIVED. Season exposes seasonYear; name and seasonYear are each unique within the parish. Parish schema documented.</w:t>
      </w:r>
    </w:p>
    <w:p>
      <w:pPr>
        <w:pStyle w:val="ListBullet"/>
      </w:pPr>
      <w:r>
        <w:t xml:space="preserve">Support: approveSupportMaterial synchronously reserves the source work-area stock through the Material and Inventory Service (TRANSFER_OUT) and fails with 409 MATERIAL_INSUFFICIENT_AVAILABLE; confirmSupportMaterialReceipt is served by the Material and Inventory Service.</w:t>
      </w:r>
    </w:p>
    <w:p>
      <w:pPr>
        <w:pStyle w:val="ListBullet"/>
      </w:pPr>
      <w:r>
        <w:t xml:space="preserve">Contributions: donor endpoints (listDonors, createDonor, updateDonor) and adjustDonation (PATCH /donations/{donationId}) added.</w:t>
      </w:r>
    </w:p>
    <w:p>
      <w:pPr>
        <w:pStyle w:val="ListBullet"/>
      </w:pPr>
      <w:r>
        <w:t xml:space="preserve">Events (section 8): unified catalog. task.purchase-task.assigned carries the buyer of a PURCHASE task; contribution.receipt.confirmed is published for every receipt, including direct donations. Added identity.user.unlocked, planning.season.completed/archived, planning.work-area.created/updated, task.status.changed, task.materials.changed, attendance.hours.approved, support.member.completed, material-report.submitted, contribution.donation.adjusted, borrowed-item.overdue, readiness.area.reopened.</w:t>
      </w:r>
    </w:p>
    <w:p>
      <w:pPr>
        <w:pStyle w:val="ListBullet"/>
      </w:pPr>
      <w:r>
        <w:t xml:space="preserve">Idempotency-Key list made explicit; readiness item status aligned with ERD; MaterialRequirement.scopeType removed; Attendance.status and SupportRequest CANCELLED added; listMyTasks filter adds seasonId.</w:t>
      </w:r>
    </w:p>
    <w:p>
      <w:r>
        <w:t>Changes in v1.2:</w:t>
      </w:r>
    </w:p>
    <w:p>
      <w:pPr>
        <w:pStyle w:val="ListBullet"/>
      </w:pPr>
      <w:r>
        <w:t>D-01 Purchases: the work-area leader approves every purchase request, then creates a PURCHASE task and assigns a volunteer buyer through the normal task assignment flow. Buyer-assignment endpoints are removed; delivery recording and confirmation are merged.</w:t>
      </w:r>
    </w:p>
    <w:p>
      <w:pPr>
        <w:pStyle w:val="ListBullet"/>
      </w:pPr>
      <w:r>
        <w:t>D-02 Contributions: volunteer pledges (money or material) are kept; the material officer records each actual receipt as a DonationReceipt. Direct donations are still recorded by officers. Unusable quantity is entered on the receipt.</w:t>
      </w:r>
    </w:p>
    <w:p>
      <w:pPr>
        <w:pStyle w:val="ListBullet"/>
      </w:pPr>
      <w:r>
        <w:t>D-03 Support: a support request can ask for people, materials or both. Material support is a stock transfer from another community's work area, offered by that work area's material officer.</w:t>
      </w:r>
    </w:p>
    <w:p>
      <w:pPr>
        <w:pStyle w:val="ListBullet"/>
      </w:pPr>
      <w:r>
        <w:t>D-04 Readiness: no readiness templates; the leader creates checklist items per work area.</w:t>
      </w:r>
    </w:p>
    <w:p>
      <w:pPr>
        <w:pStyle w:val="ListBullet"/>
      </w:pPr>
      <w:r>
        <w:t>D-05 Borrowed items: a volunteer can enter a loan offer on behalf of a lender without an account (owner name and contact are part of the offer).</w:t>
      </w:r>
    </w:p>
    <w:p>
      <w:pPr>
        <w:pStyle w:val="ListBullet"/>
      </w:pPr>
      <w:r>
        <w:t>D-06 Attendance: the leader approves each check-in request individually; check-out is recorded directly. Check-in time is the server time of the request.</w:t>
      </w:r>
    </w:p>
    <w:p>
      <w:pPr>
        <w:pStyle w:val="ListBullet"/>
      </w:pPr>
      <w:r>
        <w:t>Also added: task material report endpoints, skill and category administration, volunteer availability, recognition rule administration, parish-scoped user listing; parish member endpoints removed (parish is a user attribute); file endpoints moved to the NotificationAudit tag; single role per account.</w:t>
      </w:r>
    </w:p>
    <w:p>
      <w:r>
        <w:br w:type="page"/>
      </w:r>
    </w:p>
    <w:p>
      <w:pPr>
        <w:pStyle w:val="Heading1"/>
      </w:pPr>
      <w:r>
        <w:t>1 Contract Principles</w:t>
      </w:r>
    </w:p>
    <w:p>
      <w:pPr>
        <w:pStyle w:val="ListBullet"/>
      </w:pPr>
      <w:r>
        <w:t>Every operation declares exactly one primary domain tag. Tags match the service ownership boundaries in the function backlog.</w:t>
      </w:r>
    </w:p>
    <w:p>
      <w:pPr>
        <w:pStyle w:val="ListBullet"/>
      </w:pPr>
      <w:r>
        <w:t>Tenant scope is derived from the authenticated user and resource ownership. A client cannot expand its own parish or work-area scope by changing request data.</w:t>
      </w:r>
    </w:p>
    <w:p>
      <w:pPr>
        <w:pStyle w:val="ListBullet"/>
      </w:pPr>
      <w:r>
        <w:t>Business actions that change state use explicit command endpoints such as /approve, /submit, or /confirm. General PATCH endpoints update editable attributes but do not bypass state rules.</w:t>
      </w:r>
    </w:p>
    <w:p>
      <w:pPr>
        <w:pStyle w:val="ListBullet"/>
      </w:pPr>
      <w:r>
        <w:t>Records with business history are cancelled, deactivated, or archived rather than hard deleted.</w:t>
      </w:r>
    </w:p>
    <w:p>
      <w:pPr>
        <w:pStyle w:val="ListBullet"/>
      </w:pPr>
      <w:r>
        <w:t>All server-controlled state changes use server timestamps in UTC and return ISO 8601 date-time strings.</w:t>
      </w:r>
    </w:p>
    <w:p>
      <w:pPr>
        <w:pStyle w:val="ListBullet"/>
      </w:pPr>
      <w:r>
        <w:t>Sensitive file access uses short-lived authorized URLs. Permanent public file URLs are not returned.</w:t>
      </w:r>
    </w:p>
    <w:p>
      <w:pPr>
        <w:pStyle w:val="Heading1"/>
      </w:pPr>
      <w:r>
        <w:t>2 Tags and Service Ownership</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8"/>
        <w:gridCol w:w="3408"/>
        <w:gridCol w:w="3408"/>
      </w:tblGrid>
      <w:tr>
        <w:trPr>
          <w:tblHeader w:val="true"/>
          <w:cantSplit/>
        </w:trPr>
        <w:tc>
          <w:tcPr>
            <w:tcW w:type="dxa" w:w="1800"/>
            <w:tcMar>
              <w:top w:w="80" w:type="dxa"/>
              <w:start w:w="90" w:type="dxa"/>
              <w:bottom w:w="80" w:type="dxa"/>
              <w:end w:w="90" w:type="dxa"/>
            </w:tcMar>
            <w:vAlign w:val="center"/>
            <w:shd w:fill="1F4E78"/>
          </w:tcPr>
          <w:p>
            <w:pPr>
              <w:spacing w:after="0" w:line="240" w:lineRule="auto"/>
            </w:pPr>
            <w:r>
              <w:rPr>
                <w:rFonts w:ascii="Aptos" w:hAnsi="Aptos"/>
                <w:b/>
                <w:color w:val="FFFFFF"/>
                <w:sz w:val="17"/>
              </w:rPr>
              <w:t>Tag</w:t>
            </w:r>
          </w:p>
        </w:tc>
        <w:tc>
          <w:tcPr>
            <w:tcW w:type="dxa" w:w="3240"/>
            <w:tcMar>
              <w:top w:w="80" w:type="dxa"/>
              <w:start w:w="90" w:type="dxa"/>
              <w:bottom w:w="80" w:type="dxa"/>
              <w:end w:w="90" w:type="dxa"/>
            </w:tcMar>
            <w:vAlign w:val="center"/>
            <w:shd w:fill="1F4E78"/>
          </w:tcPr>
          <w:p>
            <w:pPr>
              <w:spacing w:after="0" w:line="240" w:lineRule="auto"/>
            </w:pPr>
            <w:r>
              <w:rPr>
                <w:rFonts w:ascii="Aptos" w:hAnsi="Aptos"/>
                <w:b/>
                <w:color w:val="FFFFFF"/>
                <w:sz w:val="17"/>
              </w:rPr>
              <w:t>Owning service</w:t>
            </w:r>
          </w:p>
        </w:tc>
        <w:tc>
          <w:tcPr>
            <w:tcW w:type="dxa" w:w="5040"/>
            <w:tcMar>
              <w:top w:w="80" w:type="dxa"/>
              <w:start w:w="90" w:type="dxa"/>
              <w:bottom w:w="80" w:type="dxa"/>
              <w:end w:w="90" w:type="dxa"/>
            </w:tcMar>
            <w:vAlign w:val="center"/>
            <w:shd w:fill="1F4E78"/>
          </w:tcPr>
          <w:p>
            <w:pPr>
              <w:spacing w:after="0" w:line="240" w:lineRule="auto"/>
            </w:pPr>
            <w:r>
              <w:rPr>
                <w:rFonts w:ascii="Aptos" w:hAnsi="Aptos"/>
                <w:b/>
                <w:color w:val="FFFFFF"/>
                <w:sz w:val="17"/>
              </w:rPr>
              <w:t>Scope</w:t>
            </w:r>
          </w:p>
        </w:tc>
      </w:tr>
      <w:tr>
        <w:trPr>
          <w:cantSplit/>
        </w:trPr>
        <w:tc>
          <w:tcPr>
            <w:tcW w:type="dxa" w:w="1800"/>
            <w:tcMar>
              <w:top w:w="80" w:type="dxa"/>
              <w:start w:w="90" w:type="dxa"/>
              <w:bottom w:w="80" w:type="dxa"/>
              <w:end w:w="90" w:type="dxa"/>
            </w:tcMar>
            <w:vAlign w:val="center"/>
          </w:tcPr>
          <w:p>
            <w:pPr>
              <w:spacing w:after="0" w:line="240" w:lineRule="auto"/>
            </w:pPr>
            <w:r>
              <w:rPr>
                <w:rFonts w:ascii="Aptos" w:hAnsi="Aptos"/>
                <w:sz w:val="17"/>
              </w:rPr>
              <w:t>User</w:t>
            </w:r>
          </w:p>
        </w:tc>
        <w:tc>
          <w:tcPr>
            <w:tcW w:type="dxa" w:w="3240"/>
            <w:tcMar>
              <w:top w:w="80" w:type="dxa"/>
              <w:start w:w="90" w:type="dxa"/>
              <w:bottom w:w="80" w:type="dxa"/>
              <w:end w:w="90" w:type="dxa"/>
            </w:tcMar>
            <w:vAlign w:val="center"/>
          </w:tcPr>
          <w:p>
            <w:pPr>
              <w:spacing w:after="0" w:line="240" w:lineRule="auto"/>
            </w:pPr>
            <w:r>
              <w:rPr>
                <w:rFonts w:ascii="Aptos" w:hAnsi="Aptos"/>
                <w:sz w:val="17"/>
              </w:rPr>
              <w:t>User Service</w:t>
            </w:r>
          </w:p>
        </w:tc>
        <w:tc>
          <w:tcPr>
            <w:tcW w:type="dxa" w:w="5040"/>
            <w:tcMar>
              <w:top w:w="80" w:type="dxa"/>
              <w:start w:w="90" w:type="dxa"/>
              <w:bottom w:w="80" w:type="dxa"/>
              <w:end w:w="90" w:type="dxa"/>
            </w:tcMar>
            <w:vAlign w:val="center"/>
          </w:tcPr>
          <w:p>
            <w:pPr>
              <w:spacing w:after="0" w:line="240" w:lineRule="auto"/>
            </w:pPr>
            <w:r>
              <w:rPr>
                <w:rFonts w:ascii="Aptos" w:hAnsi="Aptos"/>
                <w:sz w:val="17"/>
              </w:rPr>
              <w:t>Registration, authentication, password reset, profile, skills, availability, accounts, locks, and role assignment.</w:t>
            </w:r>
          </w:p>
        </w:tc>
      </w:tr>
      <w:tr>
        <w:trPr>
          <w:cantSplit/>
        </w:trPr>
        <w:tc>
          <w:tcPr>
            <w:tcW w:type="dxa" w:w="1800"/>
            <w:tcMar>
              <w:top w:w="80" w:type="dxa"/>
              <w:start w:w="90" w:type="dxa"/>
              <w:bottom w:w="80" w:type="dxa"/>
              <w:end w:w="90" w:type="dxa"/>
            </w:tcMar>
            <w:vAlign w:val="center"/>
            <w:shd w:fill="EFF5FA"/>
          </w:tcPr>
          <w:p>
            <w:pPr>
              <w:spacing w:after="0" w:line="240" w:lineRule="auto"/>
            </w:pPr>
            <w:r>
              <w:rPr>
                <w:rFonts w:ascii="Aptos" w:hAnsi="Aptos"/>
                <w:sz w:val="17"/>
              </w:rPr>
              <w:t>Parish</w:t>
            </w:r>
          </w:p>
        </w:tc>
        <w:tc>
          <w:tcPr>
            <w:tcW w:type="dxa" w:w="3240"/>
            <w:tcMar>
              <w:top w:w="80" w:type="dxa"/>
              <w:start w:w="90" w:type="dxa"/>
              <w:bottom w:w="80" w:type="dxa"/>
              <w:end w:w="90" w:type="dxa"/>
            </w:tcMar>
            <w:vAlign w:val="center"/>
            <w:shd w:fill="EFF5FA"/>
          </w:tcPr>
          <w:p>
            <w:pPr>
              <w:spacing w:after="0" w:line="240" w:lineRule="auto"/>
            </w:pPr>
            <w:r>
              <w:rPr>
                <w:rFonts w:ascii="Aptos" w:hAnsi="Aptos"/>
                <w:sz w:val="17"/>
              </w:rPr>
              <w:t>Parish Service</w:t>
            </w:r>
          </w:p>
        </w:tc>
        <w:tc>
          <w:tcPr>
            <w:tcW w:type="dxa" w:w="5040"/>
            <w:tcMar>
              <w:top w:w="80" w:type="dxa"/>
              <w:start w:w="90" w:type="dxa"/>
              <w:bottom w:w="80" w:type="dxa"/>
              <w:end w:w="90" w:type="dxa"/>
            </w:tcMar>
            <w:vAlign w:val="center"/>
            <w:shd w:fill="EFF5FA"/>
          </w:tcPr>
          <w:p>
            <w:pPr>
              <w:spacing w:after="0" w:line="240" w:lineRule="auto"/>
            </w:pPr>
            <w:r>
              <w:rPr>
                <w:rFonts w:ascii="Aptos" w:hAnsi="Aptos"/>
                <w:sz w:val="17"/>
              </w:rPr>
              <w:t>Parishes, communities, work area categories, seasons, work areas, and responsible users.</w:t>
            </w:r>
          </w:p>
        </w:tc>
      </w:tr>
      <w:tr>
        <w:trPr>
          <w:cantSplit/>
        </w:trPr>
        <w:tc>
          <w:tcPr>
            <w:tcW w:type="dxa" w:w="1800"/>
            <w:tcMar>
              <w:top w:w="80" w:type="dxa"/>
              <w:start w:w="90" w:type="dxa"/>
              <w:bottom w:w="80" w:type="dxa"/>
              <w:end w:w="90" w:type="dxa"/>
            </w:tcMar>
            <w:vAlign w:val="center"/>
          </w:tcPr>
          <w:p>
            <w:pPr>
              <w:spacing w:after="0" w:line="240" w:lineRule="auto"/>
            </w:pPr>
            <w:r>
              <w:rPr>
                <w:rFonts w:ascii="Aptos" w:hAnsi="Aptos"/>
                <w:sz w:val="17"/>
              </w:rPr>
              <w:t>Tasks</w:t>
            </w:r>
          </w:p>
        </w:tc>
        <w:tc>
          <w:tcPr>
            <w:tcW w:type="dxa" w:w="3240"/>
            <w:tcMar>
              <w:top w:w="80" w:type="dxa"/>
              <w:start w:w="90" w:type="dxa"/>
              <w:bottom w:w="80" w:type="dxa"/>
              <w:end w:w="90" w:type="dxa"/>
            </w:tcMar>
            <w:vAlign w:val="center"/>
          </w:tcPr>
          <w:p>
            <w:pPr>
              <w:spacing w:after="0" w:line="240" w:lineRule="auto"/>
            </w:pPr>
            <w:r>
              <w:rPr>
                <w:rFonts w:ascii="Aptos" w:hAnsi="Aptos"/>
                <w:sz w:val="17"/>
              </w:rPr>
              <w:t>Task Service</w:t>
            </w:r>
          </w:p>
        </w:tc>
        <w:tc>
          <w:tcPr>
            <w:tcW w:type="dxa" w:w="5040"/>
            <w:tcMar>
              <w:top w:w="80" w:type="dxa"/>
              <w:start w:w="90" w:type="dxa"/>
              <w:bottom w:w="80" w:type="dxa"/>
              <w:end w:w="90" w:type="dxa"/>
            </w:tcMar>
            <w:vAlign w:val="center"/>
          </w:tcPr>
          <w:p>
            <w:pPr>
              <w:spacing w:after="0" w:line="240" w:lineRule="auto"/>
            </w:pPr>
            <w:r>
              <w:rPr>
                <w:rFonts w:ascii="Aptos" w:hAnsi="Aptos"/>
                <w:sz w:val="17"/>
              </w:rPr>
              <w:t>Task planning (work, purchase, corrective tasks), applications, assignments, progress, evidence, and completion review.</w:t>
            </w:r>
          </w:p>
        </w:tc>
      </w:tr>
      <w:tr>
        <w:trPr>
          <w:cantSplit/>
        </w:trPr>
        <w:tc>
          <w:tcPr>
            <w:tcW w:type="dxa" w:w="1800"/>
            <w:tcMar>
              <w:top w:w="80" w:type="dxa"/>
              <w:start w:w="90" w:type="dxa"/>
              <w:bottom w:w="80" w:type="dxa"/>
              <w:end w:w="90" w:type="dxa"/>
            </w:tcMar>
            <w:vAlign w:val="center"/>
            <w:shd w:fill="EFF5FA"/>
          </w:tcPr>
          <w:p>
            <w:pPr>
              <w:spacing w:after="0" w:line="240" w:lineRule="auto"/>
            </w:pPr>
            <w:r>
              <w:rPr>
                <w:rFonts w:ascii="Aptos" w:hAnsi="Aptos"/>
                <w:sz w:val="17"/>
              </w:rPr>
              <w:t>Attendance</w:t>
            </w:r>
          </w:p>
        </w:tc>
        <w:tc>
          <w:tcPr>
            <w:tcW w:type="dxa" w:w="3240"/>
            <w:tcMar>
              <w:top w:w="80" w:type="dxa"/>
              <w:start w:w="90" w:type="dxa"/>
              <w:bottom w:w="80" w:type="dxa"/>
              <w:end w:w="90" w:type="dxa"/>
            </w:tcMar>
            <w:vAlign w:val="center"/>
            <w:shd w:fill="EFF5FA"/>
          </w:tcPr>
          <w:p>
            <w:pPr>
              <w:spacing w:after="0" w:line="240" w:lineRule="auto"/>
            </w:pPr>
            <w:r>
              <w:rPr>
                <w:rFonts w:ascii="Aptos" w:hAnsi="Aptos"/>
                <w:sz w:val="17"/>
              </w:rPr>
              <w:t>Attendance Service</w:t>
            </w:r>
          </w:p>
        </w:tc>
        <w:tc>
          <w:tcPr>
            <w:tcW w:type="dxa" w:w="5040"/>
            <w:tcMar>
              <w:top w:w="80" w:type="dxa"/>
              <w:start w:w="90" w:type="dxa"/>
              <w:bottom w:w="80" w:type="dxa"/>
              <w:end w:w="90" w:type="dxa"/>
            </w:tcMar>
            <w:vAlign w:val="center"/>
            <w:shd w:fill="EFF5FA"/>
          </w:tcPr>
          <w:p>
            <w:pPr>
              <w:spacing w:after="0" w:line="240" w:lineRule="auto"/>
            </w:pPr>
            <w:r>
              <w:rPr>
                <w:rFonts w:ascii="Aptos" w:hAnsi="Aptos"/>
                <w:sz w:val="17"/>
              </w:rPr>
              <w:t>Check-in requests approved by the leader, check-out, corrections, and approved working hours.</w:t>
            </w:r>
          </w:p>
        </w:tc>
      </w:tr>
      <w:tr>
        <w:trPr>
          <w:cantSplit/>
        </w:trPr>
        <w:tc>
          <w:tcPr>
            <w:tcW w:type="dxa" w:w="1800"/>
            <w:tcMar>
              <w:top w:w="80" w:type="dxa"/>
              <w:start w:w="90" w:type="dxa"/>
              <w:bottom w:w="80" w:type="dxa"/>
              <w:end w:w="90" w:type="dxa"/>
            </w:tcMar>
            <w:vAlign w:val="center"/>
          </w:tcPr>
          <w:p>
            <w:pPr>
              <w:spacing w:after="0" w:line="240" w:lineRule="auto"/>
            </w:pPr>
            <w:r>
              <w:rPr>
                <w:rFonts w:ascii="Aptos" w:hAnsi="Aptos"/>
                <w:sz w:val="17"/>
              </w:rPr>
              <w:t>Materials</w:t>
            </w:r>
          </w:p>
        </w:tc>
        <w:tc>
          <w:tcPr>
            <w:tcW w:type="dxa" w:w="3240"/>
            <w:tcMar>
              <w:top w:w="80" w:type="dxa"/>
              <w:start w:w="90" w:type="dxa"/>
              <w:bottom w:w="80" w:type="dxa"/>
              <w:end w:w="90" w:type="dxa"/>
            </w:tcMar>
            <w:vAlign w:val="center"/>
          </w:tcPr>
          <w:p>
            <w:pPr>
              <w:spacing w:after="0" w:line="240" w:lineRule="auto"/>
            </w:pPr>
            <w:r>
              <w:rPr>
                <w:rFonts w:ascii="Aptos" w:hAnsi="Aptos"/>
                <w:sz w:val="17"/>
              </w:rPr>
              <w:t>Material and Inventory Service</w:t>
            </w:r>
          </w:p>
        </w:tc>
        <w:tc>
          <w:tcPr>
            <w:tcW w:type="dxa" w:w="5040"/>
            <w:tcMar>
              <w:top w:w="80" w:type="dxa"/>
              <w:start w:w="90" w:type="dxa"/>
              <w:bottom w:w="80" w:type="dxa"/>
              <w:end w:w="90" w:type="dxa"/>
            </w:tcMar>
            <w:vAlign w:val="center"/>
          </w:tcPr>
          <w:p>
            <w:pPr>
              <w:spacing w:after="0" w:line="240" w:lineRule="auto"/>
            </w:pPr>
            <w:r>
              <w:rPr>
                <w:rFonts w:ascii="Aptos" w:hAnsi="Aptos"/>
                <w:sz w:val="17"/>
              </w:rPr>
              <w:t>Catalog, requirements, stock ledger, shortages, allocations, adjustments, and task material reports.</w:t>
            </w:r>
          </w:p>
        </w:tc>
      </w:tr>
      <w:tr>
        <w:trPr>
          <w:cantSplit/>
        </w:trPr>
        <w:tc>
          <w:tcPr>
            <w:tcW w:type="dxa" w:w="1800"/>
            <w:tcMar>
              <w:top w:w="80" w:type="dxa"/>
              <w:start w:w="90" w:type="dxa"/>
              <w:bottom w:w="80" w:type="dxa"/>
              <w:end w:w="90" w:type="dxa"/>
            </w:tcMar>
            <w:vAlign w:val="center"/>
            <w:shd w:fill="EFF5FA"/>
          </w:tcPr>
          <w:p>
            <w:pPr>
              <w:spacing w:after="0" w:line="240" w:lineRule="auto"/>
            </w:pPr>
            <w:r>
              <w:rPr>
                <w:rFonts w:ascii="Aptos" w:hAnsi="Aptos"/>
                <w:sz w:val="17"/>
              </w:rPr>
              <w:t>Purchases</w:t>
            </w:r>
          </w:p>
        </w:tc>
        <w:tc>
          <w:tcPr>
            <w:tcW w:type="dxa" w:w="3240"/>
            <w:tcMar>
              <w:top w:w="80" w:type="dxa"/>
              <w:start w:w="90" w:type="dxa"/>
              <w:bottom w:w="80" w:type="dxa"/>
              <w:end w:w="90" w:type="dxa"/>
            </w:tcMar>
            <w:vAlign w:val="center"/>
            <w:shd w:fill="EFF5FA"/>
          </w:tcPr>
          <w:p>
            <w:pPr>
              <w:spacing w:after="0" w:line="240" w:lineRule="auto"/>
            </w:pPr>
            <w:r>
              <w:rPr>
                <w:rFonts w:ascii="Aptos" w:hAnsi="Aptos"/>
                <w:sz w:val="17"/>
              </w:rPr>
              <w:t>Purchase Service</w:t>
            </w:r>
          </w:p>
        </w:tc>
        <w:tc>
          <w:tcPr>
            <w:tcW w:type="dxa" w:w="5040"/>
            <w:tcMar>
              <w:top w:w="80" w:type="dxa"/>
              <w:start w:w="90" w:type="dxa"/>
              <w:bottom w:w="80" w:type="dxa"/>
              <w:end w:w="90" w:type="dxa"/>
            </w:tcMar>
            <w:vAlign w:val="center"/>
            <w:shd w:fill="EFF5FA"/>
          </w:tcPr>
          <w:p>
            <w:pPr>
              <w:spacing w:after="0" w:line="240" w:lineRule="auto"/>
            </w:pPr>
            <w:r>
              <w:rPr>
                <w:rFonts w:ascii="Aptos" w:hAnsi="Aptos"/>
                <w:sz w:val="17"/>
              </w:rPr>
              <w:t>Purchase requests, leader approval, purchases by the purchase-task buyer, receipts, delivery confirmation, and cost overrun approval.</w:t>
            </w:r>
          </w:p>
        </w:tc>
      </w:tr>
      <w:tr>
        <w:trPr>
          <w:cantSplit/>
        </w:trPr>
        <w:tc>
          <w:tcPr>
            <w:tcW w:type="dxa" w:w="1800"/>
            <w:tcMar>
              <w:top w:w="80" w:type="dxa"/>
              <w:start w:w="90" w:type="dxa"/>
              <w:bottom w:w="80" w:type="dxa"/>
              <w:end w:w="90" w:type="dxa"/>
            </w:tcMar>
            <w:vAlign w:val="center"/>
          </w:tcPr>
          <w:p>
            <w:pPr>
              <w:spacing w:after="0" w:line="240" w:lineRule="auto"/>
            </w:pPr>
            <w:r>
              <w:rPr>
                <w:rFonts w:ascii="Aptos" w:hAnsi="Aptos"/>
                <w:sz w:val="17"/>
              </w:rPr>
              <w:t>Contributions</w:t>
            </w:r>
          </w:p>
        </w:tc>
        <w:tc>
          <w:tcPr>
            <w:tcW w:type="dxa" w:w="3240"/>
            <w:tcMar>
              <w:top w:w="80" w:type="dxa"/>
              <w:start w:w="90" w:type="dxa"/>
              <w:bottom w:w="80" w:type="dxa"/>
              <w:end w:w="90" w:type="dxa"/>
            </w:tcMar>
            <w:vAlign w:val="center"/>
          </w:tcPr>
          <w:p>
            <w:pPr>
              <w:spacing w:after="0" w:line="240" w:lineRule="auto"/>
            </w:pPr>
            <w:r>
              <w:rPr>
                <w:rFonts w:ascii="Aptos" w:hAnsi="Aptos"/>
                <w:sz w:val="17"/>
              </w:rPr>
              <w:t>Contribution and Borrowing Service</w:t>
            </w:r>
          </w:p>
        </w:tc>
        <w:tc>
          <w:tcPr>
            <w:tcW w:type="dxa" w:w="5040"/>
            <w:tcMar>
              <w:top w:w="80" w:type="dxa"/>
              <w:start w:w="90" w:type="dxa"/>
              <w:bottom w:w="80" w:type="dxa"/>
              <w:end w:w="90" w:type="dxa"/>
            </w:tcMar>
            <w:vAlign w:val="center"/>
          </w:tcPr>
          <w:p>
            <w:pPr>
              <w:spacing w:after="0" w:line="240" w:lineRule="auto"/>
            </w:pPr>
            <w:r>
              <w:rPr>
                <w:rFonts w:ascii="Aptos" w:hAnsi="Aptos"/>
                <w:sz w:val="17"/>
              </w:rPr>
              <w:t>Material and monetary pledges, direct donations, donation receipts, loan offers (also entered on behalf of lenders), borrowed items, and returns.</w:t>
            </w:r>
          </w:p>
        </w:tc>
      </w:tr>
      <w:tr>
        <w:trPr>
          <w:cantSplit/>
        </w:trPr>
        <w:tc>
          <w:tcPr>
            <w:tcW w:type="dxa" w:w="1800"/>
            <w:tcMar>
              <w:top w:w="80" w:type="dxa"/>
              <w:start w:w="90" w:type="dxa"/>
              <w:bottom w:w="80" w:type="dxa"/>
              <w:end w:w="90" w:type="dxa"/>
            </w:tcMar>
            <w:vAlign w:val="center"/>
            <w:shd w:fill="EFF5FA"/>
          </w:tcPr>
          <w:p>
            <w:pPr>
              <w:spacing w:after="0" w:line="240" w:lineRule="auto"/>
            </w:pPr>
            <w:r>
              <w:rPr>
                <w:rFonts w:ascii="Aptos" w:hAnsi="Aptos"/>
                <w:sz w:val="17"/>
              </w:rPr>
              <w:t>Support</w:t>
            </w:r>
          </w:p>
        </w:tc>
        <w:tc>
          <w:tcPr>
            <w:tcW w:type="dxa" w:w="3240"/>
            <w:tcMar>
              <w:top w:w="80" w:type="dxa"/>
              <w:start w:w="90" w:type="dxa"/>
              <w:bottom w:w="80" w:type="dxa"/>
              <w:end w:w="90" w:type="dxa"/>
            </w:tcMar>
            <w:vAlign w:val="center"/>
            <w:shd w:fill="EFF5FA"/>
          </w:tcPr>
          <w:p>
            <w:pPr>
              <w:spacing w:after="0" w:line="240" w:lineRule="auto"/>
            </w:pPr>
            <w:r>
              <w:rPr>
                <w:rFonts w:ascii="Aptos" w:hAnsi="Aptos"/>
                <w:sz w:val="17"/>
              </w:rPr>
              <w:t>Cross Community Support Service</w:t>
            </w:r>
          </w:p>
        </w:tc>
        <w:tc>
          <w:tcPr>
            <w:tcW w:type="dxa" w:w="5040"/>
            <w:tcMar>
              <w:top w:w="80" w:type="dxa"/>
              <w:start w:w="90" w:type="dxa"/>
              <w:bottom w:w="80" w:type="dxa"/>
              <w:end w:w="90" w:type="dxa"/>
            </w:tcMar>
            <w:vAlign w:val="center"/>
            <w:shd w:fill="EFF5FA"/>
          </w:tcPr>
          <w:p>
            <w:pPr>
              <w:spacing w:after="0" w:line="240" w:lineRule="auto"/>
            </w:pPr>
            <w:r>
              <w:rPr>
                <w:rFonts w:ascii="Aptos" w:hAnsi="Aptos"/>
                <w:sz w:val="17"/>
              </w:rPr>
              <w:t>Parish-wide requests and responses for people, skills, and materials (stock transfer between work areas).</w:t>
            </w:r>
          </w:p>
        </w:tc>
      </w:tr>
      <w:tr>
        <w:trPr>
          <w:cantSplit/>
        </w:trPr>
        <w:tc>
          <w:tcPr>
            <w:tcW w:type="dxa" w:w="1800"/>
            <w:tcMar>
              <w:top w:w="80" w:type="dxa"/>
              <w:start w:w="90" w:type="dxa"/>
              <w:bottom w:w="80" w:type="dxa"/>
              <w:end w:w="90" w:type="dxa"/>
            </w:tcMar>
            <w:vAlign w:val="center"/>
          </w:tcPr>
          <w:p>
            <w:pPr>
              <w:spacing w:after="0" w:line="240" w:lineRule="auto"/>
            </w:pPr>
            <w:r>
              <w:rPr>
                <w:rFonts w:ascii="Aptos" w:hAnsi="Aptos"/>
                <w:sz w:val="17"/>
              </w:rPr>
              <w:t>Readiness</w:t>
            </w:r>
          </w:p>
        </w:tc>
        <w:tc>
          <w:tcPr>
            <w:tcW w:type="dxa" w:w="3240"/>
            <w:tcMar>
              <w:top w:w="80" w:type="dxa"/>
              <w:start w:w="90" w:type="dxa"/>
              <w:bottom w:w="80" w:type="dxa"/>
              <w:end w:w="90" w:type="dxa"/>
            </w:tcMar>
            <w:vAlign w:val="center"/>
          </w:tcPr>
          <w:p>
            <w:pPr>
              <w:spacing w:after="0" w:line="240" w:lineRule="auto"/>
            </w:pPr>
            <w:r>
              <w:rPr>
                <w:rFonts w:ascii="Aptos" w:hAnsi="Aptos"/>
                <w:sz w:val="17"/>
              </w:rPr>
              <w:t>Readiness Service</w:t>
            </w:r>
          </w:p>
        </w:tc>
        <w:tc>
          <w:tcPr>
            <w:tcW w:type="dxa" w:w="5040"/>
            <w:tcMar>
              <w:top w:w="80" w:type="dxa"/>
              <w:start w:w="90" w:type="dxa"/>
              <w:bottom w:w="80" w:type="dxa"/>
              <w:end w:w="90" w:type="dxa"/>
            </w:tcMar>
            <w:vAlign w:val="center"/>
          </w:tcPr>
          <w:p>
            <w:pPr>
              <w:spacing w:after="0" w:line="240" w:lineRule="auto"/>
            </w:pPr>
            <w:r>
              <w:rPr>
                <w:rFonts w:ascii="Aptos" w:hAnsi="Aptos"/>
                <w:sz w:val="17"/>
              </w:rPr>
              <w:t>Leader-created checklists, inspection results, corrective tasks, recheck, and readiness confirmation.</w:t>
            </w:r>
          </w:p>
        </w:tc>
      </w:tr>
      <w:tr>
        <w:trPr>
          <w:cantSplit/>
        </w:trPr>
        <w:tc>
          <w:tcPr>
            <w:tcW w:type="dxa" w:w="1800"/>
            <w:tcMar>
              <w:top w:w="80" w:type="dxa"/>
              <w:start w:w="90" w:type="dxa"/>
              <w:bottom w:w="80" w:type="dxa"/>
              <w:end w:w="90" w:type="dxa"/>
            </w:tcMar>
            <w:vAlign w:val="center"/>
            <w:shd w:fill="EFF5FA"/>
          </w:tcPr>
          <w:p>
            <w:pPr>
              <w:spacing w:after="0" w:line="240" w:lineRule="auto"/>
            </w:pPr>
            <w:r>
              <w:rPr>
                <w:rFonts w:ascii="Aptos" w:hAnsi="Aptos"/>
                <w:sz w:val="17"/>
              </w:rPr>
              <w:t>Reports</w:t>
            </w:r>
          </w:p>
        </w:tc>
        <w:tc>
          <w:tcPr>
            <w:tcW w:type="dxa" w:w="3240"/>
            <w:tcMar>
              <w:top w:w="80" w:type="dxa"/>
              <w:start w:w="90" w:type="dxa"/>
              <w:bottom w:w="80" w:type="dxa"/>
              <w:end w:w="90" w:type="dxa"/>
            </w:tcMar>
            <w:vAlign w:val="center"/>
            <w:shd w:fill="EFF5FA"/>
          </w:tcPr>
          <w:p>
            <w:pPr>
              <w:spacing w:after="0" w:line="240" w:lineRule="auto"/>
            </w:pPr>
            <w:r>
              <w:rPr>
                <w:rFonts w:ascii="Aptos" w:hAnsi="Aptos"/>
                <w:sz w:val="17"/>
              </w:rPr>
              <w:t>Reporting and Recognition Service</w:t>
            </w:r>
          </w:p>
        </w:tc>
        <w:tc>
          <w:tcPr>
            <w:tcW w:type="dxa" w:w="5040"/>
            <w:tcMar>
              <w:top w:w="80" w:type="dxa"/>
              <w:start w:w="90" w:type="dxa"/>
              <w:bottom w:w="80" w:type="dxa"/>
              <w:end w:w="90" w:type="dxa"/>
            </w:tcMar>
            <w:vAlign w:val="center"/>
            <w:shd w:fill="EFF5FA"/>
          </w:tcPr>
          <w:p>
            <w:pPr>
              <w:spacing w:after="0" w:line="240" w:lineRule="auto"/>
            </w:pPr>
            <w:r>
              <w:rPr>
                <w:rFonts w:ascii="Aptos" w:hAnsi="Aptos"/>
                <w:sz w:val="17"/>
              </w:rPr>
              <w:t>Dashboards, operational reports, exports, contribution types, recognition rules, and recognition.</w:t>
            </w:r>
          </w:p>
        </w:tc>
      </w:tr>
      <w:tr>
        <w:trPr>
          <w:cantSplit/>
        </w:trPr>
        <w:tc>
          <w:tcPr>
            <w:tcW w:type="dxa" w:w="1800"/>
            <w:tcMar>
              <w:top w:w="80" w:type="dxa"/>
              <w:start w:w="90" w:type="dxa"/>
              <w:bottom w:w="80" w:type="dxa"/>
              <w:end w:w="90" w:type="dxa"/>
            </w:tcMar>
            <w:vAlign w:val="center"/>
          </w:tcPr>
          <w:p>
            <w:pPr>
              <w:spacing w:after="0" w:line="240" w:lineRule="auto"/>
            </w:pPr>
            <w:r>
              <w:rPr>
                <w:rFonts w:ascii="Aptos" w:hAnsi="Aptos"/>
                <w:sz w:val="17"/>
              </w:rPr>
              <w:t>NotificationAudit</w:t>
            </w:r>
          </w:p>
        </w:tc>
        <w:tc>
          <w:tcPr>
            <w:tcW w:type="dxa" w:w="3240"/>
            <w:tcMar>
              <w:top w:w="80" w:type="dxa"/>
              <w:start w:w="90" w:type="dxa"/>
              <w:bottom w:w="80" w:type="dxa"/>
              <w:end w:w="90" w:type="dxa"/>
            </w:tcMar>
            <w:vAlign w:val="center"/>
          </w:tcPr>
          <w:p>
            <w:pPr>
              <w:spacing w:after="0" w:line="240" w:lineRule="auto"/>
            </w:pPr>
            <w:r>
              <w:rPr>
                <w:rFonts w:ascii="Aptos" w:hAnsi="Aptos"/>
                <w:sz w:val="17"/>
              </w:rPr>
              <w:t>Notification and Audit Service</w:t>
            </w:r>
          </w:p>
        </w:tc>
        <w:tc>
          <w:tcPr>
            <w:tcW w:type="dxa" w:w="5040"/>
            <w:tcMar>
              <w:top w:w="80" w:type="dxa"/>
              <w:start w:w="90" w:type="dxa"/>
              <w:bottom w:w="80" w:type="dxa"/>
              <w:end w:w="90" w:type="dxa"/>
            </w:tcMar>
            <w:vAlign w:val="center"/>
          </w:tcPr>
          <w:p>
            <w:pPr>
              <w:spacing w:after="0" w:line="240" w:lineRule="auto"/>
            </w:pPr>
            <w:r>
              <w:rPr>
                <w:rFonts w:ascii="Aptos" w:hAnsi="Aptos"/>
                <w:sz w:val="17"/>
              </w:rPr>
              <w:t>Notifications, reminders, activity logs, file upload and download, data exports, and backups.</w:t>
            </w:r>
          </w:p>
        </w:tc>
      </w:tr>
    </w:tbl>
    <w:p>
      <w:pPr>
        <w:spacing w:after="0"/>
      </w:pPr>
    </w:p>
    <w:p>
      <w:pPr>
        <w:pStyle w:val="Heading1"/>
      </w:pPr>
      <w:r>
        <w:t>3 Actors and Authorization Codes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8"/>
        <w:gridCol w:w="3408"/>
        <w:gridCol w:w="3408"/>
      </w:tblGrid>
      <w:tr>
        <w:trPr>
          <w:tblHeader w:val="true"/>
          <w:cantSplit/>
        </w:trPr>
        <w:tc>
          <w:tcPr>
            <w:tcW w:type="dxa" w:w="1440"/>
            <w:tcMar>
              <w:top w:w="80" w:type="dxa"/>
              <w:start w:w="90" w:type="dxa"/>
              <w:bottom w:w="80" w:type="dxa"/>
              <w:end w:w="90" w:type="dxa"/>
            </w:tcMar>
            <w:vAlign w:val="center"/>
            <w:shd w:fill="1F4E78"/>
          </w:tcPr>
          <w:p>
            <w:pPr>
              <w:spacing w:after="0" w:line="240" w:lineRule="auto"/>
            </w:pPr>
            <w:r>
              <w:rPr>
                <w:rFonts w:ascii="Aptos" w:hAnsi="Aptos"/>
                <w:b/>
                <w:color w:val="FFFFFF"/>
                <w:sz w:val="17"/>
              </w:rPr>
              <w:t>Code</w:t>
            </w:r>
          </w:p>
        </w:tc>
        <w:tc>
          <w:tcPr>
            <w:tcW w:type="dxa" w:w="3024"/>
            <w:tcMar>
              <w:top w:w="80" w:type="dxa"/>
              <w:start w:w="90" w:type="dxa"/>
              <w:bottom w:w="80" w:type="dxa"/>
              <w:end w:w="90" w:type="dxa"/>
            </w:tcMar>
            <w:vAlign w:val="center"/>
            <w:shd w:fill="1F4E78"/>
          </w:tcPr>
          <w:p>
            <w:pPr>
              <w:spacing w:after="0" w:line="240" w:lineRule="auto"/>
            </w:pPr>
            <w:r>
              <w:rPr>
                <w:rFonts w:ascii="Aptos" w:hAnsi="Aptos"/>
                <w:b/>
                <w:color w:val="FFFFFF"/>
                <w:sz w:val="17"/>
              </w:rPr>
              <w:t>Actor</w:t>
            </w:r>
          </w:p>
        </w:tc>
        <w:tc>
          <w:tcPr>
            <w:tcW w:type="dxa" w:w="5616"/>
            <w:tcMar>
              <w:top w:w="80" w:type="dxa"/>
              <w:start w:w="90" w:type="dxa"/>
              <w:bottom w:w="80" w:type="dxa"/>
              <w:end w:w="90" w:type="dxa"/>
            </w:tcMar>
            <w:vAlign w:val="center"/>
            <w:shd w:fill="1F4E78"/>
          </w:tcPr>
          <w:p>
            <w:pPr>
              <w:spacing w:after="0" w:line="240" w:lineRule="auto"/>
            </w:pPr>
            <w:r>
              <w:rPr>
                <w:rFonts w:ascii="Aptos" w:hAnsi="Aptos"/>
                <w:b/>
                <w:color w:val="FFFFFF"/>
                <w:sz w:val="17"/>
              </w:rPr>
              <w:t>Authorized scope</w:t>
            </w:r>
          </w:p>
        </w:tc>
      </w:tr>
      <w:tr>
        <w:trPr>
          <w:cantSplit/>
        </w:trPr>
        <w:tc>
          <w:tcPr>
            <w:tcW w:type="dxa" w:w="1440"/>
            <w:tcMar>
              <w:top w:w="80" w:type="dxa"/>
              <w:start w:w="90" w:type="dxa"/>
              <w:bottom w:w="80" w:type="dxa"/>
              <w:end w:w="90" w:type="dxa"/>
            </w:tcMar>
            <w:vAlign w:val="center"/>
          </w:tcPr>
          <w:p>
            <w:pPr>
              <w:spacing w:after="0" w:line="240" w:lineRule="auto"/>
            </w:pPr>
            <w:r>
              <w:rPr>
                <w:rFonts w:ascii="Aptos" w:hAnsi="Aptos"/>
                <w:sz w:val="17"/>
              </w:rPr>
              <w:t>PUBLIC</w:t>
            </w:r>
          </w:p>
        </w:tc>
        <w:tc>
          <w:tcPr>
            <w:tcW w:type="dxa" w:w="3024"/>
            <w:tcMar>
              <w:top w:w="80" w:type="dxa"/>
              <w:start w:w="90" w:type="dxa"/>
              <w:bottom w:w="80" w:type="dxa"/>
              <w:end w:w="90" w:type="dxa"/>
            </w:tcMar>
            <w:vAlign w:val="center"/>
          </w:tcPr>
          <w:p>
            <w:pPr>
              <w:spacing w:after="0" w:line="240" w:lineRule="auto"/>
            </w:pPr>
            <w:r>
              <w:rPr>
                <w:rFonts w:ascii="Aptos" w:hAnsi="Aptos"/>
                <w:sz w:val="17"/>
              </w:rPr>
              <w:t>Unauthenticated client</w:t>
            </w:r>
          </w:p>
        </w:tc>
        <w:tc>
          <w:tcPr>
            <w:tcW w:type="dxa" w:w="5616"/>
            <w:tcMar>
              <w:top w:w="80" w:type="dxa"/>
              <w:start w:w="90" w:type="dxa"/>
              <w:bottom w:w="80" w:type="dxa"/>
              <w:end w:w="90" w:type="dxa"/>
            </w:tcMar>
            <w:vAlign w:val="center"/>
          </w:tcPr>
          <w:p>
            <w:pPr>
              <w:spacing w:after="0" w:line="240" w:lineRule="auto"/>
            </w:pPr>
            <w:r>
              <w:rPr>
                <w:rFonts w:ascii="Aptos" w:hAnsi="Aptos"/>
                <w:sz w:val="17"/>
              </w:rPr>
              <w:t>Registration, login, password recovery.</w:t>
            </w:r>
          </w:p>
        </w:tc>
      </w:tr>
      <w:tr>
        <w:trPr>
          <w:cantSplit/>
        </w:trPr>
        <w:tc>
          <w:tcPr>
            <w:tcW w:type="dxa" w:w="1440"/>
            <w:tcMar>
              <w:top w:w="80" w:type="dxa"/>
              <w:start w:w="90" w:type="dxa"/>
              <w:bottom w:w="80" w:type="dxa"/>
              <w:end w:w="90" w:type="dxa"/>
            </w:tcMar>
            <w:vAlign w:val="center"/>
            <w:shd w:fill="EFF5FA"/>
          </w:tcPr>
          <w:p>
            <w:pPr>
              <w:spacing w:after="0" w:line="240" w:lineRule="auto"/>
            </w:pPr>
            <w:r>
              <w:rPr>
                <w:rFonts w:ascii="Aptos" w:hAnsi="Aptos"/>
                <w:sz w:val="17"/>
              </w:rPr>
              <w:t>USER</w:t>
            </w:r>
          </w:p>
        </w:tc>
        <w:tc>
          <w:tcPr>
            <w:tcW w:type="dxa" w:w="3024"/>
            <w:tcMar>
              <w:top w:w="80" w:type="dxa"/>
              <w:start w:w="90" w:type="dxa"/>
              <w:bottom w:w="80" w:type="dxa"/>
              <w:end w:w="90" w:type="dxa"/>
            </w:tcMar>
            <w:vAlign w:val="center"/>
            <w:shd w:fill="EFF5FA"/>
          </w:tcPr>
          <w:p>
            <w:pPr>
              <w:spacing w:after="0" w:line="240" w:lineRule="auto"/>
            </w:pPr>
            <w:r>
              <w:rPr>
                <w:rFonts w:ascii="Aptos" w:hAnsi="Aptos"/>
                <w:sz w:val="17"/>
              </w:rPr>
              <w:t>Authenticated user</w:t>
            </w:r>
          </w:p>
        </w:tc>
        <w:tc>
          <w:tcPr>
            <w:tcW w:type="dxa" w:w="5616"/>
            <w:tcMar>
              <w:top w:w="80" w:type="dxa"/>
              <w:start w:w="90" w:type="dxa"/>
              <w:bottom w:w="80" w:type="dxa"/>
              <w:end w:w="90" w:type="dxa"/>
            </w:tcMar>
            <w:vAlign w:val="center"/>
            <w:shd w:fill="EFF5FA"/>
          </w:tcPr>
          <w:p>
            <w:pPr>
              <w:spacing w:after="0" w:line="240" w:lineRule="auto"/>
            </w:pPr>
            <w:r>
              <w:rPr>
                <w:rFonts w:ascii="Aptos" w:hAnsi="Aptos"/>
                <w:sz w:val="17"/>
              </w:rPr>
              <w:t>Own profile, notifications, and common read operations.</w:t>
            </w:r>
          </w:p>
        </w:tc>
      </w:tr>
      <w:tr>
        <w:trPr>
          <w:cantSplit/>
        </w:trPr>
        <w:tc>
          <w:tcPr>
            <w:tcW w:type="dxa" w:w="1440"/>
            <w:tcMar>
              <w:top w:w="80" w:type="dxa"/>
              <w:start w:w="90" w:type="dxa"/>
              <w:bottom w:w="80" w:type="dxa"/>
              <w:end w:w="90" w:type="dxa"/>
            </w:tcMar>
            <w:vAlign w:val="center"/>
          </w:tcPr>
          <w:p>
            <w:pPr>
              <w:spacing w:after="0" w:line="240" w:lineRule="auto"/>
            </w:pPr>
            <w:r>
              <w:rPr>
                <w:rFonts w:ascii="Aptos" w:hAnsi="Aptos"/>
                <w:sz w:val="17"/>
              </w:rPr>
              <w:t>PARISH</w:t>
            </w:r>
          </w:p>
        </w:tc>
        <w:tc>
          <w:tcPr>
            <w:tcW w:type="dxa" w:w="3024"/>
            <w:tcMar>
              <w:top w:w="80" w:type="dxa"/>
              <w:start w:w="90" w:type="dxa"/>
              <w:bottom w:w="80" w:type="dxa"/>
              <w:end w:w="90" w:type="dxa"/>
            </w:tcMar>
            <w:vAlign w:val="center"/>
          </w:tcPr>
          <w:p>
            <w:pPr>
              <w:spacing w:after="0" w:line="240" w:lineRule="auto"/>
            </w:pPr>
            <w:r>
              <w:rPr>
                <w:rFonts w:ascii="Aptos" w:hAnsi="Aptos"/>
                <w:sz w:val="17"/>
              </w:rPr>
              <w:t>Parish Christmas Committee</w:t>
            </w:r>
          </w:p>
        </w:tc>
        <w:tc>
          <w:tcPr>
            <w:tcW w:type="dxa" w:w="5616"/>
            <w:tcMar>
              <w:top w:w="80" w:type="dxa"/>
              <w:start w:w="90" w:type="dxa"/>
              <w:bottom w:w="80" w:type="dxa"/>
              <w:end w:w="90" w:type="dxa"/>
            </w:tcMar>
            <w:vAlign w:val="center"/>
          </w:tcPr>
          <w:p>
            <w:pPr>
              <w:spacing w:after="0" w:line="240" w:lineRule="auto"/>
            </w:pPr>
            <w:r>
              <w:rPr>
                <w:rFonts w:ascii="Aptos" w:hAnsi="Aptos"/>
                <w:sz w:val="17"/>
              </w:rPr>
              <w:t>Season-wide coordination, monitoring, dashboards, and reports.</w:t>
            </w:r>
          </w:p>
        </w:tc>
      </w:tr>
      <w:tr>
        <w:trPr>
          <w:cantSplit/>
        </w:trPr>
        <w:tc>
          <w:tcPr>
            <w:tcW w:type="dxa" w:w="1440"/>
            <w:tcMar>
              <w:top w:w="80" w:type="dxa"/>
              <w:start w:w="90" w:type="dxa"/>
              <w:bottom w:w="80" w:type="dxa"/>
              <w:end w:w="90" w:type="dxa"/>
            </w:tcMar>
            <w:vAlign w:val="center"/>
            <w:shd w:fill="EFF5FA"/>
          </w:tcPr>
          <w:p>
            <w:pPr>
              <w:spacing w:after="0" w:line="240" w:lineRule="auto"/>
            </w:pPr>
            <w:r>
              <w:rPr>
                <w:rFonts w:ascii="Aptos" w:hAnsi="Aptos"/>
                <w:sz w:val="17"/>
              </w:rPr>
              <w:t>LEADER</w:t>
            </w:r>
          </w:p>
        </w:tc>
        <w:tc>
          <w:tcPr>
            <w:tcW w:type="dxa" w:w="3024"/>
            <w:tcMar>
              <w:top w:w="80" w:type="dxa"/>
              <w:start w:w="90" w:type="dxa"/>
              <w:bottom w:w="80" w:type="dxa"/>
              <w:end w:w="90" w:type="dxa"/>
            </w:tcMar>
            <w:vAlign w:val="center"/>
            <w:shd w:fill="EFF5FA"/>
          </w:tcPr>
          <w:p>
            <w:pPr>
              <w:spacing w:after="0" w:line="240" w:lineRule="auto"/>
            </w:pPr>
            <w:r>
              <w:rPr>
                <w:rFonts w:ascii="Aptos" w:hAnsi="Aptos"/>
                <w:sz w:val="17"/>
              </w:rPr>
              <w:t>Work Area Leader</w:t>
            </w:r>
          </w:p>
        </w:tc>
        <w:tc>
          <w:tcPr>
            <w:tcW w:type="dxa" w:w="5616"/>
            <w:tcMar>
              <w:top w:w="80" w:type="dxa"/>
              <w:start w:w="90" w:type="dxa"/>
              <w:bottom w:w="80" w:type="dxa"/>
              <w:end w:w="90" w:type="dxa"/>
            </w:tcMar>
            <w:vAlign w:val="center"/>
            <w:shd w:fill="EFF5FA"/>
          </w:tcPr>
          <w:p>
            <w:pPr>
              <w:spacing w:after="0" w:line="240" w:lineRule="auto"/>
            </w:pPr>
            <w:r>
              <w:rPr>
                <w:rFonts w:ascii="Aptos" w:hAnsi="Aptos"/>
                <w:sz w:val="17"/>
              </w:rPr>
              <w:t>Assigned work areas, tasks (including purchase and corrective tasks), purchase request approval, check-in approval, attendance review, support requests, and readiness.</w:t>
            </w:r>
          </w:p>
        </w:tc>
      </w:tr>
      <w:tr>
        <w:trPr>
          <w:cantSplit/>
        </w:trPr>
        <w:tc>
          <w:tcPr>
            <w:tcW w:type="dxa" w:w="1440"/>
            <w:tcMar>
              <w:top w:w="80" w:type="dxa"/>
              <w:start w:w="90" w:type="dxa"/>
              <w:bottom w:w="80" w:type="dxa"/>
              <w:end w:w="90" w:type="dxa"/>
            </w:tcMar>
            <w:vAlign w:val="center"/>
          </w:tcPr>
          <w:p>
            <w:pPr>
              <w:spacing w:after="0" w:line="240" w:lineRule="auto"/>
            </w:pPr>
            <w:r>
              <w:rPr>
                <w:rFonts w:ascii="Aptos" w:hAnsi="Aptos"/>
                <w:sz w:val="17"/>
              </w:rPr>
              <w:t>MO</w:t>
            </w:r>
          </w:p>
        </w:tc>
        <w:tc>
          <w:tcPr>
            <w:tcW w:type="dxa" w:w="3024"/>
            <w:tcMar>
              <w:top w:w="80" w:type="dxa"/>
              <w:start w:w="90" w:type="dxa"/>
              <w:bottom w:w="80" w:type="dxa"/>
              <w:end w:w="90" w:type="dxa"/>
            </w:tcMar>
            <w:vAlign w:val="center"/>
          </w:tcPr>
          <w:p>
            <w:pPr>
              <w:spacing w:after="0" w:line="240" w:lineRule="auto"/>
            </w:pPr>
            <w:r>
              <w:rPr>
                <w:rFonts w:ascii="Aptos" w:hAnsi="Aptos"/>
                <w:sz w:val="17"/>
              </w:rPr>
              <w:t>Material and Contribution Officer</w:t>
            </w:r>
          </w:p>
        </w:tc>
        <w:tc>
          <w:tcPr>
            <w:tcW w:type="dxa" w:w="5616"/>
            <w:tcMar>
              <w:top w:w="80" w:type="dxa"/>
              <w:start w:w="90" w:type="dxa"/>
              <w:bottom w:w="80" w:type="dxa"/>
              <w:end w:w="90" w:type="dxa"/>
            </w:tcMar>
            <w:vAlign w:val="center"/>
          </w:tcPr>
          <w:p>
            <w:pPr>
              <w:spacing w:after="0" w:line="240" w:lineRule="auto"/>
            </w:pPr>
            <w:r>
              <w:rPr>
                <w:rFonts w:ascii="Aptos" w:hAnsi="Aptos"/>
                <w:sz w:val="17"/>
              </w:rPr>
              <w:t>Materials, purchase requests, delivery confirmation, donations and pledge receipts, loan offers, borrowed items, allocations, material reports, and support transfers.</w:t>
            </w:r>
          </w:p>
        </w:tc>
      </w:tr>
      <w:tr>
        <w:trPr>
          <w:cantSplit/>
        </w:trPr>
        <w:tc>
          <w:tcPr>
            <w:tcW w:type="dxa" w:w="1440"/>
            <w:tcMar>
              <w:top w:w="80" w:type="dxa"/>
              <w:start w:w="90" w:type="dxa"/>
              <w:bottom w:w="80" w:type="dxa"/>
              <w:end w:w="90" w:type="dxa"/>
            </w:tcMar>
            <w:vAlign w:val="center"/>
            <w:shd w:fill="EFF5FA"/>
          </w:tcPr>
          <w:p>
            <w:pPr>
              <w:spacing w:after="0" w:line="240" w:lineRule="auto"/>
            </w:pPr>
            <w:r>
              <w:rPr>
                <w:rFonts w:ascii="Aptos" w:hAnsi="Aptos"/>
                <w:sz w:val="17"/>
              </w:rPr>
              <w:t>VOLUNTEER</w:t>
            </w:r>
          </w:p>
        </w:tc>
        <w:tc>
          <w:tcPr>
            <w:tcW w:type="dxa" w:w="3024"/>
            <w:tcMar>
              <w:top w:w="80" w:type="dxa"/>
              <w:start w:w="90" w:type="dxa"/>
              <w:bottom w:w="80" w:type="dxa"/>
              <w:end w:w="90" w:type="dxa"/>
            </w:tcMar>
            <w:vAlign w:val="center"/>
            <w:shd w:fill="EFF5FA"/>
          </w:tcPr>
          <w:p>
            <w:pPr>
              <w:spacing w:after="0" w:line="240" w:lineRule="auto"/>
            </w:pPr>
            <w:r>
              <w:rPr>
                <w:rFonts w:ascii="Aptos" w:hAnsi="Aptos"/>
                <w:sz w:val="17"/>
              </w:rPr>
              <w:t>Volunteer or Contributor</w:t>
            </w:r>
          </w:p>
        </w:tc>
        <w:tc>
          <w:tcPr>
            <w:tcW w:type="dxa" w:w="5616"/>
            <w:tcMar>
              <w:top w:w="80" w:type="dxa"/>
              <w:start w:w="90" w:type="dxa"/>
              <w:bottom w:w="80" w:type="dxa"/>
              <w:end w:w="90" w:type="dxa"/>
            </w:tcMar>
            <w:vAlign w:val="center"/>
            <w:shd w:fill="EFF5FA"/>
          </w:tcPr>
          <w:p>
            <w:pPr>
              <w:spacing w:after="0" w:line="240" w:lineRule="auto"/>
            </w:pPr>
            <w:r>
              <w:rPr>
                <w:rFonts w:ascii="Aptos" w:hAnsi="Aptos"/>
                <w:sz w:val="17"/>
              </w:rPr>
              <w:t>Tasks, check-in requests, attendance, progress, purchase tasks, pledges, loan offers, and support responses.</w:t>
            </w:r>
          </w:p>
        </w:tc>
      </w:tr>
      <w:tr>
        <w:trPr>
          <w:cantSplit/>
        </w:trPr>
        <w:tc>
          <w:tcPr>
            <w:tcW w:type="dxa" w:w="1440"/>
            <w:tcMar>
              <w:top w:w="80" w:type="dxa"/>
              <w:start w:w="90" w:type="dxa"/>
              <w:bottom w:w="80" w:type="dxa"/>
              <w:end w:w="90" w:type="dxa"/>
            </w:tcMar>
            <w:vAlign w:val="center"/>
          </w:tcPr>
          <w:p>
            <w:pPr>
              <w:spacing w:after="0" w:line="240" w:lineRule="auto"/>
            </w:pPr>
            <w:r>
              <w:rPr>
                <w:rFonts w:ascii="Aptos" w:hAnsi="Aptos"/>
                <w:sz w:val="17"/>
              </w:rPr>
              <w:t>ADMIN</w:t>
            </w:r>
          </w:p>
        </w:tc>
        <w:tc>
          <w:tcPr>
            <w:tcW w:type="dxa" w:w="3024"/>
            <w:tcMar>
              <w:top w:w="80" w:type="dxa"/>
              <w:start w:w="90" w:type="dxa"/>
              <w:bottom w:w="80" w:type="dxa"/>
              <w:end w:w="90" w:type="dxa"/>
            </w:tcMar>
            <w:vAlign w:val="center"/>
          </w:tcPr>
          <w:p>
            <w:pPr>
              <w:spacing w:after="0" w:line="240" w:lineRule="auto"/>
            </w:pPr>
            <w:r>
              <w:rPr>
                <w:rFonts w:ascii="Aptos" w:hAnsi="Aptos"/>
                <w:sz w:val="17"/>
              </w:rPr>
              <w:t>System Administrator</w:t>
            </w:r>
          </w:p>
        </w:tc>
        <w:tc>
          <w:tcPr>
            <w:tcW w:type="dxa" w:w="5616"/>
            <w:tcMar>
              <w:top w:w="80" w:type="dxa"/>
              <w:start w:w="90" w:type="dxa"/>
              <w:bottom w:w="80" w:type="dxa"/>
              <w:end w:w="90" w:type="dxa"/>
            </w:tcMar>
            <w:vAlign w:val="center"/>
          </w:tcPr>
          <w:p>
            <w:pPr>
              <w:spacing w:after="0" w:line="240" w:lineRule="auto"/>
            </w:pPr>
            <w:r>
              <w:rPr>
                <w:rFonts w:ascii="Aptos" w:hAnsi="Aptos"/>
                <w:sz w:val="17"/>
              </w:rPr>
              <w:t xml:space="preserve">User accounts, role assignment, categories, rules, logs, export, and backup.</w:t>
            </w:r>
          </w:p>
        </w:tc>
      </w:tr>
    </w:tbl>
    <w:p>
      <w:pPr>
        <w:spacing w:after="0"/>
      </w:pPr>
    </w:p>
    <w:p>
      <w:r>
        <w:t>Role checks are necessary but not sufficient. Every operation must also enforce parish, season, work-area, assignment, or self ownership as applicable.</w:t>
      </w:r>
    </w:p>
    <w:p>
      <w:pPr>
        <w:pStyle w:val="Heading1"/>
      </w:pPr>
      <w:r>
        <w:t>4 Common HTTP Contract</w:t>
      </w:r>
    </w:p>
    <w:p>
      <w:pPr>
        <w:pStyle w:val="Heading2"/>
      </w:pPr>
      <w:r>
        <w:t>4.1 Request Headers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8"/>
        <w:gridCol w:w="3408"/>
        <w:gridCol w:w="3408"/>
      </w:tblGrid>
      <w:tr>
        <w:trPr>
          <w:tblHeader w:val="true"/>
          <w:cantSplit/>
        </w:trPr>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7"/>
              </w:rPr>
              <w:t>Header</w:t>
            </w:r>
          </w:p>
        </w:tc>
        <w:tc>
          <w:tcPr>
            <w:tcW w:type="dxa" w:w="1944"/>
            <w:tcMar>
              <w:top w:w="80" w:type="dxa"/>
              <w:start w:w="90" w:type="dxa"/>
              <w:bottom w:w="80" w:type="dxa"/>
              <w:end w:w="90" w:type="dxa"/>
            </w:tcMar>
            <w:vAlign w:val="center"/>
            <w:shd w:fill="1F4E78"/>
          </w:tcPr>
          <w:p>
            <w:pPr>
              <w:spacing w:after="0" w:line="240" w:lineRule="auto"/>
            </w:pPr>
            <w:r>
              <w:rPr>
                <w:rFonts w:ascii="Aptos" w:hAnsi="Aptos"/>
                <w:b/>
                <w:color w:val="FFFFFF"/>
                <w:sz w:val="17"/>
              </w:rPr>
              <w:t>Required</w:t>
            </w:r>
          </w:p>
        </w:tc>
        <w:tc>
          <w:tcPr>
            <w:tcW w:type="dxa" w:w="5904"/>
            <w:tcMar>
              <w:top w:w="80" w:type="dxa"/>
              <w:start w:w="90" w:type="dxa"/>
              <w:bottom w:w="80" w:type="dxa"/>
              <w:end w:w="90" w:type="dxa"/>
            </w:tcMar>
            <w:vAlign w:val="center"/>
            <w:shd w:fill="1F4E78"/>
          </w:tcPr>
          <w:p>
            <w:pPr>
              <w:spacing w:after="0" w:line="240" w:lineRule="auto"/>
            </w:pPr>
            <w:r>
              <w:rPr>
                <w:rFonts w:ascii="Aptos" w:hAnsi="Aptos"/>
                <w:b/>
                <w:color w:val="FFFFFF"/>
                <w:sz w:val="17"/>
              </w:rPr>
              <w:t>Rule</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7"/>
              </w:rPr>
              <w:t>Authorization</w:t>
            </w:r>
          </w:p>
        </w:tc>
        <w:tc>
          <w:tcPr>
            <w:tcW w:type="dxa" w:w="1944"/>
            <w:tcMar>
              <w:top w:w="80" w:type="dxa"/>
              <w:start w:w="90" w:type="dxa"/>
              <w:bottom w:w="80" w:type="dxa"/>
              <w:end w:w="90" w:type="dxa"/>
            </w:tcMar>
            <w:vAlign w:val="center"/>
          </w:tcPr>
          <w:p>
            <w:pPr>
              <w:spacing w:after="0" w:line="240" w:lineRule="auto"/>
            </w:pPr>
            <w:r>
              <w:rPr>
                <w:rFonts w:ascii="Aptos" w:hAnsi="Aptos"/>
                <w:sz w:val="17"/>
              </w:rPr>
              <w:t>Protected endpoints</w:t>
            </w:r>
          </w:p>
        </w:tc>
        <w:tc>
          <w:tcPr>
            <w:tcW w:type="dxa" w:w="5904"/>
            <w:tcMar>
              <w:top w:w="80" w:type="dxa"/>
              <w:start w:w="90" w:type="dxa"/>
              <w:bottom w:w="80" w:type="dxa"/>
              <w:end w:w="90" w:type="dxa"/>
            </w:tcMar>
            <w:vAlign w:val="center"/>
          </w:tcPr>
          <w:p>
            <w:pPr>
              <w:spacing w:after="0" w:line="240" w:lineRule="auto"/>
            </w:pPr>
            <w:r>
              <w:rPr>
                <w:rFonts w:ascii="Aptos" w:hAnsi="Aptos"/>
                <w:sz w:val="17"/>
              </w:rPr>
              <w:t>Bearer &lt;access-token&gt;.</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7"/>
              </w:rPr>
              <w:t>Content-Type</w:t>
            </w:r>
          </w:p>
        </w:tc>
        <w:tc>
          <w:tcPr>
            <w:tcW w:type="dxa" w:w="1944"/>
            <w:tcMar>
              <w:top w:w="80" w:type="dxa"/>
              <w:start w:w="90" w:type="dxa"/>
              <w:bottom w:w="80" w:type="dxa"/>
              <w:end w:w="90" w:type="dxa"/>
            </w:tcMar>
            <w:vAlign w:val="center"/>
            <w:shd w:fill="EFF5FA"/>
          </w:tcPr>
          <w:p>
            <w:pPr>
              <w:spacing w:after="0" w:line="240" w:lineRule="auto"/>
            </w:pPr>
            <w:r>
              <w:rPr>
                <w:rFonts w:ascii="Aptos" w:hAnsi="Aptos"/>
                <w:sz w:val="17"/>
              </w:rPr>
              <w:t>Requests with body</w:t>
            </w:r>
          </w:p>
        </w:tc>
        <w:tc>
          <w:tcPr>
            <w:tcW w:type="dxa" w:w="5904"/>
            <w:tcMar>
              <w:top w:w="80" w:type="dxa"/>
              <w:start w:w="90" w:type="dxa"/>
              <w:bottom w:w="80" w:type="dxa"/>
              <w:end w:w="90" w:type="dxa"/>
            </w:tcMar>
            <w:vAlign w:val="center"/>
            <w:shd w:fill="EFF5FA"/>
          </w:tcPr>
          <w:p>
            <w:pPr>
              <w:spacing w:after="0" w:line="240" w:lineRule="auto"/>
            </w:pPr>
            <w:r>
              <w:rPr>
                <w:rFonts w:ascii="Aptos" w:hAnsi="Aptos"/>
                <w:sz w:val="17"/>
              </w:rPr>
              <w:t>application/json; multipart upload is handled through File Service instructions.</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7"/>
              </w:rPr>
              <w:t>Accept</w:t>
            </w:r>
          </w:p>
        </w:tc>
        <w:tc>
          <w:tcPr>
            <w:tcW w:type="dxa" w:w="1944"/>
            <w:tcMar>
              <w:top w:w="80" w:type="dxa"/>
              <w:start w:w="90" w:type="dxa"/>
              <w:bottom w:w="80" w:type="dxa"/>
              <w:end w:w="90" w:type="dxa"/>
            </w:tcMar>
            <w:vAlign w:val="center"/>
          </w:tcPr>
          <w:p>
            <w:pPr>
              <w:spacing w:after="0" w:line="240" w:lineRule="auto"/>
            </w:pPr>
            <w:r>
              <w:rPr>
                <w:rFonts w:ascii="Aptos" w:hAnsi="Aptos"/>
                <w:sz w:val="17"/>
              </w:rPr>
              <w:t>Recommended</w:t>
            </w:r>
          </w:p>
        </w:tc>
        <w:tc>
          <w:tcPr>
            <w:tcW w:type="dxa" w:w="5904"/>
            <w:tcMar>
              <w:top w:w="80" w:type="dxa"/>
              <w:start w:w="90" w:type="dxa"/>
              <w:bottom w:w="80" w:type="dxa"/>
              <w:end w:w="90" w:type="dxa"/>
            </w:tcMar>
            <w:vAlign w:val="center"/>
          </w:tcPr>
          <w:p>
            <w:pPr>
              <w:spacing w:after="0" w:line="240" w:lineRule="auto"/>
            </w:pPr>
            <w:r>
              <w:rPr>
                <w:rFonts w:ascii="Aptos" w:hAnsi="Aptos"/>
                <w:sz w:val="17"/>
              </w:rPr>
              <w:t>application/json or application/problem+json.</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7"/>
              </w:rPr>
              <w:t>X-Correlation-Id</w:t>
            </w:r>
          </w:p>
        </w:tc>
        <w:tc>
          <w:tcPr>
            <w:tcW w:type="dxa" w:w="1944"/>
            <w:tcMar>
              <w:top w:w="80" w:type="dxa"/>
              <w:start w:w="90" w:type="dxa"/>
              <w:bottom w:w="80" w:type="dxa"/>
              <w:end w:w="90" w:type="dxa"/>
            </w:tcMar>
            <w:vAlign w:val="center"/>
            <w:shd w:fill="EFF5FA"/>
          </w:tcPr>
          <w:p>
            <w:pPr>
              <w:spacing w:after="0" w:line="240" w:lineRule="auto"/>
            </w:pPr>
            <w:r>
              <w:rPr>
                <w:rFonts w:ascii="Aptos" w:hAnsi="Aptos"/>
                <w:sz w:val="17"/>
              </w:rPr>
              <w:t>Optional</w:t>
            </w:r>
          </w:p>
        </w:tc>
        <w:tc>
          <w:tcPr>
            <w:tcW w:type="dxa" w:w="5904"/>
            <w:tcMar>
              <w:top w:w="80" w:type="dxa"/>
              <w:start w:w="90" w:type="dxa"/>
              <w:bottom w:w="80" w:type="dxa"/>
              <w:end w:w="90" w:type="dxa"/>
            </w:tcMar>
            <w:vAlign w:val="center"/>
            <w:shd w:fill="EFF5FA"/>
          </w:tcPr>
          <w:p>
            <w:pPr>
              <w:spacing w:after="0" w:line="240" w:lineRule="auto"/>
            </w:pPr>
            <w:r>
              <w:rPr>
                <w:rFonts w:ascii="Aptos" w:hAnsi="Aptos"/>
                <w:sz w:val="17"/>
              </w:rPr>
              <w:t>Client UUID. Server creates one when absent and echoes it.</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7"/>
              </w:rPr>
              <w:t>Idempotency-Key</w:t>
            </w:r>
          </w:p>
        </w:tc>
        <w:tc>
          <w:tcPr>
            <w:tcW w:type="dxa" w:w="1944"/>
            <w:tcMar>
              <w:top w:w="80" w:type="dxa"/>
              <w:start w:w="90" w:type="dxa"/>
              <w:bottom w:w="80" w:type="dxa"/>
              <w:end w:w="90" w:type="dxa"/>
            </w:tcMar>
            <w:vAlign w:val="center"/>
          </w:tcPr>
          <w:p>
            <w:pPr>
              <w:spacing w:after="0" w:line="240" w:lineRule="auto"/>
            </w:pPr>
            <w:r>
              <w:rPr>
                <w:rFonts w:ascii="Aptos" w:hAnsi="Aptos"/>
                <w:sz w:val="17"/>
              </w:rPr>
              <w:t>Required for selected POST commands</w:t>
            </w:r>
          </w:p>
        </w:tc>
        <w:tc>
          <w:tcPr>
            <w:tcW w:type="dxa" w:w="5904"/>
            <w:tcMar>
              <w:top w:w="80" w:type="dxa"/>
              <w:start w:w="90" w:type="dxa"/>
              <w:bottom w:w="80" w:type="dxa"/>
              <w:end w:w="90" w:type="dxa"/>
            </w:tcMar>
            <w:vAlign w:val="center"/>
          </w:tcPr>
          <w:p>
            <w:pPr>
              <w:spacing w:after="0" w:line="240" w:lineRule="auto"/>
            </w:pPr>
            <w:r>
              <w:rPr>
                <w:rFonts w:ascii="Aptos" w:hAnsi="Aptos"/>
                <w:sz w:val="17"/>
              </w:rPr>
              <w:t xml:space="preserve">UUID retained for at least 24 hours for recordPurchase, recordDirectDonation, recordDonationReceipt, requestCheckIn, recordCheckOut, createReportExport, createSystemDataExport, and startBackup.</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7"/>
              </w:rPr>
              <w:t>If-Match</w:t>
            </w:r>
          </w:p>
        </w:tc>
        <w:tc>
          <w:tcPr>
            <w:tcW w:type="dxa" w:w="1944"/>
            <w:tcMar>
              <w:top w:w="80" w:type="dxa"/>
              <w:start w:w="90" w:type="dxa"/>
              <w:bottom w:w="80" w:type="dxa"/>
              <w:end w:w="90" w:type="dxa"/>
            </w:tcMar>
            <w:vAlign w:val="center"/>
            <w:shd w:fill="EFF5FA"/>
          </w:tcPr>
          <w:p>
            <w:pPr>
              <w:spacing w:after="0" w:line="240" w:lineRule="auto"/>
            </w:pPr>
            <w:r>
              <w:rPr>
                <w:rFonts w:ascii="Aptos" w:hAnsi="Aptos"/>
                <w:sz w:val="17"/>
              </w:rPr>
              <w:t>Recommended on mutable resources</w:t>
            </w:r>
          </w:p>
        </w:tc>
        <w:tc>
          <w:tcPr>
            <w:tcW w:type="dxa" w:w="5904"/>
            <w:tcMar>
              <w:top w:w="80" w:type="dxa"/>
              <w:start w:w="90" w:type="dxa"/>
              <w:bottom w:w="80" w:type="dxa"/>
              <w:end w:w="90" w:type="dxa"/>
            </w:tcMar>
            <w:vAlign w:val="center"/>
            <w:shd w:fill="EFF5FA"/>
          </w:tcPr>
          <w:p>
            <w:pPr>
              <w:spacing w:after="0" w:line="240" w:lineRule="auto"/>
            </w:pPr>
            <w:r>
              <w:rPr>
                <w:rFonts w:ascii="Aptos" w:hAnsi="Aptos"/>
                <w:sz w:val="17"/>
              </w:rPr>
              <w:t>ETag or version value; mismatch returns 412.</w:t>
            </w:r>
          </w:p>
        </w:tc>
      </w:tr>
    </w:tbl>
    <w:p>
      <w:pPr>
        <w:spacing w:after="0"/>
      </w:pPr>
    </w:p>
    <w:p>
      <w:pPr>
        <w:pStyle w:val="Heading2"/>
      </w:pPr>
      <w:r>
        <w:t>4.2 Success Envelopes</w:t>
      </w:r>
    </w:p>
    <w:p>
      <w:pPr>
        <w:spacing w:before="60" w:after="120"/>
        <w:ind w:left="360" w:right="360"/>
        <w:shd w:fill="F3F4F6"/>
      </w:pPr>
      <w:r>
        <w:rPr>
          <w:rFonts w:ascii="Courier New" w:hAnsi="Courier New"/>
          <w:sz w:val="17"/>
        </w:rPr>
        <w:t>Single resource</w:t>
        <w:br/>
        <w:t>{</w:t>
        <w:br/>
        <w:t xml:space="preserve">  "data": { ... },</w:t>
        <w:br/>
        <w:t xml:space="preserve">  "meta": { "correlationId": "uuid" }</w:t>
        <w:br/>
        <w:t>}</w:t>
      </w:r>
    </w:p>
    <w:p>
      <w:pPr>
        <w:spacing w:before="60" w:after="120"/>
        <w:ind w:left="360" w:right="360"/>
        <w:shd w:fill="F3F4F6"/>
      </w:pPr>
      <w:r>
        <w:rPr>
          <w:rFonts w:ascii="Courier New" w:hAnsi="Courier New"/>
          <w:sz w:val="17"/>
        </w:rPr>
        <w:t>Collection</w:t>
        <w:br/>
        <w:t>{</w:t>
        <w:br/>
        <w:t xml:space="preserve">  "data": [ ... ],</w:t>
        <w:br/>
        <w:t xml:space="preserve">  "page": { "page": 1, "size": 20, "totalItems": 73, "totalPages": 4 },</w:t>
        <w:br/>
        <w:t xml:space="preserve">  "meta": { "correlationId": "uuid" }</w:t>
        <w:br/>
        <w:t>}</w:t>
      </w:r>
    </w:p>
    <w:p>
      <w:r>
        <w:t>A successful DELETE or command with no response body returns 204 No Content. Asynchronous export and backup creation returns 202 Accepted with a job resource.</w:t>
      </w:r>
    </w:p>
    <w:p>
      <w:pPr>
        <w:pStyle w:val="Heading2"/>
      </w:pPr>
      <w:r>
        <w:t>4.3 Error Contract</w:t>
      </w:r>
    </w:p>
    <w:p>
      <w:pPr>
        <w:spacing w:before="60" w:after="120"/>
        <w:ind w:left="360" w:right="360"/>
        <w:shd w:fill="F3F4F6"/>
      </w:pPr>
      <w:r>
        <w:rPr>
          <w:rFonts w:ascii="Courier New" w:hAnsi="Courier New"/>
          <w:sz w:val="17"/>
        </w:rPr>
        <w:t>Content-Type: application/problem+json</w:t>
        <w:br/>
        <w:t>{</w:t>
        <w:br/>
        <w:t xml:space="preserve">  "type": "https://api.grottoworks.example/problems/business-rule",</w:t>
        <w:br/>
        <w:t xml:space="preserve">  "title": "Business rule violation",</w:t>
        <w:br/>
        <w:t xml:space="preserve">  "status": 409,</w:t>
        <w:br/>
        <w:t xml:space="preserve">  "detail": "The task cannot be completed before leader approval.",</w:t>
        <w:br/>
        <w:t xml:space="preserve">  "instance": "/api/v1/tasks/7f.../approve",</w:t>
        <w:br/>
        <w:t xml:space="preserve">  "code": "TASK_INVALID_STATE",</w:t>
        <w:br/>
        <w:t xml:space="preserve">  "correlationId": "uuid",</w:t>
        <w:br/>
        <w:t xml:space="preserve">  "errors": [{ "field": "status", "message": "Expected SUBMITTED." }]</w:t>
        <w:br/>
        <w: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12"/>
        <w:gridCol w:w="5112"/>
      </w:tblGrid>
      <w:tr>
        <w:trPr>
          <w:tblHeader w:val="true"/>
          <w:cantSplit/>
        </w:trPr>
        <w:tc>
          <w:tcPr>
            <w:tcW w:type="dxa" w:w="1080"/>
            <w:tcMar>
              <w:top w:w="80" w:type="dxa"/>
              <w:start w:w="90" w:type="dxa"/>
              <w:bottom w:w="80" w:type="dxa"/>
              <w:end w:w="90" w:type="dxa"/>
            </w:tcMar>
            <w:vAlign w:val="center"/>
            <w:shd w:fill="1F4E78"/>
          </w:tcPr>
          <w:p>
            <w:pPr>
              <w:spacing w:after="0" w:line="240" w:lineRule="auto"/>
            </w:pPr>
            <w:r>
              <w:rPr>
                <w:rFonts w:ascii="Aptos" w:hAnsi="Aptos"/>
                <w:b/>
                <w:color w:val="FFFFFF"/>
                <w:sz w:val="17"/>
              </w:rPr>
              <w:t>Status</w:t>
            </w:r>
          </w:p>
        </w:tc>
        <w:tc>
          <w:tcPr>
            <w:tcW w:type="dxa" w:w="9000"/>
            <w:tcMar>
              <w:top w:w="80" w:type="dxa"/>
              <w:start w:w="90" w:type="dxa"/>
              <w:bottom w:w="80" w:type="dxa"/>
              <w:end w:w="90" w:type="dxa"/>
            </w:tcMar>
            <w:vAlign w:val="center"/>
            <w:shd w:fill="1F4E78"/>
          </w:tcPr>
          <w:p>
            <w:pPr>
              <w:spacing w:after="0" w:line="240" w:lineRule="auto"/>
            </w:pPr>
            <w:r>
              <w:rPr>
                <w:rFonts w:ascii="Aptos" w:hAnsi="Aptos"/>
                <w:b/>
                <w:color w:val="FFFFFF"/>
                <w:sz w:val="17"/>
              </w:rPr>
              <w:t>Use</w:t>
            </w:r>
          </w:p>
        </w:tc>
      </w:tr>
      <w:tr>
        <w:trPr>
          <w:cantSplit/>
        </w:trPr>
        <w:tc>
          <w:tcPr>
            <w:tcW w:type="dxa" w:w="1080"/>
            <w:tcMar>
              <w:top w:w="80" w:type="dxa"/>
              <w:start w:w="90" w:type="dxa"/>
              <w:bottom w:w="80" w:type="dxa"/>
              <w:end w:w="90" w:type="dxa"/>
            </w:tcMar>
            <w:vAlign w:val="center"/>
          </w:tcPr>
          <w:p>
            <w:pPr>
              <w:spacing w:after="0" w:line="240" w:lineRule="auto"/>
            </w:pPr>
            <w:r>
              <w:rPr>
                <w:rFonts w:ascii="Aptos" w:hAnsi="Aptos"/>
                <w:sz w:val="17"/>
              </w:rPr>
              <w:t>200</w:t>
            </w:r>
          </w:p>
        </w:tc>
        <w:tc>
          <w:tcPr>
            <w:tcW w:type="dxa" w:w="9000"/>
            <w:tcMar>
              <w:top w:w="80" w:type="dxa"/>
              <w:start w:w="90" w:type="dxa"/>
              <w:bottom w:w="80" w:type="dxa"/>
              <w:end w:w="90" w:type="dxa"/>
            </w:tcMar>
            <w:vAlign w:val="center"/>
          </w:tcPr>
          <w:p>
            <w:pPr>
              <w:spacing w:after="0" w:line="240" w:lineRule="auto"/>
            </w:pPr>
            <w:r>
              <w:rPr>
                <w:rFonts w:ascii="Aptos" w:hAnsi="Aptos"/>
                <w:sz w:val="17"/>
              </w:rPr>
              <w:t>Successful query or command with representation.</w:t>
            </w:r>
          </w:p>
        </w:tc>
      </w:tr>
      <w:tr>
        <w:trPr>
          <w:cantSplit/>
        </w:trPr>
        <w:tc>
          <w:tcPr>
            <w:tcW w:type="dxa" w:w="1080"/>
            <w:tcMar>
              <w:top w:w="80" w:type="dxa"/>
              <w:start w:w="90" w:type="dxa"/>
              <w:bottom w:w="80" w:type="dxa"/>
              <w:end w:w="90" w:type="dxa"/>
            </w:tcMar>
            <w:vAlign w:val="center"/>
            <w:shd w:fill="EFF5FA"/>
          </w:tcPr>
          <w:p>
            <w:pPr>
              <w:spacing w:after="0" w:line="240" w:lineRule="auto"/>
            </w:pPr>
            <w:r>
              <w:rPr>
                <w:rFonts w:ascii="Aptos" w:hAnsi="Aptos"/>
                <w:sz w:val="17"/>
              </w:rPr>
              <w:t>201</w:t>
            </w:r>
          </w:p>
        </w:tc>
        <w:tc>
          <w:tcPr>
            <w:tcW w:type="dxa" w:w="9000"/>
            <w:tcMar>
              <w:top w:w="80" w:type="dxa"/>
              <w:start w:w="90" w:type="dxa"/>
              <w:bottom w:w="80" w:type="dxa"/>
              <w:end w:w="90" w:type="dxa"/>
            </w:tcMar>
            <w:vAlign w:val="center"/>
            <w:shd w:fill="EFF5FA"/>
          </w:tcPr>
          <w:p>
            <w:pPr>
              <w:spacing w:after="0" w:line="240" w:lineRule="auto"/>
            </w:pPr>
            <w:r>
              <w:rPr>
                <w:rFonts w:ascii="Aptos" w:hAnsi="Aptos"/>
                <w:sz w:val="17"/>
              </w:rPr>
              <w:t>Resource created.</w:t>
            </w:r>
          </w:p>
        </w:tc>
      </w:tr>
      <w:tr>
        <w:trPr>
          <w:cantSplit/>
        </w:trPr>
        <w:tc>
          <w:tcPr>
            <w:tcW w:type="dxa" w:w="1080"/>
            <w:tcMar>
              <w:top w:w="80" w:type="dxa"/>
              <w:start w:w="90" w:type="dxa"/>
              <w:bottom w:w="80" w:type="dxa"/>
              <w:end w:w="90" w:type="dxa"/>
            </w:tcMar>
            <w:vAlign w:val="center"/>
          </w:tcPr>
          <w:p>
            <w:pPr>
              <w:spacing w:after="0" w:line="240" w:lineRule="auto"/>
            </w:pPr>
            <w:r>
              <w:rPr>
                <w:rFonts w:ascii="Aptos" w:hAnsi="Aptos"/>
                <w:sz w:val="17"/>
              </w:rPr>
              <w:t>202</w:t>
            </w:r>
          </w:p>
        </w:tc>
        <w:tc>
          <w:tcPr>
            <w:tcW w:type="dxa" w:w="9000"/>
            <w:tcMar>
              <w:top w:w="80" w:type="dxa"/>
              <w:start w:w="90" w:type="dxa"/>
              <w:bottom w:w="80" w:type="dxa"/>
              <w:end w:w="90" w:type="dxa"/>
            </w:tcMar>
            <w:vAlign w:val="center"/>
          </w:tcPr>
          <w:p>
            <w:pPr>
              <w:spacing w:after="0" w:line="240" w:lineRule="auto"/>
            </w:pPr>
            <w:r>
              <w:rPr>
                <w:rFonts w:ascii="Aptos" w:hAnsi="Aptos"/>
                <w:sz w:val="17"/>
              </w:rPr>
              <w:t>Asynchronous job accepted.</w:t>
            </w:r>
          </w:p>
        </w:tc>
      </w:tr>
      <w:tr>
        <w:trPr>
          <w:cantSplit/>
        </w:trPr>
        <w:tc>
          <w:tcPr>
            <w:tcW w:type="dxa" w:w="1080"/>
            <w:tcMar>
              <w:top w:w="80" w:type="dxa"/>
              <w:start w:w="90" w:type="dxa"/>
              <w:bottom w:w="80" w:type="dxa"/>
              <w:end w:w="90" w:type="dxa"/>
            </w:tcMar>
            <w:vAlign w:val="center"/>
            <w:shd w:fill="EFF5FA"/>
          </w:tcPr>
          <w:p>
            <w:pPr>
              <w:spacing w:after="0" w:line="240" w:lineRule="auto"/>
            </w:pPr>
            <w:r>
              <w:rPr>
                <w:rFonts w:ascii="Aptos" w:hAnsi="Aptos"/>
                <w:sz w:val="17"/>
              </w:rPr>
              <w:t>204</w:t>
            </w:r>
          </w:p>
        </w:tc>
        <w:tc>
          <w:tcPr>
            <w:tcW w:type="dxa" w:w="9000"/>
            <w:tcMar>
              <w:top w:w="80" w:type="dxa"/>
              <w:start w:w="90" w:type="dxa"/>
              <w:bottom w:w="80" w:type="dxa"/>
              <w:end w:w="90" w:type="dxa"/>
            </w:tcMar>
            <w:vAlign w:val="center"/>
            <w:shd w:fill="EFF5FA"/>
          </w:tcPr>
          <w:p>
            <w:pPr>
              <w:spacing w:after="0" w:line="240" w:lineRule="auto"/>
            </w:pPr>
            <w:r>
              <w:rPr>
                <w:rFonts w:ascii="Aptos" w:hAnsi="Aptos"/>
                <w:sz w:val="17"/>
              </w:rPr>
              <w:t>Successful operation without body.</w:t>
            </w:r>
          </w:p>
        </w:tc>
      </w:tr>
      <w:tr>
        <w:trPr>
          <w:cantSplit/>
        </w:trPr>
        <w:tc>
          <w:tcPr>
            <w:tcW w:type="dxa" w:w="1080"/>
            <w:tcMar>
              <w:top w:w="80" w:type="dxa"/>
              <w:start w:w="90" w:type="dxa"/>
              <w:bottom w:w="80" w:type="dxa"/>
              <w:end w:w="90" w:type="dxa"/>
            </w:tcMar>
            <w:vAlign w:val="center"/>
          </w:tcPr>
          <w:p>
            <w:pPr>
              <w:spacing w:after="0" w:line="240" w:lineRule="auto"/>
            </w:pPr>
            <w:r>
              <w:rPr>
                <w:rFonts w:ascii="Aptos" w:hAnsi="Aptos"/>
                <w:sz w:val="17"/>
              </w:rPr>
              <w:t>400</w:t>
            </w:r>
          </w:p>
        </w:tc>
        <w:tc>
          <w:tcPr>
            <w:tcW w:type="dxa" w:w="9000"/>
            <w:tcMar>
              <w:top w:w="80" w:type="dxa"/>
              <w:start w:w="90" w:type="dxa"/>
              <w:bottom w:w="80" w:type="dxa"/>
              <w:end w:w="90" w:type="dxa"/>
            </w:tcMar>
            <w:vAlign w:val="center"/>
          </w:tcPr>
          <w:p>
            <w:pPr>
              <w:spacing w:after="0" w:line="240" w:lineRule="auto"/>
            </w:pPr>
            <w:r>
              <w:rPr>
                <w:rFonts w:ascii="Aptos" w:hAnsi="Aptos"/>
                <w:sz w:val="17"/>
              </w:rPr>
              <w:t>Malformed request or invalid parameter syntax.</w:t>
            </w:r>
          </w:p>
        </w:tc>
      </w:tr>
      <w:tr>
        <w:trPr>
          <w:cantSplit/>
        </w:trPr>
        <w:tc>
          <w:tcPr>
            <w:tcW w:type="dxa" w:w="1080"/>
            <w:tcMar>
              <w:top w:w="80" w:type="dxa"/>
              <w:start w:w="90" w:type="dxa"/>
              <w:bottom w:w="80" w:type="dxa"/>
              <w:end w:w="90" w:type="dxa"/>
            </w:tcMar>
            <w:vAlign w:val="center"/>
            <w:shd w:fill="EFF5FA"/>
          </w:tcPr>
          <w:p>
            <w:pPr>
              <w:spacing w:after="0" w:line="240" w:lineRule="auto"/>
            </w:pPr>
            <w:r>
              <w:rPr>
                <w:rFonts w:ascii="Aptos" w:hAnsi="Aptos"/>
                <w:sz w:val="17"/>
              </w:rPr>
              <w:t>401</w:t>
            </w:r>
          </w:p>
        </w:tc>
        <w:tc>
          <w:tcPr>
            <w:tcW w:type="dxa" w:w="9000"/>
            <w:tcMar>
              <w:top w:w="80" w:type="dxa"/>
              <w:start w:w="90" w:type="dxa"/>
              <w:bottom w:w="80" w:type="dxa"/>
              <w:end w:w="90" w:type="dxa"/>
            </w:tcMar>
            <w:vAlign w:val="center"/>
            <w:shd w:fill="EFF5FA"/>
          </w:tcPr>
          <w:p>
            <w:pPr>
              <w:spacing w:after="0" w:line="240" w:lineRule="auto"/>
            </w:pPr>
            <w:r>
              <w:rPr>
                <w:rFonts w:ascii="Aptos" w:hAnsi="Aptos"/>
                <w:sz w:val="17"/>
              </w:rPr>
              <w:t>Missing, invalid, or expired authentication.</w:t>
            </w:r>
          </w:p>
        </w:tc>
      </w:tr>
      <w:tr>
        <w:trPr>
          <w:cantSplit/>
        </w:trPr>
        <w:tc>
          <w:tcPr>
            <w:tcW w:type="dxa" w:w="1080"/>
            <w:tcMar>
              <w:top w:w="80" w:type="dxa"/>
              <w:start w:w="90" w:type="dxa"/>
              <w:bottom w:w="80" w:type="dxa"/>
              <w:end w:w="90" w:type="dxa"/>
            </w:tcMar>
            <w:vAlign w:val="center"/>
          </w:tcPr>
          <w:p>
            <w:pPr>
              <w:spacing w:after="0" w:line="240" w:lineRule="auto"/>
            </w:pPr>
            <w:r>
              <w:rPr>
                <w:rFonts w:ascii="Aptos" w:hAnsi="Aptos"/>
                <w:sz w:val="17"/>
              </w:rPr>
              <w:t>403</w:t>
            </w:r>
          </w:p>
        </w:tc>
        <w:tc>
          <w:tcPr>
            <w:tcW w:type="dxa" w:w="9000"/>
            <w:tcMar>
              <w:top w:w="80" w:type="dxa"/>
              <w:start w:w="90" w:type="dxa"/>
              <w:bottom w:w="80" w:type="dxa"/>
              <w:end w:w="90" w:type="dxa"/>
            </w:tcMar>
            <w:vAlign w:val="center"/>
          </w:tcPr>
          <w:p>
            <w:pPr>
              <w:spacing w:after="0" w:line="240" w:lineRule="auto"/>
            </w:pPr>
            <w:r>
              <w:rPr>
                <w:rFonts w:ascii="Aptos" w:hAnsi="Aptos"/>
                <w:sz w:val="17"/>
              </w:rPr>
              <w:t>Authenticated but outside role or data scope.</w:t>
            </w:r>
          </w:p>
        </w:tc>
      </w:tr>
      <w:tr>
        <w:trPr>
          <w:cantSplit/>
        </w:trPr>
        <w:tc>
          <w:tcPr>
            <w:tcW w:type="dxa" w:w="1080"/>
            <w:tcMar>
              <w:top w:w="80" w:type="dxa"/>
              <w:start w:w="90" w:type="dxa"/>
              <w:bottom w:w="80" w:type="dxa"/>
              <w:end w:w="90" w:type="dxa"/>
            </w:tcMar>
            <w:vAlign w:val="center"/>
            <w:shd w:fill="EFF5FA"/>
          </w:tcPr>
          <w:p>
            <w:pPr>
              <w:spacing w:after="0" w:line="240" w:lineRule="auto"/>
            </w:pPr>
            <w:r>
              <w:rPr>
                <w:rFonts w:ascii="Aptos" w:hAnsi="Aptos"/>
                <w:sz w:val="17"/>
              </w:rPr>
              <w:t>404</w:t>
            </w:r>
          </w:p>
        </w:tc>
        <w:tc>
          <w:tcPr>
            <w:tcW w:type="dxa" w:w="9000"/>
            <w:tcMar>
              <w:top w:w="80" w:type="dxa"/>
              <w:start w:w="90" w:type="dxa"/>
              <w:bottom w:w="80" w:type="dxa"/>
              <w:end w:w="90" w:type="dxa"/>
            </w:tcMar>
            <w:vAlign w:val="center"/>
            <w:shd w:fill="EFF5FA"/>
          </w:tcPr>
          <w:p>
            <w:pPr>
              <w:spacing w:after="0" w:line="240" w:lineRule="auto"/>
            </w:pPr>
            <w:r>
              <w:rPr>
                <w:rFonts w:ascii="Aptos" w:hAnsi="Aptos"/>
                <w:sz w:val="17"/>
              </w:rPr>
              <w:t>Resource does not exist or is hidden by scope.</w:t>
            </w:r>
          </w:p>
        </w:tc>
      </w:tr>
      <w:tr>
        <w:trPr>
          <w:cantSplit/>
        </w:trPr>
        <w:tc>
          <w:tcPr>
            <w:tcW w:type="dxa" w:w="1080"/>
            <w:tcMar>
              <w:top w:w="80" w:type="dxa"/>
              <w:start w:w="90" w:type="dxa"/>
              <w:bottom w:w="80" w:type="dxa"/>
              <w:end w:w="90" w:type="dxa"/>
            </w:tcMar>
            <w:vAlign w:val="center"/>
          </w:tcPr>
          <w:p>
            <w:pPr>
              <w:spacing w:after="0" w:line="240" w:lineRule="auto"/>
            </w:pPr>
            <w:r>
              <w:rPr>
                <w:rFonts w:ascii="Aptos" w:hAnsi="Aptos"/>
                <w:sz w:val="17"/>
              </w:rPr>
              <w:t>409</w:t>
            </w:r>
          </w:p>
        </w:tc>
        <w:tc>
          <w:tcPr>
            <w:tcW w:type="dxa" w:w="9000"/>
            <w:tcMar>
              <w:top w:w="80" w:type="dxa"/>
              <w:start w:w="90" w:type="dxa"/>
              <w:bottom w:w="80" w:type="dxa"/>
              <w:end w:w="90" w:type="dxa"/>
            </w:tcMar>
            <w:vAlign w:val="center"/>
          </w:tcPr>
          <w:p>
            <w:pPr>
              <w:spacing w:after="0" w:line="240" w:lineRule="auto"/>
            </w:pPr>
            <w:r>
              <w:rPr>
                <w:rFonts w:ascii="Aptos" w:hAnsi="Aptos"/>
                <w:sz w:val="17"/>
              </w:rPr>
              <w:t>Business rule, state, capacity, schedule, or uniqueness conflict.</w:t>
            </w:r>
          </w:p>
        </w:tc>
      </w:tr>
      <w:tr>
        <w:trPr>
          <w:cantSplit/>
        </w:trPr>
        <w:tc>
          <w:tcPr>
            <w:tcW w:type="dxa" w:w="1080"/>
            <w:tcMar>
              <w:top w:w="80" w:type="dxa"/>
              <w:start w:w="90" w:type="dxa"/>
              <w:bottom w:w="80" w:type="dxa"/>
              <w:end w:w="90" w:type="dxa"/>
            </w:tcMar>
            <w:vAlign w:val="center"/>
            <w:shd w:fill="EFF5FA"/>
          </w:tcPr>
          <w:p>
            <w:pPr>
              <w:spacing w:after="0" w:line="240" w:lineRule="auto"/>
            </w:pPr>
            <w:r>
              <w:rPr>
                <w:rFonts w:ascii="Aptos" w:hAnsi="Aptos"/>
                <w:sz w:val="17"/>
              </w:rPr>
              <w:t>412</w:t>
            </w:r>
          </w:p>
        </w:tc>
        <w:tc>
          <w:tcPr>
            <w:tcW w:type="dxa" w:w="9000"/>
            <w:tcMar>
              <w:top w:w="80" w:type="dxa"/>
              <w:start w:w="90" w:type="dxa"/>
              <w:bottom w:w="80" w:type="dxa"/>
              <w:end w:w="90" w:type="dxa"/>
            </w:tcMar>
            <w:vAlign w:val="center"/>
            <w:shd w:fill="EFF5FA"/>
          </w:tcPr>
          <w:p>
            <w:pPr>
              <w:spacing w:after="0" w:line="240" w:lineRule="auto"/>
            </w:pPr>
            <w:r>
              <w:rPr>
                <w:rFonts w:ascii="Aptos" w:hAnsi="Aptos"/>
                <w:sz w:val="17"/>
              </w:rPr>
              <w:t>If-Match or version precondition failed.</w:t>
            </w:r>
          </w:p>
        </w:tc>
      </w:tr>
      <w:tr>
        <w:trPr>
          <w:cantSplit/>
        </w:trPr>
        <w:tc>
          <w:tcPr>
            <w:tcW w:type="dxa" w:w="1080"/>
            <w:tcMar>
              <w:top w:w="80" w:type="dxa"/>
              <w:start w:w="90" w:type="dxa"/>
              <w:bottom w:w="80" w:type="dxa"/>
              <w:end w:w="90" w:type="dxa"/>
            </w:tcMar>
            <w:vAlign w:val="center"/>
          </w:tcPr>
          <w:p>
            <w:pPr>
              <w:spacing w:after="0" w:line="240" w:lineRule="auto"/>
            </w:pPr>
            <w:r>
              <w:rPr>
                <w:rFonts w:ascii="Aptos" w:hAnsi="Aptos"/>
                <w:sz w:val="17"/>
              </w:rPr>
              <w:t>413</w:t>
            </w:r>
          </w:p>
        </w:tc>
        <w:tc>
          <w:tcPr>
            <w:tcW w:type="dxa" w:w="9000"/>
            <w:tcMar>
              <w:top w:w="80" w:type="dxa"/>
              <w:start w:w="90" w:type="dxa"/>
              <w:bottom w:w="80" w:type="dxa"/>
              <w:end w:w="90" w:type="dxa"/>
            </w:tcMar>
            <w:vAlign w:val="center"/>
          </w:tcPr>
          <w:p>
            <w:pPr>
              <w:spacing w:after="0" w:line="240" w:lineRule="auto"/>
            </w:pPr>
            <w:r>
              <w:rPr>
                <w:rFonts w:ascii="Aptos" w:hAnsi="Aptos"/>
                <w:sz w:val="17"/>
              </w:rPr>
              <w:t>File or request payload exceeds configured limit.</w:t>
            </w:r>
          </w:p>
        </w:tc>
      </w:tr>
      <w:tr>
        <w:trPr>
          <w:cantSplit/>
        </w:trPr>
        <w:tc>
          <w:tcPr>
            <w:tcW w:type="dxa" w:w="1080"/>
            <w:tcMar>
              <w:top w:w="80" w:type="dxa"/>
              <w:start w:w="90" w:type="dxa"/>
              <w:bottom w:w="80" w:type="dxa"/>
              <w:end w:w="90" w:type="dxa"/>
            </w:tcMar>
            <w:vAlign w:val="center"/>
            <w:shd w:fill="EFF5FA"/>
          </w:tcPr>
          <w:p>
            <w:pPr>
              <w:spacing w:after="0" w:line="240" w:lineRule="auto"/>
            </w:pPr>
            <w:r>
              <w:rPr>
                <w:rFonts w:ascii="Aptos" w:hAnsi="Aptos"/>
                <w:sz w:val="17"/>
              </w:rPr>
              <w:t>415</w:t>
            </w:r>
          </w:p>
        </w:tc>
        <w:tc>
          <w:tcPr>
            <w:tcW w:type="dxa" w:w="9000"/>
            <w:tcMar>
              <w:top w:w="80" w:type="dxa"/>
              <w:start w:w="90" w:type="dxa"/>
              <w:bottom w:w="80" w:type="dxa"/>
              <w:end w:w="90" w:type="dxa"/>
            </w:tcMar>
            <w:vAlign w:val="center"/>
            <w:shd w:fill="EFF5FA"/>
          </w:tcPr>
          <w:p>
            <w:pPr>
              <w:spacing w:after="0" w:line="240" w:lineRule="auto"/>
            </w:pPr>
            <w:r>
              <w:rPr>
                <w:rFonts w:ascii="Aptos" w:hAnsi="Aptos"/>
                <w:sz w:val="17"/>
              </w:rPr>
              <w:t>Unsupported media type.</w:t>
            </w:r>
          </w:p>
        </w:tc>
      </w:tr>
      <w:tr>
        <w:trPr>
          <w:cantSplit/>
        </w:trPr>
        <w:tc>
          <w:tcPr>
            <w:tcW w:type="dxa" w:w="1080"/>
            <w:tcMar>
              <w:top w:w="80" w:type="dxa"/>
              <w:start w:w="90" w:type="dxa"/>
              <w:bottom w:w="80" w:type="dxa"/>
              <w:end w:w="90" w:type="dxa"/>
            </w:tcMar>
            <w:vAlign w:val="center"/>
          </w:tcPr>
          <w:p>
            <w:pPr>
              <w:spacing w:after="0" w:line="240" w:lineRule="auto"/>
            </w:pPr>
            <w:r>
              <w:rPr>
                <w:rFonts w:ascii="Aptos" w:hAnsi="Aptos"/>
                <w:sz w:val="17"/>
              </w:rPr>
              <w:t>422</w:t>
            </w:r>
          </w:p>
        </w:tc>
        <w:tc>
          <w:tcPr>
            <w:tcW w:type="dxa" w:w="9000"/>
            <w:tcMar>
              <w:top w:w="80" w:type="dxa"/>
              <w:start w:w="90" w:type="dxa"/>
              <w:bottom w:w="80" w:type="dxa"/>
              <w:end w:w="90" w:type="dxa"/>
            </w:tcMar>
            <w:vAlign w:val="center"/>
          </w:tcPr>
          <w:p>
            <w:pPr>
              <w:spacing w:after="0" w:line="240" w:lineRule="auto"/>
            </w:pPr>
            <w:r>
              <w:rPr>
                <w:rFonts w:ascii="Aptos" w:hAnsi="Aptos"/>
                <w:sz w:val="17"/>
              </w:rPr>
              <w:t>Semantically invalid field values.</w:t>
            </w:r>
          </w:p>
        </w:tc>
      </w:tr>
      <w:tr>
        <w:trPr>
          <w:cantSplit/>
        </w:trPr>
        <w:tc>
          <w:tcPr>
            <w:tcW w:type="dxa" w:w="1080"/>
            <w:tcMar>
              <w:top w:w="80" w:type="dxa"/>
              <w:start w:w="90" w:type="dxa"/>
              <w:bottom w:w="80" w:type="dxa"/>
              <w:end w:w="90" w:type="dxa"/>
            </w:tcMar>
            <w:vAlign w:val="center"/>
            <w:shd w:fill="EFF5FA"/>
          </w:tcPr>
          <w:p>
            <w:pPr>
              <w:spacing w:after="0" w:line="240" w:lineRule="auto"/>
            </w:pPr>
            <w:r>
              <w:rPr>
                <w:rFonts w:ascii="Aptos" w:hAnsi="Aptos"/>
                <w:sz w:val="17"/>
              </w:rPr>
              <w:t>429</w:t>
            </w:r>
          </w:p>
        </w:tc>
        <w:tc>
          <w:tcPr>
            <w:tcW w:type="dxa" w:w="9000"/>
            <w:tcMar>
              <w:top w:w="80" w:type="dxa"/>
              <w:start w:w="90" w:type="dxa"/>
              <w:bottom w:w="80" w:type="dxa"/>
              <w:end w:w="90" w:type="dxa"/>
            </w:tcMar>
            <w:vAlign w:val="center"/>
            <w:shd w:fill="EFF5FA"/>
          </w:tcPr>
          <w:p>
            <w:pPr>
              <w:spacing w:after="0" w:line="240" w:lineRule="auto"/>
            </w:pPr>
            <w:r>
              <w:rPr>
                <w:rFonts w:ascii="Aptos" w:hAnsi="Aptos"/>
                <w:sz w:val="17"/>
              </w:rPr>
              <w:t>Rate limit exceeded.</w:t>
            </w:r>
          </w:p>
        </w:tc>
      </w:tr>
      <w:tr>
        <w:trPr>
          <w:cantSplit/>
        </w:trPr>
        <w:tc>
          <w:tcPr>
            <w:tcW w:type="dxa" w:w="1080"/>
            <w:tcMar>
              <w:top w:w="80" w:type="dxa"/>
              <w:start w:w="90" w:type="dxa"/>
              <w:bottom w:w="80" w:type="dxa"/>
              <w:end w:w="90" w:type="dxa"/>
            </w:tcMar>
            <w:vAlign w:val="center"/>
          </w:tcPr>
          <w:p>
            <w:pPr>
              <w:spacing w:after="0" w:line="240" w:lineRule="auto"/>
            </w:pPr>
            <w:r>
              <w:rPr>
                <w:rFonts w:ascii="Aptos" w:hAnsi="Aptos"/>
                <w:sz w:val="17"/>
              </w:rPr>
              <w:t>500</w:t>
            </w:r>
          </w:p>
        </w:tc>
        <w:tc>
          <w:tcPr>
            <w:tcW w:type="dxa" w:w="9000"/>
            <w:tcMar>
              <w:top w:w="80" w:type="dxa"/>
              <w:start w:w="90" w:type="dxa"/>
              <w:bottom w:w="80" w:type="dxa"/>
              <w:end w:w="90" w:type="dxa"/>
            </w:tcMar>
            <w:vAlign w:val="center"/>
          </w:tcPr>
          <w:p>
            <w:pPr>
              <w:spacing w:after="0" w:line="240" w:lineRule="auto"/>
            </w:pPr>
            <w:r>
              <w:rPr>
                <w:rFonts w:ascii="Aptos" w:hAnsi="Aptos"/>
                <w:sz w:val="17"/>
              </w:rPr>
              <w:t>Unexpected server error; no internal stack trace is returned.</w:t>
            </w:r>
          </w:p>
        </w:tc>
      </w:tr>
    </w:tbl>
    <w:p>
      <w:pPr>
        <w:spacing w:after="0"/>
      </w:pPr>
    </w:p>
    <w:p>
      <w:pPr>
        <w:pStyle w:val="Heading2"/>
      </w:pPr>
      <w:r>
        <w:t>4.4 Query, Pagination, and Sorting</w:t>
      </w:r>
    </w:p>
    <w:p>
      <w:r>
        <w:t>Collection endpoints use page and size, with size defaulting to 20 and capped at 100. Sorting uses sort=field,asc or sort=field,desc and may be repeated. Filters are explicit query parameters listed by each operation. Unknown filter or sort fields return 400 rather than being ignored.</w:t>
      </w:r>
    </w:p>
    <w:p>
      <w:pPr>
        <w:pStyle w:val="Heading2"/>
      </w:pPr>
      <w:r>
        <w:t>4.5 Naming and Data Types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12"/>
        <w:gridCol w:w="5112"/>
      </w:tblGrid>
      <w:tr>
        <w:trPr>
          <w:tblHeader w:val="true"/>
          <w:cantSplit/>
        </w:trPr>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7"/>
              </w:rPr>
              <w:t>Concern</w:t>
            </w:r>
          </w:p>
        </w:tc>
        <w:tc>
          <w:tcPr>
            <w:tcW w:type="dxa" w:w="7848"/>
            <w:tcMar>
              <w:top w:w="80" w:type="dxa"/>
              <w:start w:w="90" w:type="dxa"/>
              <w:bottom w:w="80" w:type="dxa"/>
              <w:end w:w="90" w:type="dxa"/>
            </w:tcMar>
            <w:vAlign w:val="center"/>
            <w:shd w:fill="1F4E78"/>
          </w:tcPr>
          <w:p>
            <w:pPr>
              <w:spacing w:after="0" w:line="240" w:lineRule="auto"/>
            </w:pPr>
            <w:r>
              <w:rPr>
                <w:rFonts w:ascii="Aptos" w:hAnsi="Aptos"/>
                <w:b/>
                <w:color w:val="FFFFFF"/>
                <w:sz w:val="17"/>
              </w:rPr>
              <w:t>Rule</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7"/>
              </w:rPr>
              <w:t>Paths</w:t>
            </w:r>
          </w:p>
        </w:tc>
        <w:tc>
          <w:tcPr>
            <w:tcW w:type="dxa" w:w="7848"/>
            <w:tcMar>
              <w:top w:w="80" w:type="dxa"/>
              <w:start w:w="90" w:type="dxa"/>
              <w:bottom w:w="80" w:type="dxa"/>
              <w:end w:w="90" w:type="dxa"/>
            </w:tcMar>
            <w:vAlign w:val="center"/>
          </w:tcPr>
          <w:p>
            <w:pPr>
              <w:spacing w:after="0" w:line="240" w:lineRule="auto"/>
            </w:pPr>
            <w:r>
              <w:rPr>
                <w:rFonts w:ascii="Aptos" w:hAnsi="Aptos"/>
                <w:sz w:val="17"/>
              </w:rPr>
              <w:t>Plural lowercase kebab-case nouns; identifiers use {resourceId}.</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7"/>
              </w:rPr>
              <w:t>JSON properties</w:t>
            </w:r>
          </w:p>
        </w:tc>
        <w:tc>
          <w:tcPr>
            <w:tcW w:type="dxa" w:w="7848"/>
            <w:tcMar>
              <w:top w:w="80" w:type="dxa"/>
              <w:start w:w="90" w:type="dxa"/>
              <w:bottom w:w="80" w:type="dxa"/>
              <w:end w:w="90" w:type="dxa"/>
            </w:tcMar>
            <w:vAlign w:val="center"/>
            <w:shd w:fill="EFF5FA"/>
          </w:tcPr>
          <w:p>
            <w:pPr>
              <w:spacing w:after="0" w:line="240" w:lineRule="auto"/>
            </w:pPr>
            <w:r>
              <w:rPr>
                <w:rFonts w:ascii="Aptos" w:hAnsi="Aptos"/>
                <w:sz w:val="17"/>
              </w:rPr>
              <w:t>camelCase.</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7"/>
              </w:rPr>
              <w:t>Identifiers</w:t>
            </w:r>
          </w:p>
        </w:tc>
        <w:tc>
          <w:tcPr>
            <w:tcW w:type="dxa" w:w="7848"/>
            <w:tcMar>
              <w:top w:w="80" w:type="dxa"/>
              <w:start w:w="90" w:type="dxa"/>
              <w:bottom w:w="80" w:type="dxa"/>
              <w:end w:w="90" w:type="dxa"/>
            </w:tcMar>
            <w:vAlign w:val="center"/>
          </w:tcPr>
          <w:p>
            <w:pPr>
              <w:spacing w:after="0" w:line="240" w:lineRule="auto"/>
            </w:pPr>
            <w:r>
              <w:rPr>
                <w:rFonts w:ascii="Aptos" w:hAnsi="Aptos"/>
                <w:sz w:val="17"/>
              </w:rPr>
              <w:t>UUID strings.</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7"/>
              </w:rPr>
              <w:t>Dates</w:t>
            </w:r>
          </w:p>
        </w:tc>
        <w:tc>
          <w:tcPr>
            <w:tcW w:type="dxa" w:w="7848"/>
            <w:tcMar>
              <w:top w:w="80" w:type="dxa"/>
              <w:start w:w="90" w:type="dxa"/>
              <w:bottom w:w="80" w:type="dxa"/>
              <w:end w:w="90" w:type="dxa"/>
            </w:tcMar>
            <w:vAlign w:val="center"/>
            <w:shd w:fill="EFF5FA"/>
          </w:tcPr>
          <w:p>
            <w:pPr>
              <w:spacing w:after="0" w:line="240" w:lineRule="auto"/>
            </w:pPr>
            <w:r>
              <w:rPr>
                <w:rFonts w:ascii="Aptos" w:hAnsi="Aptos"/>
                <w:sz w:val="17"/>
              </w:rPr>
              <w:t>YYYY-MM-DD.</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7"/>
              </w:rPr>
              <w:t>Date-time</w:t>
            </w:r>
          </w:p>
        </w:tc>
        <w:tc>
          <w:tcPr>
            <w:tcW w:type="dxa" w:w="7848"/>
            <w:tcMar>
              <w:top w:w="80" w:type="dxa"/>
              <w:start w:w="90" w:type="dxa"/>
              <w:bottom w:w="80" w:type="dxa"/>
              <w:end w:w="90" w:type="dxa"/>
            </w:tcMar>
            <w:vAlign w:val="center"/>
          </w:tcPr>
          <w:p>
            <w:pPr>
              <w:spacing w:after="0" w:line="240" w:lineRule="auto"/>
            </w:pPr>
            <w:r>
              <w:rPr>
                <w:rFonts w:ascii="Aptos" w:hAnsi="Aptos"/>
                <w:sz w:val="17"/>
              </w:rPr>
              <w:t>RFC 3339 / ISO 8601 UTC, for example 2026-12-10T11:30:00Z.</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7"/>
              </w:rPr>
              <w:t>Quantities</w:t>
            </w:r>
          </w:p>
        </w:tc>
        <w:tc>
          <w:tcPr>
            <w:tcW w:type="dxa" w:w="7848"/>
            <w:tcMar>
              <w:top w:w="80" w:type="dxa"/>
              <w:start w:w="90" w:type="dxa"/>
              <w:bottom w:w="80" w:type="dxa"/>
              <w:end w:w="90" w:type="dxa"/>
            </w:tcMar>
            <w:vAlign w:val="center"/>
            <w:shd w:fill="EFF5FA"/>
          </w:tcPr>
          <w:p>
            <w:pPr>
              <w:spacing w:after="0" w:line="240" w:lineRule="auto"/>
            </w:pPr>
            <w:r>
              <w:rPr>
                <w:rFonts w:ascii="Aptos" w:hAnsi="Aptos"/>
                <w:sz w:val="17"/>
              </w:rPr>
              <w:t>JSON number with database decimal precision; unit comes from material catalog.</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7"/>
              </w:rPr>
              <w:t>Money</w:t>
            </w:r>
          </w:p>
        </w:tc>
        <w:tc>
          <w:tcPr>
            <w:tcW w:type="dxa" w:w="7848"/>
            <w:tcMar>
              <w:top w:w="80" w:type="dxa"/>
              <w:start w:w="90" w:type="dxa"/>
              <w:bottom w:w="80" w:type="dxa"/>
              <w:end w:w="90" w:type="dxa"/>
            </w:tcMar>
            <w:vAlign w:val="center"/>
          </w:tcPr>
          <w:p>
            <w:pPr>
              <w:spacing w:after="0" w:line="240" w:lineRule="auto"/>
            </w:pPr>
            <w:r>
              <w:rPr>
                <w:rFonts w:ascii="Aptos" w:hAnsi="Aptos"/>
                <w:sz w:val="17"/>
              </w:rPr>
              <w:t>Object containing amount decimal and ISO 4217 currency, default VND.</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7"/>
              </w:rPr>
              <w:t>Versioning</w:t>
            </w:r>
          </w:p>
        </w:tc>
        <w:tc>
          <w:tcPr>
            <w:tcW w:type="dxa" w:w="7848"/>
            <w:tcMar>
              <w:top w:w="80" w:type="dxa"/>
              <w:start w:w="90" w:type="dxa"/>
              <w:bottom w:w="80" w:type="dxa"/>
              <w:end w:w="90" w:type="dxa"/>
            </w:tcMar>
            <w:vAlign w:val="center"/>
            <w:shd w:fill="EFF5FA"/>
          </w:tcPr>
          <w:p>
            <w:pPr>
              <w:spacing w:after="0" w:line="240" w:lineRule="auto"/>
            </w:pPr>
            <w:r>
              <w:rPr>
                <w:rFonts w:ascii="Aptos" w:hAnsi="Aptos"/>
                <w:sz w:val="17"/>
              </w:rPr>
              <w:t>URI major version /api/v1; compatible fields may be added without a new major version.</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7"/>
              </w:rPr>
              <w:t>Optimistic concurrency</w:t>
            </w:r>
          </w:p>
        </w:tc>
        <w:tc>
          <w:tcPr>
            <w:tcW w:type="dxa" w:w="7848"/>
            <w:tcMar>
              <w:top w:w="80" w:type="dxa"/>
              <w:start w:w="90" w:type="dxa"/>
              <w:bottom w:w="80" w:type="dxa"/>
              <w:end w:w="90" w:type="dxa"/>
            </w:tcMar>
            <w:vAlign w:val="center"/>
          </w:tcPr>
          <w:p>
            <w:pPr>
              <w:spacing w:after="0" w:line="240" w:lineRule="auto"/>
            </w:pPr>
            <w:r>
              <w:rPr>
                <w:rFonts w:ascii="Aptos" w:hAnsi="Aptos"/>
                <w:sz w:val="17"/>
              </w:rPr>
              <w:t>Mutable aggregate resources expose version and ETag.</w:t>
            </w:r>
          </w:p>
        </w:tc>
      </w:tr>
    </w:tbl>
    <w:p>
      <w:pPr>
        <w:spacing w:after="0"/>
      </w:pPr>
    </w:p>
    <w:p>
      <w:pPr>
        <w:sectPr>
          <w:footerReference w:type="default" r:id="rId9"/>
          <w:pgSz w:w="12240" w:h="15840"/>
          <w:pgMar w:top="1008" w:right="1008" w:bottom="936" w:left="1008" w:header="720" w:footer="720" w:gutter="0"/>
          <w:cols w:space="720"/>
          <w:docGrid w:linePitch="360"/>
        </w:sectPr>
      </w:pPr>
    </w:p>
    <w:p>
      <w:pPr>
        <w:pStyle w:val="Heading1"/>
      </w:pPr>
      <w:r>
        <w:t>5 Endpoint Catalog by Tag</w:t>
      </w:r>
    </w:p>
    <w:p>
      <w:r>
        <w:t>Request shows the named request body or principal query object. Standard path parameters and common headers are omitted from the Request column.</w:t>
      </w:r>
    </w:p>
    <w:p>
      <w:pPr>
        <w:pStyle w:val="Heading2"/>
      </w:pPr>
      <w:r>
        <w:t>5 User Tag</w:t>
      </w:r>
    </w:p>
    <w:p>
      <w:r>
        <w:t>Registration, authentication, password reset, profile, skills, availability, accounts, locks, and role assignment.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2376"/>
        <w:gridCol w:w="2376"/>
        <w:gridCol w:w="2376"/>
        <w:gridCol w:w="2376"/>
      </w:tblGrid>
      <w:tr>
        <w:trPr>
          <w:tblHeader w:val="true"/>
          <w:cantSplit/>
        </w:trPr>
        <w:tc>
          <w:tcPr>
            <w:tcW w:type="dxa" w:w="936"/>
            <w:tcMar>
              <w:top w:w="80" w:type="dxa"/>
              <w:start w:w="90" w:type="dxa"/>
              <w:bottom w:w="80" w:type="dxa"/>
              <w:end w:w="90" w:type="dxa"/>
            </w:tcMar>
            <w:vAlign w:val="center"/>
            <w:shd w:fill="1F4E78"/>
          </w:tcPr>
          <w:p>
            <w:pPr>
              <w:spacing w:after="0" w:line="240" w:lineRule="auto"/>
            </w:pPr>
            <w:r>
              <w:rPr>
                <w:rFonts w:ascii="Aptos" w:hAnsi="Aptos"/>
                <w:b/>
                <w:color w:val="FFFFFF"/>
                <w:sz w:val="14"/>
              </w:rPr>
              <w:t>Method</w:t>
            </w:r>
          </w:p>
        </w:tc>
        <w:tc>
          <w:tcPr>
            <w:tcW w:type="dxa" w:w="3744"/>
            <w:tcMar>
              <w:top w:w="80" w:type="dxa"/>
              <w:start w:w="90" w:type="dxa"/>
              <w:bottom w:w="80" w:type="dxa"/>
              <w:end w:w="90" w:type="dxa"/>
            </w:tcMar>
            <w:vAlign w:val="center"/>
            <w:shd w:fill="1F4E78"/>
          </w:tcPr>
          <w:p>
            <w:pPr>
              <w:spacing w:after="0" w:line="240" w:lineRule="auto"/>
            </w:pPr>
            <w:r>
              <w:rPr>
                <w:rFonts w:ascii="Aptos" w:hAnsi="Aptos"/>
                <w:b/>
                <w:color w:val="FFFFFF"/>
                <w:sz w:val="14"/>
              </w:rPr>
              <w:t>Path</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operationId</w:t>
            </w:r>
          </w:p>
        </w:tc>
        <w:tc>
          <w:tcPr>
            <w:tcW w:type="dxa" w:w="2088"/>
            <w:tcMar>
              <w:top w:w="80" w:type="dxa"/>
              <w:start w:w="90" w:type="dxa"/>
              <w:bottom w:w="80" w:type="dxa"/>
              <w:end w:w="90" w:type="dxa"/>
            </w:tcMar>
            <w:vAlign w:val="center"/>
            <w:shd w:fill="1F4E78"/>
          </w:tcPr>
          <w:p>
            <w:pPr>
              <w:spacing w:after="0" w:line="240" w:lineRule="auto"/>
            </w:pPr>
            <w:r>
              <w:rPr>
                <w:rFonts w:ascii="Aptos" w:hAnsi="Aptos"/>
                <w:b/>
                <w:color w:val="FFFFFF"/>
                <w:sz w:val="14"/>
              </w:rPr>
              <w:t>Roles</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Request</w:t>
            </w:r>
          </w:p>
        </w:tc>
        <w:tc>
          <w:tcPr>
            <w:tcW w:type="dxa" w:w="3096"/>
            <w:tcMar>
              <w:top w:w="80" w:type="dxa"/>
              <w:start w:w="90" w:type="dxa"/>
              <w:bottom w:w="80" w:type="dxa"/>
              <w:end w:w="90" w:type="dxa"/>
            </w:tcMar>
            <w:vAlign w:val="center"/>
            <w:shd w:fill="1F4E78"/>
          </w:tcPr>
          <w:p>
            <w:pPr>
              <w:spacing w:after="0" w:line="240" w:lineRule="auto"/>
            </w:pPr>
            <w:r>
              <w:rPr>
                <w:rFonts w:ascii="Aptos" w:hAnsi="Aptos"/>
                <w:b/>
                <w:color w:val="FFFFFF"/>
                <w:sz w:val="14"/>
              </w:rPr>
              <w:t>Success and purpose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/auth/register</w:t>
            </w:r>
          </w:p>
        </w:tc>
        <w:tc>
          <w:tcPr>
            <w:tcW w:type="dxa" w:w="2232"/>
            <w:tcMar>
              <w:top w:w="80" w:type="dxa"/>
              <w:start w:w="90" w:type="dxa"/>
              <w:bottom w:w="80" w:type="dxa"/>
              <w:end w:w="90" w:type="dxa"/>
            </w:tcMar>
            <w:vAlign w:val="center"/>
          </w:tcPr>
          <w:p>
            <w:pPr>
              <w:spacing w:after="0" w:line="240" w:lineRule="auto"/>
            </w:pPr>
            <w:r>
              <w:rPr>
                <w:rFonts w:ascii="Aptos" w:hAnsi="Aptos"/>
                <w:sz w:val="14"/>
              </w:rPr>
              <w:t>registerUser</w:t>
            </w:r>
          </w:p>
        </w:tc>
        <w:tc>
          <w:tcPr>
            <w:tcW w:type="dxa" w:w="2088"/>
            <w:tcMar>
              <w:top w:w="80" w:type="dxa"/>
              <w:start w:w="90" w:type="dxa"/>
              <w:bottom w:w="80" w:type="dxa"/>
              <w:end w:w="90" w:type="dxa"/>
            </w:tcMar>
            <w:vAlign w:val="center"/>
          </w:tcPr>
          <w:p>
            <w:pPr>
              <w:spacing w:after="0" w:line="240" w:lineRule="auto"/>
            </w:pPr>
            <w:r>
              <w:rPr>
                <w:rFonts w:ascii="Aptos" w:hAnsi="Aptos"/>
                <w:sz w:val="14"/>
              </w:rPr>
              <w:t>PUBLIC</w:t>
            </w:r>
          </w:p>
        </w:tc>
        <w:tc>
          <w:tcPr>
            <w:tcW w:type="dxa" w:w="2232"/>
            <w:tcMar>
              <w:top w:w="80" w:type="dxa"/>
              <w:start w:w="90" w:type="dxa"/>
              <w:bottom w:w="80" w:type="dxa"/>
              <w:end w:w="90" w:type="dxa"/>
            </w:tcMar>
            <w:vAlign w:val="center"/>
          </w:tcPr>
          <w:p>
            <w:pPr>
              <w:spacing w:after="0" w:line="240" w:lineRule="auto"/>
            </w:pPr>
            <w:r>
              <w:rPr>
                <w:rFonts w:ascii="Aptos" w:hAnsi="Aptos"/>
                <w:sz w:val="14"/>
              </w:rPr>
              <w:t>RegisterRequest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201 User — Register an account</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/auth/login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login</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PUBLIC</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LoginRequest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TokenPair — Authenticate a user</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/auth/refresh</w:t>
            </w:r>
          </w:p>
        </w:tc>
        <w:tc>
          <w:tcPr>
            <w:tcW w:type="dxa" w:w="2232"/>
            <w:tcMar>
              <w:top w:w="80" w:type="dxa"/>
              <w:start w:w="90" w:type="dxa"/>
              <w:bottom w:w="80" w:type="dxa"/>
              <w:end w:w="90" w:type="dxa"/>
            </w:tcMar>
            <w:vAlign w:val="center"/>
          </w:tcPr>
          <w:p>
            <w:pPr>
              <w:spacing w:after="0" w:line="240" w:lineRule="auto"/>
            </w:pPr>
            <w:r>
              <w:rPr>
                <w:rFonts w:ascii="Aptos" w:hAnsi="Aptos"/>
                <w:sz w:val="14"/>
              </w:rPr>
              <w:t>refreshToken</w:t>
            </w:r>
          </w:p>
        </w:tc>
        <w:tc>
          <w:tcPr>
            <w:tcW w:type="dxa" w:w="2088"/>
            <w:tcMar>
              <w:top w:w="80" w:type="dxa"/>
              <w:start w:w="90" w:type="dxa"/>
              <w:bottom w:w="80" w:type="dxa"/>
              <w:end w:w="90" w:type="dxa"/>
            </w:tcMar>
            <w:vAlign w:val="center"/>
          </w:tcPr>
          <w:p>
            <w:pPr>
              <w:spacing w:after="0" w:line="240" w:lineRule="auto"/>
            </w:pPr>
            <w:r>
              <w:rPr>
                <w:rFonts w:ascii="Aptos" w:hAnsi="Aptos"/>
                <w:sz w:val="14"/>
              </w:rPr>
              <w:t>PUBLIC</w:t>
            </w:r>
          </w:p>
        </w:tc>
        <w:tc>
          <w:tcPr>
            <w:tcW w:type="dxa" w:w="2232"/>
            <w:tcMar>
              <w:top w:w="80" w:type="dxa"/>
              <w:start w:w="90" w:type="dxa"/>
              <w:bottom w:w="80" w:type="dxa"/>
              <w:end w:w="90" w:type="dxa"/>
            </w:tcMar>
            <w:vAlign w:val="center"/>
          </w:tcPr>
          <w:p>
            <w:pPr>
              <w:spacing w:after="0" w:line="240" w:lineRule="auto"/>
            </w:pPr>
            <w:r>
              <w:rPr>
                <w:rFonts w:ascii="Aptos" w:hAnsi="Aptos"/>
                <w:sz w:val="14"/>
              </w:rPr>
              <w:t>RefreshTokenRequest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TokenPair — Rotate access and refresh tokens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/auth/logout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logout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LogoutRequest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204 — Revoke the current refresh token</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/auth/password/forgot</w:t>
            </w:r>
          </w:p>
        </w:tc>
        <w:tc>
          <w:tcPr>
            <w:tcW w:type="dxa" w:w="2232"/>
            <w:tcMar>
              <w:top w:w="80" w:type="dxa"/>
              <w:start w:w="90" w:type="dxa"/>
              <w:bottom w:w="80" w:type="dxa"/>
              <w:end w:w="90" w:type="dxa"/>
            </w:tcMar>
            <w:vAlign w:val="center"/>
          </w:tcPr>
          <w:p>
            <w:pPr>
              <w:spacing w:after="0" w:line="240" w:lineRule="auto"/>
            </w:pPr>
            <w:r>
              <w:rPr>
                <w:rFonts w:ascii="Aptos" w:hAnsi="Aptos"/>
                <w:sz w:val="14"/>
              </w:rPr>
              <w:t>requestPasswordReset</w:t>
            </w:r>
          </w:p>
        </w:tc>
        <w:tc>
          <w:tcPr>
            <w:tcW w:type="dxa" w:w="2088"/>
            <w:tcMar>
              <w:top w:w="80" w:type="dxa"/>
              <w:start w:w="90" w:type="dxa"/>
              <w:bottom w:w="80" w:type="dxa"/>
              <w:end w:w="90" w:type="dxa"/>
            </w:tcMar>
            <w:vAlign w:val="center"/>
          </w:tcPr>
          <w:p>
            <w:pPr>
              <w:spacing w:after="0" w:line="240" w:lineRule="auto"/>
            </w:pPr>
            <w:r>
              <w:rPr>
                <w:rFonts w:ascii="Aptos" w:hAnsi="Aptos"/>
                <w:sz w:val="14"/>
              </w:rPr>
              <w:t>PUBLIC</w:t>
            </w:r>
          </w:p>
        </w:tc>
        <w:tc>
          <w:tcPr>
            <w:tcW w:type="dxa" w:w="2232"/>
            <w:tcMar>
              <w:top w:w="80" w:type="dxa"/>
              <w:start w:w="90" w:type="dxa"/>
              <w:bottom w:w="80" w:type="dxa"/>
              <w:end w:w="90" w:type="dxa"/>
            </w:tcMar>
            <w:vAlign w:val="center"/>
          </w:tcPr>
          <w:p>
            <w:pPr>
              <w:spacing w:after="0" w:line="240" w:lineRule="auto"/>
            </w:pPr>
            <w:r>
              <w:rPr>
                <w:rFonts w:ascii="Aptos" w:hAnsi="Aptos"/>
                <w:sz w:val="14"/>
              </w:rPr>
              <w:t>ForgotPasswordRequest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202 — Request a reset link or code</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/auth/password/reset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resetPassword</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PUBLIC</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ResetPasswordRequest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204 — Set a password using a valid reset token</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/users/me</w:t>
            </w:r>
          </w:p>
        </w:tc>
        <w:tc>
          <w:tcPr>
            <w:tcW w:type="dxa" w:w="2232"/>
            <w:tcMar>
              <w:top w:w="80" w:type="dxa"/>
              <w:start w:w="90" w:type="dxa"/>
              <w:bottom w:w="80" w:type="dxa"/>
              <w:end w:w="90" w:type="dxa"/>
            </w:tcMar>
            <w:vAlign w:val="center"/>
          </w:tcPr>
          <w:p>
            <w:pPr>
              <w:spacing w:after="0" w:line="240" w:lineRule="auto"/>
            </w:pPr>
            <w:r>
              <w:rPr>
                <w:rFonts w:ascii="Aptos" w:hAnsi="Aptos"/>
                <w:sz w:val="14"/>
              </w:rPr>
              <w:t>getMyProfile</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UserProfile — Get the current user profile</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/users/me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updateMyProfile</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UpdateProfileRequest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UserProfile — Update the current user profile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PUT</w:t>
            </w:r>
          </w:p>
        </w:tc>
        <w:tc>
          <w:tcPr>
            <w:tcW w:type="dxa" w:w="3744"/>
            <w:tcMar>
              <w:top w:w="80" w:type="dxa"/>
              <w:start w:w="90" w:type="dxa"/>
              <w:bottom w:w="80" w:type="dxa"/>
              <w:end w:w="90" w:type="dxa"/>
            </w:tcMar>
            <w:vAlign w:val="center"/>
          </w:tcPr>
          <w:p>
            <w:pPr>
              <w:spacing w:after="0" w:line="240" w:lineRule="auto"/>
            </w:pPr>
            <w:r>
              <w:rPr>
                <w:rFonts w:ascii="Aptos" w:hAnsi="Aptos"/>
                <w:sz w:val="14"/>
              </w:rPr>
              <w:t>/users/me/skills</w:t>
            </w:r>
          </w:p>
        </w:tc>
        <w:tc>
          <w:tcPr>
            <w:tcW w:type="dxa" w:w="2232"/>
            <w:tcMar>
              <w:top w:w="80" w:type="dxa"/>
              <w:start w:w="90" w:type="dxa"/>
              <w:bottom w:w="80" w:type="dxa"/>
              <w:end w:w="90" w:type="dxa"/>
            </w:tcMar>
            <w:vAlign w:val="center"/>
          </w:tcPr>
          <w:p>
            <w:pPr>
              <w:spacing w:after="0" w:line="240" w:lineRule="auto"/>
            </w:pPr>
            <w:r>
              <w:rPr>
                <w:rFonts w:ascii="Aptos" w:hAnsi="Aptos"/>
                <w:sz w:val="14"/>
              </w:rPr>
              <w:t>replaceMySkills</w:t>
            </w:r>
          </w:p>
        </w:tc>
        <w:tc>
          <w:tcPr>
            <w:tcW w:type="dxa" w:w="2088"/>
            <w:tcMar>
              <w:top w:w="80" w:type="dxa"/>
              <w:start w:w="90" w:type="dxa"/>
              <w:bottom w:w="80" w:type="dxa"/>
              <w:end w:w="90" w:type="dxa"/>
            </w:tcMar>
            <w:vAlign w:val="center"/>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tcPr>
          <w:p>
            <w:pPr>
              <w:spacing w:after="0" w:line="240" w:lineRule="auto"/>
            </w:pPr>
            <w:r>
              <w:rPr>
                <w:rFonts w:ascii="Aptos" w:hAnsi="Aptos"/>
                <w:sz w:val="14"/>
              </w:rPr>
              <w:t>SkillIdList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VolunteerProfile — Replace volunteer skills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PUT</w:t>
            </w:r>
          </w:p>
        </w:tc>
        <w:tc>
          <w:tcPr>
            <w:tcW w:type="dxa" w:w="3744"/>
            <w:tcMar>
              <w:top w:w="80" w:type="dxa"/>
              <w:start w:w="90" w:type="dxa"/>
              <w:bottom w:w="80" w:type="dxa"/>
              <w:end w:w="90" w:type="dxa"/>
            </w:tcMar>
            <w:vAlign w:val="center"/>
          </w:tcPr>
          <w:p>
            <w:pPr>
              <w:spacing w:after="0" w:line="240" w:lineRule="auto"/>
            </w:pPr>
            <w:r>
              <w:rPr>
                <w:rFonts w:ascii="Aptos" w:hAnsi="Aptos"/>
                <w:sz w:val="14"/>
              </w:rPr>
              <w:t>/users/me/availability</w:t>
            </w:r>
          </w:p>
        </w:tc>
        <w:tc>
          <w:tcPr>
            <w:tcW w:type="dxa" w:w="2232"/>
            <w:tcMar>
              <w:top w:w="80" w:type="dxa"/>
              <w:start w:w="90" w:type="dxa"/>
              <w:bottom w:w="80" w:type="dxa"/>
              <w:end w:w="90" w:type="dxa"/>
            </w:tcMar>
            <w:vAlign w:val="center"/>
          </w:tcPr>
          <w:p>
            <w:pPr>
              <w:spacing w:after="0" w:line="240" w:lineRule="auto"/>
            </w:pPr>
            <w:r>
              <w:rPr>
                <w:rFonts w:ascii="Aptos" w:hAnsi="Aptos"/>
                <w:sz w:val="14"/>
              </w:rPr>
              <w:t>replaceMyAvailability</w:t>
            </w:r>
          </w:p>
        </w:tc>
        <w:tc>
          <w:tcPr>
            <w:tcW w:type="dxa" w:w="2088"/>
            <w:tcMar>
              <w:top w:w="80" w:type="dxa"/>
              <w:start w:w="90" w:type="dxa"/>
              <w:bottom w:w="80" w:type="dxa"/>
              <w:end w:w="90" w:type="dxa"/>
            </w:tcMar>
            <w:vAlign w:val="center"/>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tcPr>
          <w:p>
            <w:pPr>
              <w:spacing w:after="0" w:line="240" w:lineRule="auto"/>
            </w:pPr>
            <w:r>
              <w:rPr>
                <w:rFonts w:ascii="Aptos" w:hAnsi="Aptos"/>
                <w:sz w:val="14"/>
              </w:rPr>
              <w:t>AvailabilitySlot[]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VolunteerProfile — Replace structured availability</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/skills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listSkills</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StatusFilter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Skill[] — List skills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/skills</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createSkill</w:t>
            </w:r>
          </w:p>
        </w:tc>
        <w:tc>
          <w:tcPr>
            <w:tcW w:type="dxa" w:w="2088"/>
            <w:tcMar>
              <w:top w:w="80" w:type="dxa"/>
              <w:start w:w="90" w:type="dxa"/>
              <w:bottom w:w="80" w:type="dxa"/>
              <w:end w:w="90" w:type="dxa"/>
            </w:tcMar>
            <w:vAlign w:val="center"/>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CreateSkillRequest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201 Skill — Create a skill</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tcPr>
          <w:p>
            <w:pPr>
              <w:spacing w:after="0" w:line="240" w:lineRule="auto"/>
            </w:pPr>
            <w:r>
              <w:rPr>
                <w:rFonts w:ascii="Aptos" w:hAnsi="Aptos"/>
                <w:sz w:val="14"/>
              </w:rPr>
              <w:t>/skills/{skillId}</w:t>
            </w:r>
          </w:p>
        </w:tc>
        <w:tc>
          <w:tcPr>
            <w:tcW w:type="dxa" w:w="2232"/>
            <w:tcMar>
              <w:top w:w="80" w:type="dxa"/>
              <w:start w:w="90" w:type="dxa"/>
              <w:bottom w:w="80" w:type="dxa"/>
              <w:end w:w="90" w:type="dxa"/>
            </w:tcMar>
            <w:vAlign w:val="center"/>
          </w:tcPr>
          <w:p>
            <w:pPr>
              <w:spacing w:after="0" w:line="240" w:lineRule="auto"/>
            </w:pPr>
            <w:r>
              <w:rPr>
                <w:rFonts w:ascii="Aptos" w:hAnsi="Aptos"/>
                <w:sz w:val="14"/>
              </w:rPr>
              <w:t>updateSkill</w:t>
            </w:r>
          </w:p>
        </w:tc>
        <w:tc>
          <w:tcPr>
            <w:tcW w:type="dxa" w:w="2088"/>
            <w:tcMar>
              <w:top w:w="80" w:type="dxa"/>
              <w:start w:w="90" w:type="dxa"/>
              <w:bottom w:w="80" w:type="dxa"/>
              <w:end w:w="90" w:type="dxa"/>
            </w:tcMar>
            <w:vAlign w:val="center"/>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tcPr>
          <w:p>
            <w:pPr>
              <w:spacing w:after="0" w:line="240" w:lineRule="auto"/>
            </w:pPr>
            <w:r>
              <w:rPr>
                <w:rFonts w:ascii="Aptos" w:hAnsi="Aptos"/>
                <w:sz w:val="14"/>
              </w:rPr>
              <w:t>UpdateSkillRequest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Skill — Update or deactivate a skill</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/users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listParishUsers</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 LEADER, MO</w:t>
            </w:r>
          </w:p>
        </w:tc>
        <w:tc>
          <w:tcPr>
            <w:tcW w:type="dxa" w:w="2232"/>
            <w:tcMar>
              <w:top w:w="80" w:type="dxa"/>
              <w:start w:w="90" w:type="dxa"/>
              <w:bottom w:w="80" w:type="dxa"/>
              <w:end w:w="90" w:type="dxa"/>
            </w:tcMar>
            <w:vAlign w:val="center"/>
          </w:tcPr>
          <w:p>
            <w:pPr>
              <w:spacing w:after="0" w:line="240" w:lineRule="auto"/>
            </w:pPr>
            <w:r>
              <w:rPr>
                <w:rFonts w:ascii="Aptos" w:hAnsi="Aptos"/>
                <w:sz w:val="14"/>
              </w:rPr>
              <w:t>UserFilter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Page&lt;UserSummary&gt; — List users of the caller's parish (filter by community, role, skill)</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/admin/users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listUsers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UserFilter</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Page&lt;User&gt; — List system users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/admin/users</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createUser</w:t>
            </w:r>
          </w:p>
        </w:tc>
        <w:tc>
          <w:tcPr>
            <w:tcW w:type="dxa" w:w="2088"/>
            <w:tcMar>
              <w:top w:w="80" w:type="dxa"/>
              <w:start w:w="90" w:type="dxa"/>
              <w:bottom w:w="80" w:type="dxa"/>
              <w:end w:w="90" w:type="dxa"/>
            </w:tcMar>
            <w:vAlign w:val="center"/>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CreateUserRequest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201 User — Create a user account</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/admin/users/{userId}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updateUser</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UpdateUserRequest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User — Update account data</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/admin/users/{userId}/lock</w:t>
            </w:r>
          </w:p>
        </w:tc>
        <w:tc>
          <w:tcPr>
            <w:tcW w:type="dxa" w:w="2232"/>
            <w:tcMar>
              <w:top w:w="80" w:type="dxa"/>
              <w:start w:w="90" w:type="dxa"/>
              <w:bottom w:w="80" w:type="dxa"/>
              <w:end w:w="90" w:type="dxa"/>
            </w:tcMar>
            <w:vAlign w:val="center"/>
          </w:tcPr>
          <w:p>
            <w:pPr>
              <w:spacing w:after="0" w:line="240" w:lineRule="auto"/>
            </w:pPr>
            <w:r>
              <w:rPr>
                <w:rFonts w:ascii="Aptos" w:hAnsi="Aptos"/>
                <w:sz w:val="14"/>
              </w:rPr>
              <w:t>lockUser</w:t>
            </w:r>
          </w:p>
        </w:tc>
        <w:tc>
          <w:tcPr>
            <w:tcW w:type="dxa" w:w="2088"/>
            <w:tcMar>
              <w:top w:w="80" w:type="dxa"/>
              <w:start w:w="90" w:type="dxa"/>
              <w:bottom w:w="80" w:type="dxa"/>
              <w:end w:w="90" w:type="dxa"/>
            </w:tcMar>
            <w:vAlign w:val="center"/>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tcPr>
          <w:p>
            <w:pPr>
              <w:spacing w:after="0" w:line="240" w:lineRule="auto"/>
            </w:pPr>
            <w:r>
              <w:rPr>
                <w:rFonts w:ascii="Aptos" w:hAnsi="Aptos"/>
                <w:sz w:val="14"/>
              </w:rPr>
              <w:t>ReasonCommand</w:t>
            </w:r>
          </w:p>
        </w:tc>
        <w:tc>
          <w:tcPr>
            <w:tcW w:type="dxa" w:w="3096"/>
            <w:tcMar>
              <w:top w:w="80" w:type="dxa"/>
              <w:start w:w="90" w:type="dxa"/>
              <w:bottom w:w="80" w:type="dxa"/>
              <w:end w:w="90" w:type="dxa"/>
            </w:tcMar>
            <w:vAlign w:val="center"/>
          </w:tcPr>
          <w:p>
            <w:pPr>
              <w:spacing w:after="0" w:line="240" w:lineRule="auto"/>
            </w:pPr>
            <w:r>
              <w:rPr>
                <w:rFonts w:ascii="Aptos" w:hAnsi="Aptos"/>
                <w:sz w:val="14"/>
              </w:rPr>
              <w:t>200 User — Lock an account</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/admin/users/{userId}/unlock</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unlockUser</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ReasonCommand</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User — Unlock an account</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PUT</w:t>
            </w:r>
          </w:p>
        </w:tc>
        <w:tc>
          <w:tcPr>
            <w:tcW w:type="dxa" w:w="3744"/>
            <w:tcMar>
              <w:top w:w="80" w:type="dxa"/>
              <w:start w:w="90" w:type="dxa"/>
              <w:bottom w:w="80" w:type="dxa"/>
              <w:end w:w="90" w:type="dxa"/>
            </w:tcMar>
            <w:vAlign w:val="center"/>
          </w:tcPr>
          <w:p>
            <w:pPr>
              <w:spacing w:after="0" w:line="240" w:lineRule="auto"/>
            </w:pPr>
            <w:r>
              <w:rPr>
                <w:rFonts w:ascii="Aptos" w:hAnsi="Aptos"/>
                <w:sz w:val="14"/>
              </w:rPr>
              <w:t>/admin/users/{userId}/role</w:t>
            </w:r>
          </w:p>
        </w:tc>
        <w:tc>
          <w:tcPr>
            <w:tcW w:type="dxa" w:w="2232"/>
            <w:tcMar>
              <w:top w:w="80" w:type="dxa"/>
              <w:start w:w="90" w:type="dxa"/>
              <w:bottom w:w="80" w:type="dxa"/>
              <w:end w:w="90" w:type="dxa"/>
            </w:tcMar>
            <w:vAlign w:val="center"/>
          </w:tcPr>
          <w:p>
            <w:pPr>
              <w:spacing w:after="0" w:line="240" w:lineRule="auto"/>
            </w:pPr>
            <w:r>
              <w:rPr>
                <w:rFonts w:ascii="Aptos" w:hAnsi="Aptos"/>
                <w:sz w:val="14"/>
              </w:rPr>
              <w:t>assignUserRole</w:t>
            </w:r>
          </w:p>
        </w:tc>
        <w:tc>
          <w:tcPr>
            <w:tcW w:type="dxa" w:w="2088"/>
            <w:tcMar>
              <w:top w:w="80" w:type="dxa"/>
              <w:start w:w="90" w:type="dxa"/>
              <w:bottom w:w="80" w:type="dxa"/>
              <w:end w:w="90" w:type="dxa"/>
            </w:tcMar>
            <w:vAlign w:val="center"/>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tcPr>
          <w:p>
            <w:pPr>
              <w:spacing w:after="0" w:line="240" w:lineRule="auto"/>
            </w:pPr>
            <w:r>
              <w:rPr>
                <w:rFonts w:ascii="Aptos" w:hAnsi="Aptos"/>
                <w:sz w:val="14"/>
              </w:rPr>
              <w:t>RoleAssignmentRequest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User — Assign the single role of an account</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/roles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listAssignableRoles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Role[] — List roles available for assignment</w:t>
            </w:r>
          </w:p>
        </w:tc>
      </w:tr>
    </w:tbl>
    <w:p>
      <w:pPr>
        <w:spacing w:after="0"/>
      </w:pPr>
    </w:p>
    <w:p>
      <w:pPr>
        <w:pStyle w:val="Heading2"/>
      </w:pPr>
      <w:r>
        <w:t>5 Parish Tag</w:t>
      </w:r>
    </w:p>
    <w:p>
      <w:r>
        <w:t>Parishes, communities, work area categories, seasons, work areas, and responsible users.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2376"/>
        <w:gridCol w:w="2376"/>
        <w:gridCol w:w="2376"/>
        <w:gridCol w:w="2376"/>
      </w:tblGrid>
      <w:tr>
        <w:trPr>
          <w:tblHeader w:val="true"/>
          <w:cantSplit/>
        </w:trPr>
        <w:tc>
          <w:tcPr>
            <w:tcW w:type="dxa" w:w="936"/>
            <w:tcMar>
              <w:top w:w="80" w:type="dxa"/>
              <w:start w:w="90" w:type="dxa"/>
              <w:bottom w:w="80" w:type="dxa"/>
              <w:end w:w="90" w:type="dxa"/>
            </w:tcMar>
            <w:vAlign w:val="center"/>
            <w:shd w:fill="1F4E78"/>
          </w:tcPr>
          <w:p>
            <w:pPr>
              <w:spacing w:after="0" w:line="240" w:lineRule="auto"/>
            </w:pPr>
            <w:r>
              <w:rPr>
                <w:rFonts w:ascii="Aptos" w:hAnsi="Aptos"/>
                <w:b/>
                <w:color w:val="FFFFFF"/>
                <w:sz w:val="14"/>
              </w:rPr>
              <w:t>Method</w:t>
            </w:r>
          </w:p>
        </w:tc>
        <w:tc>
          <w:tcPr>
            <w:tcW w:type="dxa" w:w="3744"/>
            <w:tcMar>
              <w:top w:w="80" w:type="dxa"/>
              <w:start w:w="90" w:type="dxa"/>
              <w:bottom w:w="80" w:type="dxa"/>
              <w:end w:w="90" w:type="dxa"/>
            </w:tcMar>
            <w:vAlign w:val="center"/>
            <w:shd w:fill="1F4E78"/>
          </w:tcPr>
          <w:p>
            <w:pPr>
              <w:spacing w:after="0" w:line="240" w:lineRule="auto"/>
            </w:pPr>
            <w:r>
              <w:rPr>
                <w:rFonts w:ascii="Aptos" w:hAnsi="Aptos"/>
                <w:b/>
                <w:color w:val="FFFFFF"/>
                <w:sz w:val="14"/>
              </w:rPr>
              <w:t>Path</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operationId</w:t>
            </w:r>
          </w:p>
        </w:tc>
        <w:tc>
          <w:tcPr>
            <w:tcW w:type="dxa" w:w="2088"/>
            <w:tcMar>
              <w:top w:w="80" w:type="dxa"/>
              <w:start w:w="90" w:type="dxa"/>
              <w:bottom w:w="80" w:type="dxa"/>
              <w:end w:w="90" w:type="dxa"/>
            </w:tcMar>
            <w:vAlign w:val="center"/>
            <w:shd w:fill="1F4E78"/>
          </w:tcPr>
          <w:p>
            <w:pPr>
              <w:spacing w:after="0" w:line="240" w:lineRule="auto"/>
            </w:pPr>
            <w:r>
              <w:rPr>
                <w:rFonts w:ascii="Aptos" w:hAnsi="Aptos"/>
                <w:b/>
                <w:color w:val="FFFFFF"/>
                <w:sz w:val="14"/>
              </w:rPr>
              <w:t>Roles</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Request</w:t>
            </w:r>
          </w:p>
        </w:tc>
        <w:tc>
          <w:tcPr>
            <w:tcW w:type="dxa" w:w="3096"/>
            <w:tcMar>
              <w:top w:w="80" w:type="dxa"/>
              <w:start w:w="90" w:type="dxa"/>
              <w:bottom w:w="80" w:type="dxa"/>
              <w:end w:w="90" w:type="dxa"/>
            </w:tcMar>
            <w:vAlign w:val="center"/>
            <w:shd w:fill="1F4E78"/>
          </w:tcPr>
          <w:p>
            <w:pPr>
              <w:spacing w:after="0" w:line="240" w:lineRule="auto"/>
            </w:pPr>
            <w:r>
              <w:rPr>
                <w:rFonts w:ascii="Aptos" w:hAnsi="Aptos"/>
                <w:b/>
                <w:color w:val="FFFFFF"/>
                <w:sz w:val="14"/>
              </w:rPr>
              <w:t>Success and purpose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/parishes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listParishes</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Page&lt;Parish&gt; — List accessible parishes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/parishes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createParish</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CreateParishRequest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Parish — Create a parish</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/parishes/{parishId}</w:t>
            </w:r>
          </w:p>
        </w:tc>
        <w:tc>
          <w:tcPr>
            <w:tcW w:type="dxa" w:w="2232"/>
            <w:tcMar>
              <w:top w:w="80" w:type="dxa"/>
              <w:start w:w="90" w:type="dxa"/>
              <w:bottom w:w="80" w:type="dxa"/>
              <w:end w:w="90" w:type="dxa"/>
            </w:tcMar>
            <w:vAlign w:val="center"/>
          </w:tcPr>
          <w:p>
            <w:pPr>
              <w:spacing w:after="0" w:line="240" w:lineRule="auto"/>
            </w:pPr>
            <w:r>
              <w:rPr>
                <w:rFonts w:ascii="Aptos" w:hAnsi="Aptos"/>
                <w:sz w:val="14"/>
              </w:rPr>
              <w:t>getParish</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Parish — Get a parish</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/parishes/{parishId}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updateParish</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UpdateParishRequest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Parish — Update a parish</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/parishes/{parishId}/communities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listCommunities</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Community[] — List parish communities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/parishes/{parishId}/communities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createCommunity</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CreateCommunityRequest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Community — Create a community</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tcPr>
          <w:p>
            <w:pPr>
              <w:spacing w:after="0" w:line="240" w:lineRule="auto"/>
            </w:pPr>
            <w:r>
              <w:rPr>
                <w:rFonts w:ascii="Aptos" w:hAnsi="Aptos"/>
                <w:sz w:val="14"/>
              </w:rPr>
              <w:t>/communities/{communityId}</w:t>
            </w:r>
          </w:p>
        </w:tc>
        <w:tc>
          <w:tcPr>
            <w:tcW w:type="dxa" w:w="2232"/>
            <w:tcMar>
              <w:top w:w="80" w:type="dxa"/>
              <w:start w:w="90" w:type="dxa"/>
              <w:bottom w:w="80" w:type="dxa"/>
              <w:end w:w="90" w:type="dxa"/>
            </w:tcMar>
            <w:vAlign w:val="center"/>
          </w:tcPr>
          <w:p>
            <w:pPr>
              <w:spacing w:after="0" w:line="240" w:lineRule="auto"/>
            </w:pPr>
            <w:r>
              <w:rPr>
                <w:rFonts w:ascii="Aptos" w:hAnsi="Aptos"/>
                <w:sz w:val="14"/>
              </w:rPr>
              <w:t>updateCommunity</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tcPr>
          <w:p>
            <w:pPr>
              <w:spacing w:after="0" w:line="240" w:lineRule="auto"/>
            </w:pPr>
            <w:r>
              <w:rPr>
                <w:rFonts w:ascii="Aptos" w:hAnsi="Aptos"/>
                <w:sz w:val="14"/>
              </w:rPr>
              <w:t>UpdateCommunityRequest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Community — Update or deactivate a community</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/work-area-categories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listWorkAreaCategories</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StatusFilter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WorkAreaCategory[] — List work area categories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/work-area-categories</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createWorkAreaCategory</w:t>
            </w:r>
          </w:p>
        </w:tc>
        <w:tc>
          <w:tcPr>
            <w:tcW w:type="dxa" w:w="2088"/>
            <w:tcMar>
              <w:top w:w="80" w:type="dxa"/>
              <w:start w:w="90" w:type="dxa"/>
              <w:bottom w:w="80" w:type="dxa"/>
              <w:end w:w="90" w:type="dxa"/>
            </w:tcMar>
            <w:vAlign w:val="center"/>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CreateCategoryRequest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201 WorkAreaCategory — Create a work area category</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tcPr>
          <w:p>
            <w:pPr>
              <w:spacing w:after="0" w:line="240" w:lineRule="auto"/>
            </w:pPr>
            <w:r>
              <w:rPr>
                <w:rFonts w:ascii="Aptos" w:hAnsi="Aptos"/>
                <w:sz w:val="14"/>
              </w:rPr>
              <w:t>/work-area-categories/{categoryId}</w:t>
            </w:r>
          </w:p>
        </w:tc>
        <w:tc>
          <w:tcPr>
            <w:tcW w:type="dxa" w:w="2232"/>
            <w:tcMar>
              <w:top w:w="80" w:type="dxa"/>
              <w:start w:w="90" w:type="dxa"/>
              <w:bottom w:w="80" w:type="dxa"/>
              <w:end w:w="90" w:type="dxa"/>
            </w:tcMar>
            <w:vAlign w:val="center"/>
          </w:tcPr>
          <w:p>
            <w:pPr>
              <w:spacing w:after="0" w:line="240" w:lineRule="auto"/>
            </w:pPr>
            <w:r>
              <w:rPr>
                <w:rFonts w:ascii="Aptos" w:hAnsi="Aptos"/>
                <w:sz w:val="14"/>
              </w:rPr>
              <w:t>updateWorkAreaCategory</w:t>
            </w:r>
          </w:p>
        </w:tc>
        <w:tc>
          <w:tcPr>
            <w:tcW w:type="dxa" w:w="2088"/>
            <w:tcMar>
              <w:top w:w="80" w:type="dxa"/>
              <w:start w:w="90" w:type="dxa"/>
              <w:bottom w:w="80" w:type="dxa"/>
              <w:end w:w="90" w:type="dxa"/>
            </w:tcMar>
            <w:vAlign w:val="center"/>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tcPr>
          <w:p>
            <w:pPr>
              <w:spacing w:after="0" w:line="240" w:lineRule="auto"/>
            </w:pPr>
            <w:r>
              <w:rPr>
                <w:rFonts w:ascii="Aptos" w:hAnsi="Aptos"/>
                <w:sz w:val="14"/>
              </w:rPr>
              <w:t>UpdateCategoryRequest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WorkAreaCategory — Update or deactivate a category</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/seasons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listSeasons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PageQuery</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Page&lt;Season&gt; — List seasons in the current parish</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/seasons</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createSeason</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CreateSeasonRequest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201 Season — Create a Christmas season</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/seasons/{seasonId}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getSeason</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Season — Get season details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tcPr>
          <w:p>
            <w:pPr>
              <w:spacing w:after="0" w:line="240" w:lineRule="auto"/>
            </w:pPr>
            <w:r>
              <w:rPr>
                <w:rFonts w:ascii="Aptos" w:hAnsi="Aptos"/>
                <w:sz w:val="14"/>
              </w:rPr>
              <w:t>/seasons/{seasonId}</w:t>
            </w:r>
          </w:p>
        </w:tc>
        <w:tc>
          <w:tcPr>
            <w:tcW w:type="dxa" w:w="2232"/>
            <w:tcMar>
              <w:top w:w="80" w:type="dxa"/>
              <w:start w:w="90" w:type="dxa"/>
              <w:bottom w:w="80" w:type="dxa"/>
              <w:end w:w="90" w:type="dxa"/>
            </w:tcMar>
            <w:vAlign w:val="center"/>
          </w:tcPr>
          <w:p>
            <w:pPr>
              <w:spacing w:after="0" w:line="240" w:lineRule="auto"/>
            </w:pPr>
            <w:r>
              <w:rPr>
                <w:rFonts w:ascii="Aptos" w:hAnsi="Aptos"/>
                <w:sz w:val="14"/>
              </w:rPr>
              <w:t>updateSeason</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tcPr>
          <w:p>
            <w:pPr>
              <w:spacing w:after="0" w:line="240" w:lineRule="auto"/>
            </w:pPr>
            <w:r>
              <w:rPr>
                <w:rFonts w:ascii="Aptos" w:hAnsi="Aptos"/>
                <w:sz w:val="14"/>
              </w:rPr>
              <w:t>UpdateSeasonRequest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 xml:space="preserve">200 Season — Update a planning season</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/seasons/{seasonId}/activate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activateSeason</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VersionedCommand</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Season — Activate a season</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/seasons/{seasonId}/complete</w:t>
            </w:r>
          </w:p>
        </w:tc>
        <w:tc>
          <w:tcPr>
            <w:tcW w:type="dxa" w:w="2232"/>
            <w:tcMar>
              <w:top w:w="80" w:type="dxa"/>
              <w:start w:w="90" w:type="dxa"/>
              <w:bottom w:w="80" w:type="dxa"/>
              <w:end w:w="90" w:type="dxa"/>
            </w:tcMar>
            <w:vAlign w:val="center"/>
          </w:tcPr>
          <w:p>
            <w:pPr>
              <w:spacing w:after="0" w:line="240" w:lineRule="auto"/>
            </w:pPr>
            <w:r>
              <w:rPr>
                <w:rFonts w:ascii="Aptos" w:hAnsi="Aptos"/>
                <w:sz w:val="14"/>
              </w:rPr>
              <w:t>completeSeason</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tcPr>
          <w:p>
            <w:pPr>
              <w:spacing w:after="0" w:line="240" w:lineRule="auto"/>
            </w:pPr>
            <w:r>
              <w:rPr>
                <w:rFonts w:ascii="Aptos" w:hAnsi="Aptos"/>
                <w:sz w:val="14"/>
              </w:rPr>
              <w:t>VersionedCommand</w:t>
            </w:r>
          </w:p>
        </w:tc>
        <w:tc>
          <w:tcPr>
            <w:tcW w:type="dxa" w:w="3096"/>
            <w:tcMar>
              <w:top w:w="80" w:type="dxa"/>
              <w:start w:w="90" w:type="dxa"/>
              <w:bottom w:w="80" w:type="dxa"/>
              <w:end w:w="90" w:type="dxa"/>
            </w:tcMar>
            <w:vAlign w:val="center"/>
          </w:tcPr>
          <w:p>
            <w:pPr>
              <w:spacing w:after="0" w:line="240" w:lineRule="auto"/>
            </w:pPr>
            <w:r>
              <w:rPr>
                <w:rFonts w:ascii="Aptos" w:hAnsi="Aptos"/>
                <w:sz w:val="14"/>
              </w:rPr>
              <w:t>200 Season — Complete a season</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/seasons/{seasonId}/archive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archiveSeason</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VersionedCommand</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Season — Archive a completed season</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/seasons/{seasonId}/work-areas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listWorkAreas</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PageQuery</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Page&lt;WorkArea&gt; — List work areas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/seasons/{seasonId}/work-areas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createWorkArea</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CreateWorkAreaRequest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WorkArea — Create a work area</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/work-areas/{workAreaId}</w:t>
            </w:r>
          </w:p>
        </w:tc>
        <w:tc>
          <w:tcPr>
            <w:tcW w:type="dxa" w:w="2232"/>
            <w:tcMar>
              <w:top w:w="80" w:type="dxa"/>
              <w:start w:w="90" w:type="dxa"/>
              <w:bottom w:w="80" w:type="dxa"/>
              <w:end w:w="90" w:type="dxa"/>
            </w:tcMar>
            <w:vAlign w:val="center"/>
          </w:tcPr>
          <w:p>
            <w:pPr>
              <w:spacing w:after="0" w:line="240" w:lineRule="auto"/>
            </w:pPr>
            <w:r>
              <w:rPr>
                <w:rFonts w:ascii="Aptos" w:hAnsi="Aptos"/>
                <w:sz w:val="14"/>
              </w:rPr>
              <w:t>getWorkArea</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WorkArea — Get work area details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/work-areas/{workAreaId}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updateWorkArea</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 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UpdateWorkAreaRequest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WorkArea — Update a work area</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PUT</w:t>
            </w:r>
          </w:p>
        </w:tc>
        <w:tc>
          <w:tcPr>
            <w:tcW w:type="dxa" w:w="3744"/>
            <w:tcMar>
              <w:top w:w="80" w:type="dxa"/>
              <w:start w:w="90" w:type="dxa"/>
              <w:bottom w:w="80" w:type="dxa"/>
              <w:end w:w="90" w:type="dxa"/>
            </w:tcMar>
            <w:vAlign w:val="center"/>
          </w:tcPr>
          <w:p>
            <w:pPr>
              <w:spacing w:after="0" w:line="240" w:lineRule="auto"/>
            </w:pPr>
            <w:r>
              <w:rPr>
                <w:rFonts w:ascii="Aptos" w:hAnsi="Aptos"/>
                <w:sz w:val="14"/>
              </w:rPr>
              <w:t>/work-areas/{workAreaId}/community</w:t>
            </w:r>
          </w:p>
        </w:tc>
        <w:tc>
          <w:tcPr>
            <w:tcW w:type="dxa" w:w="2232"/>
            <w:tcMar>
              <w:top w:w="80" w:type="dxa"/>
              <w:start w:w="90" w:type="dxa"/>
              <w:bottom w:w="80" w:type="dxa"/>
              <w:end w:w="90" w:type="dxa"/>
            </w:tcMar>
            <w:vAlign w:val="center"/>
          </w:tcPr>
          <w:p>
            <w:pPr>
              <w:spacing w:after="0" w:line="240" w:lineRule="auto"/>
            </w:pPr>
            <w:r>
              <w:rPr>
                <w:rFonts w:ascii="Aptos" w:hAnsi="Aptos"/>
                <w:sz w:val="14"/>
              </w:rPr>
              <w:t>assignWorkAreaCommunity</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tcPr>
          <w:p>
            <w:pPr>
              <w:spacing w:after="0" w:line="240" w:lineRule="auto"/>
            </w:pPr>
            <w:r>
              <w:rPr>
                <w:rFonts w:ascii="Aptos" w:hAnsi="Aptos"/>
                <w:sz w:val="14"/>
              </w:rPr>
              <w:t>AssignCommunityRequest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WorkArea — Assign responsible community</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PUT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/work-areas/{workAreaId}/leader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assignWorkAreaLeader</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AssignUserRequest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WorkArea — Assign the area leader</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PUT</w:t>
            </w:r>
          </w:p>
        </w:tc>
        <w:tc>
          <w:tcPr>
            <w:tcW w:type="dxa" w:w="3744"/>
            <w:tcMar>
              <w:top w:w="80" w:type="dxa"/>
              <w:start w:w="90" w:type="dxa"/>
              <w:bottom w:w="80" w:type="dxa"/>
              <w:end w:w="90" w:type="dxa"/>
            </w:tcMar>
            <w:vAlign w:val="center"/>
          </w:tcPr>
          <w:p>
            <w:pPr>
              <w:spacing w:after="0" w:line="240" w:lineRule="auto"/>
            </w:pPr>
            <w:r>
              <w:rPr>
                <w:rFonts w:ascii="Aptos" w:hAnsi="Aptos"/>
                <w:sz w:val="14"/>
              </w:rPr>
              <w:t>/work-areas/{workAreaId}/material-officer</w:t>
            </w:r>
          </w:p>
        </w:tc>
        <w:tc>
          <w:tcPr>
            <w:tcW w:type="dxa" w:w="2232"/>
            <w:tcMar>
              <w:top w:w="80" w:type="dxa"/>
              <w:start w:w="90" w:type="dxa"/>
              <w:bottom w:w="80" w:type="dxa"/>
              <w:end w:w="90" w:type="dxa"/>
            </w:tcMar>
            <w:vAlign w:val="center"/>
          </w:tcPr>
          <w:p>
            <w:pPr>
              <w:spacing w:after="0" w:line="240" w:lineRule="auto"/>
            </w:pPr>
            <w:r>
              <w:rPr>
                <w:rFonts w:ascii="Aptos" w:hAnsi="Aptos"/>
                <w:sz w:val="14"/>
              </w:rPr>
              <w:t>assignMaterialOfficer</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tcPr>
          <w:p>
            <w:pPr>
              <w:spacing w:after="0" w:line="240" w:lineRule="auto"/>
            </w:pPr>
            <w:r>
              <w:rPr>
                <w:rFonts w:ascii="Aptos" w:hAnsi="Aptos"/>
                <w:sz w:val="14"/>
              </w:rPr>
              <w:t>AssignUserRequest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WorkArea — Assign the material officer</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/work-areas/{workAreaId}/progress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getWorkAreaProgress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 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WorkAreaProgress — Get area progress summary</w:t>
            </w:r>
          </w:p>
        </w:tc>
      </w:tr>
    </w:tbl>
    <w:p>
      <w:pPr>
        <w:spacing w:after="0"/>
      </w:pPr>
    </w:p>
    <w:p>
      <w:pPr>
        <w:pStyle w:val="Heading2"/>
      </w:pPr>
      <w:r>
        <w:t>5 Tasks Tag</w:t>
      </w:r>
    </w:p>
    <w:p>
      <w:r>
        <w:t>Task planning (work, purchase, corrective tasks), applications, assignments, progress, evidence, and completion review.</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2376"/>
        <w:gridCol w:w="2376"/>
        <w:gridCol w:w="2376"/>
        <w:gridCol w:w="2376"/>
      </w:tblGrid>
      <w:tr>
        <w:trPr>
          <w:tblHeader w:val="true"/>
          <w:cantSplit/>
        </w:trPr>
        <w:tc>
          <w:tcPr>
            <w:tcW w:type="dxa" w:w="936"/>
            <w:tcMar>
              <w:top w:w="80" w:type="dxa"/>
              <w:start w:w="90" w:type="dxa"/>
              <w:bottom w:w="80" w:type="dxa"/>
              <w:end w:w="90" w:type="dxa"/>
            </w:tcMar>
            <w:vAlign w:val="center"/>
            <w:shd w:fill="1F4E78"/>
          </w:tcPr>
          <w:p>
            <w:pPr>
              <w:spacing w:after="0" w:line="240" w:lineRule="auto"/>
            </w:pPr>
            <w:r>
              <w:rPr>
                <w:rFonts w:ascii="Aptos" w:hAnsi="Aptos"/>
                <w:b/>
                <w:color w:val="FFFFFF"/>
                <w:sz w:val="14"/>
              </w:rPr>
              <w:t>Method</w:t>
            </w:r>
          </w:p>
        </w:tc>
        <w:tc>
          <w:tcPr>
            <w:tcW w:type="dxa" w:w="3744"/>
            <w:tcMar>
              <w:top w:w="80" w:type="dxa"/>
              <w:start w:w="90" w:type="dxa"/>
              <w:bottom w:w="80" w:type="dxa"/>
              <w:end w:w="90" w:type="dxa"/>
            </w:tcMar>
            <w:vAlign w:val="center"/>
            <w:shd w:fill="1F4E78"/>
          </w:tcPr>
          <w:p>
            <w:pPr>
              <w:spacing w:after="0" w:line="240" w:lineRule="auto"/>
            </w:pPr>
            <w:r>
              <w:rPr>
                <w:rFonts w:ascii="Aptos" w:hAnsi="Aptos"/>
                <w:b/>
                <w:color w:val="FFFFFF"/>
                <w:sz w:val="14"/>
              </w:rPr>
              <w:t>Path</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operationId</w:t>
            </w:r>
          </w:p>
        </w:tc>
        <w:tc>
          <w:tcPr>
            <w:tcW w:type="dxa" w:w="2088"/>
            <w:tcMar>
              <w:top w:w="80" w:type="dxa"/>
              <w:start w:w="90" w:type="dxa"/>
              <w:bottom w:w="80" w:type="dxa"/>
              <w:end w:w="90" w:type="dxa"/>
            </w:tcMar>
            <w:vAlign w:val="center"/>
            <w:shd w:fill="1F4E78"/>
          </w:tcPr>
          <w:p>
            <w:pPr>
              <w:spacing w:after="0" w:line="240" w:lineRule="auto"/>
            </w:pPr>
            <w:r>
              <w:rPr>
                <w:rFonts w:ascii="Aptos" w:hAnsi="Aptos"/>
                <w:b/>
                <w:color w:val="FFFFFF"/>
                <w:sz w:val="14"/>
              </w:rPr>
              <w:t>Roles</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Request</w:t>
            </w:r>
          </w:p>
        </w:tc>
        <w:tc>
          <w:tcPr>
            <w:tcW w:type="dxa" w:w="3096"/>
            <w:tcMar>
              <w:top w:w="80" w:type="dxa"/>
              <w:start w:w="90" w:type="dxa"/>
              <w:bottom w:w="80" w:type="dxa"/>
              <w:end w:w="90" w:type="dxa"/>
            </w:tcMar>
            <w:vAlign w:val="center"/>
            <w:shd w:fill="1F4E78"/>
          </w:tcPr>
          <w:p>
            <w:pPr>
              <w:spacing w:after="0" w:line="240" w:lineRule="auto"/>
            </w:pPr>
            <w:r>
              <w:rPr>
                <w:rFonts w:ascii="Aptos" w:hAnsi="Aptos"/>
                <w:b/>
                <w:color w:val="FFFFFF"/>
                <w:sz w:val="14"/>
              </w:rPr>
              <w:t>Success and purpose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/work-areas/{workAreaId}/tasks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listTasks</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TaskFilter (status, taskType)</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Page&lt;Task&gt; — List tasks in a work area</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/work-areas/{workAreaId}/tasks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createTask</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CreateTaskRequest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Task — Create a task</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/tasks/{taskId}</w:t>
            </w:r>
          </w:p>
        </w:tc>
        <w:tc>
          <w:tcPr>
            <w:tcW w:type="dxa" w:w="2232"/>
            <w:tcMar>
              <w:top w:w="80" w:type="dxa"/>
              <w:start w:w="90" w:type="dxa"/>
              <w:bottom w:w="80" w:type="dxa"/>
              <w:end w:w="90" w:type="dxa"/>
            </w:tcMar>
            <w:vAlign w:val="center"/>
          </w:tcPr>
          <w:p>
            <w:pPr>
              <w:spacing w:after="0" w:line="240" w:lineRule="auto"/>
            </w:pPr>
            <w:r>
              <w:rPr>
                <w:rFonts w:ascii="Aptos" w:hAnsi="Aptos"/>
                <w:sz w:val="14"/>
              </w:rPr>
              <w:t>getTask</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Task — Get task details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/tasks/{taskId}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updateTask</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UpdateTaskRequest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Task — Update task planning data</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/tasks/{taskId}/publish</w:t>
            </w:r>
          </w:p>
        </w:tc>
        <w:tc>
          <w:tcPr>
            <w:tcW w:type="dxa" w:w="2232"/>
            <w:tcMar>
              <w:top w:w="80" w:type="dxa"/>
              <w:start w:w="90" w:type="dxa"/>
              <w:bottom w:w="80" w:type="dxa"/>
              <w:end w:w="90" w:type="dxa"/>
            </w:tcMar>
            <w:vAlign w:val="center"/>
          </w:tcPr>
          <w:p>
            <w:pPr>
              <w:spacing w:after="0" w:line="240" w:lineRule="auto"/>
            </w:pPr>
            <w:r>
              <w:rPr>
                <w:rFonts w:ascii="Aptos" w:hAnsi="Aptos"/>
                <w:sz w:val="14"/>
              </w:rPr>
              <w:t>publishTask</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VersionedCommand</w:t>
            </w:r>
          </w:p>
        </w:tc>
        <w:tc>
          <w:tcPr>
            <w:tcW w:type="dxa" w:w="3096"/>
            <w:tcMar>
              <w:top w:w="80" w:type="dxa"/>
              <w:start w:w="90" w:type="dxa"/>
              <w:bottom w:w="80" w:type="dxa"/>
              <w:end w:w="90" w:type="dxa"/>
            </w:tcMar>
            <w:vAlign w:val="center"/>
          </w:tcPr>
          <w:p>
            <w:pPr>
              <w:spacing w:after="0" w:line="240" w:lineRule="auto"/>
            </w:pPr>
            <w:r>
              <w:rPr>
                <w:rFonts w:ascii="Aptos" w:hAnsi="Aptos"/>
                <w:sz w:val="14"/>
              </w:rPr>
              <w:t>200 Task — Publish a task for participation</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/tasks/{taskId}/cancel</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cancelTask</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ReasonCommand</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Task — Cancel a task with a reason</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/purchase-requests/{requestId}/purchase-tasks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createPurchaseTask</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CreatePurchaseTaskRequest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Task — Create a PURCHASE task for an approved purchase request; assign the buyer with assignVolunteer</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PUT</w:t>
            </w:r>
          </w:p>
        </w:tc>
        <w:tc>
          <w:tcPr>
            <w:tcW w:type="dxa" w:w="3744"/>
            <w:tcMar>
              <w:top w:w="80" w:type="dxa"/>
              <w:start w:w="90" w:type="dxa"/>
              <w:bottom w:w="80" w:type="dxa"/>
              <w:end w:w="90" w:type="dxa"/>
            </w:tcMar>
            <w:vAlign w:val="center"/>
          </w:tcPr>
          <w:p>
            <w:pPr>
              <w:spacing w:after="0" w:line="240" w:lineRule="auto"/>
            </w:pPr>
            <w:r>
              <w:rPr>
                <w:rFonts w:ascii="Aptos" w:hAnsi="Aptos"/>
                <w:sz w:val="14"/>
              </w:rPr>
              <w:t>/tasks/{taskId}/skills</w:t>
            </w:r>
          </w:p>
        </w:tc>
        <w:tc>
          <w:tcPr>
            <w:tcW w:type="dxa" w:w="2232"/>
            <w:tcMar>
              <w:top w:w="80" w:type="dxa"/>
              <w:start w:w="90" w:type="dxa"/>
              <w:bottom w:w="80" w:type="dxa"/>
              <w:end w:w="90" w:type="dxa"/>
            </w:tcMar>
            <w:vAlign w:val="center"/>
          </w:tcPr>
          <w:p>
            <w:pPr>
              <w:spacing w:after="0" w:line="240" w:lineRule="auto"/>
            </w:pPr>
            <w:r>
              <w:rPr>
                <w:rFonts w:ascii="Aptos" w:hAnsi="Aptos"/>
                <w:sz w:val="14"/>
              </w:rPr>
              <w:t>replaceTaskSkills</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TaskSkillRequest[]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Task — Replace required skills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PUT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/tasks/{taskId}/materials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replaceTaskMaterials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TaskMaterialRequest[]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Task — Replace task material requirements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PUT</w:t>
            </w:r>
          </w:p>
        </w:tc>
        <w:tc>
          <w:tcPr>
            <w:tcW w:type="dxa" w:w="3744"/>
            <w:tcMar>
              <w:top w:w="80" w:type="dxa"/>
              <w:start w:w="90" w:type="dxa"/>
              <w:bottom w:w="80" w:type="dxa"/>
              <w:end w:w="90" w:type="dxa"/>
            </w:tcMar>
            <w:vAlign w:val="center"/>
          </w:tcPr>
          <w:p>
            <w:pPr>
              <w:spacing w:after="0" w:line="240" w:lineRule="auto"/>
            </w:pPr>
            <w:r>
              <w:rPr>
                <w:rFonts w:ascii="Aptos" w:hAnsi="Aptos"/>
                <w:sz w:val="14"/>
              </w:rPr>
              <w:t>/tasks/{taskId}/completion-criteria</w:t>
            </w:r>
          </w:p>
        </w:tc>
        <w:tc>
          <w:tcPr>
            <w:tcW w:type="dxa" w:w="2232"/>
            <w:tcMar>
              <w:top w:w="80" w:type="dxa"/>
              <w:start w:w="90" w:type="dxa"/>
              <w:bottom w:w="80" w:type="dxa"/>
              <w:end w:w="90" w:type="dxa"/>
            </w:tcMar>
            <w:vAlign w:val="center"/>
          </w:tcPr>
          <w:p>
            <w:pPr>
              <w:spacing w:after="0" w:line="240" w:lineRule="auto"/>
            </w:pPr>
            <w:r>
              <w:rPr>
                <w:rFonts w:ascii="Aptos" w:hAnsi="Aptos"/>
                <w:sz w:val="14"/>
              </w:rPr>
              <w:t>replaceCompletionCriteria</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CompletionCriteriaRequest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Task — Replace completion criteria text</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/tasks/{taskId}/volunteer-matches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listVolunteerMatches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MatchQuery</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VolunteerMatch[] — Get eligible volunteer matches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/tasks/{taskId}/applications</w:t>
            </w:r>
          </w:p>
        </w:tc>
        <w:tc>
          <w:tcPr>
            <w:tcW w:type="dxa" w:w="2232"/>
            <w:tcMar>
              <w:top w:w="80" w:type="dxa"/>
              <w:start w:w="90" w:type="dxa"/>
              <w:bottom w:w="80" w:type="dxa"/>
              <w:end w:w="90" w:type="dxa"/>
            </w:tcMar>
            <w:vAlign w:val="center"/>
          </w:tcPr>
          <w:p>
            <w:pPr>
              <w:spacing w:after="0" w:line="240" w:lineRule="auto"/>
            </w:pPr>
            <w:r>
              <w:rPr>
                <w:rFonts w:ascii="Aptos" w:hAnsi="Aptos"/>
                <w:sz w:val="14"/>
              </w:rPr>
              <w:t>applyForTask</w:t>
            </w:r>
          </w:p>
        </w:tc>
        <w:tc>
          <w:tcPr>
            <w:tcW w:type="dxa" w:w="2088"/>
            <w:tcMar>
              <w:top w:w="80" w:type="dxa"/>
              <w:start w:w="90" w:type="dxa"/>
              <w:bottom w:w="80" w:type="dxa"/>
              <w:end w:w="90" w:type="dxa"/>
            </w:tcMar>
            <w:vAlign w:val="center"/>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tcPr>
          <w:p>
            <w:pPr>
              <w:spacing w:after="0" w:line="240" w:lineRule="auto"/>
            </w:pPr>
            <w:r>
              <w:rPr>
                <w:rFonts w:ascii="Aptos" w:hAnsi="Aptos"/>
                <w:sz w:val="14"/>
              </w:rPr>
              <w:t>TaskApplicationRequest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201 TaskApplication — Apply for an available task</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/tasks/{taskId}/applications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listTaskApplications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PageQuery</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Page&lt;TaskApplication&gt; — List task applications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/task-applications/{applicationId}/approve</w:t>
            </w:r>
          </w:p>
        </w:tc>
        <w:tc>
          <w:tcPr>
            <w:tcW w:type="dxa" w:w="2232"/>
            <w:tcMar>
              <w:top w:w="80" w:type="dxa"/>
              <w:start w:w="90" w:type="dxa"/>
              <w:bottom w:w="80" w:type="dxa"/>
              <w:end w:w="90" w:type="dxa"/>
            </w:tcMar>
            <w:vAlign w:val="center"/>
          </w:tcPr>
          <w:p>
            <w:pPr>
              <w:spacing w:after="0" w:line="240" w:lineRule="auto"/>
            </w:pPr>
            <w:r>
              <w:rPr>
                <w:rFonts w:ascii="Aptos" w:hAnsi="Aptos"/>
                <w:sz w:val="14"/>
              </w:rPr>
              <w:t>approveTaskApplication</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VersionedCommand</w:t>
            </w:r>
          </w:p>
        </w:tc>
        <w:tc>
          <w:tcPr>
            <w:tcW w:type="dxa" w:w="3096"/>
            <w:tcMar>
              <w:top w:w="80" w:type="dxa"/>
              <w:start w:w="90" w:type="dxa"/>
              <w:bottom w:w="80" w:type="dxa"/>
              <w:end w:w="90" w:type="dxa"/>
            </w:tcMar>
            <w:vAlign w:val="center"/>
          </w:tcPr>
          <w:p>
            <w:pPr>
              <w:spacing w:after="0" w:line="240" w:lineRule="auto"/>
            </w:pPr>
            <w:r>
              <w:rPr>
                <w:rFonts w:ascii="Aptos" w:hAnsi="Aptos"/>
                <w:sz w:val="14"/>
              </w:rPr>
              <w:t>200 TaskAssignment — Approve a volunteer application</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/task-applications/{applicationId}/reject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rejectTaskApplication</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ReasonCommand</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TaskApplication — Reject a volunteer application</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/tasks/{taskId}/assignments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listTaskAssignments</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TaskAssignment[] — List task assignments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/tasks/{taskId}/assignments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assignVolunteer</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CreateAssignmentRequest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TaskAssignment — Assign a volunteer directly</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/task-assignments/{assignmentId}/accept</w:t>
            </w:r>
          </w:p>
        </w:tc>
        <w:tc>
          <w:tcPr>
            <w:tcW w:type="dxa" w:w="2232"/>
            <w:tcMar>
              <w:top w:w="80" w:type="dxa"/>
              <w:start w:w="90" w:type="dxa"/>
              <w:bottom w:w="80" w:type="dxa"/>
              <w:end w:w="90" w:type="dxa"/>
            </w:tcMar>
            <w:vAlign w:val="center"/>
          </w:tcPr>
          <w:p>
            <w:pPr>
              <w:spacing w:after="0" w:line="240" w:lineRule="auto"/>
            </w:pPr>
            <w:r>
              <w:rPr>
                <w:rFonts w:ascii="Aptos" w:hAnsi="Aptos"/>
                <w:sz w:val="14"/>
              </w:rPr>
              <w:t>acceptTaskAssignment</w:t>
            </w:r>
          </w:p>
        </w:tc>
        <w:tc>
          <w:tcPr>
            <w:tcW w:type="dxa" w:w="2088"/>
            <w:tcMar>
              <w:top w:w="80" w:type="dxa"/>
              <w:start w:w="90" w:type="dxa"/>
              <w:bottom w:w="80" w:type="dxa"/>
              <w:end w:w="90" w:type="dxa"/>
            </w:tcMar>
            <w:vAlign w:val="center"/>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tcPr>
          <w:p>
            <w:pPr>
              <w:spacing w:after="0" w:line="240" w:lineRule="auto"/>
            </w:pPr>
            <w:r>
              <w:rPr>
                <w:rFonts w:ascii="Aptos" w:hAnsi="Aptos"/>
                <w:sz w:val="14"/>
              </w:rPr>
              <w:t>VersionedCommand</w:t>
            </w:r>
          </w:p>
        </w:tc>
        <w:tc>
          <w:tcPr>
            <w:tcW w:type="dxa" w:w="3096"/>
            <w:tcMar>
              <w:top w:w="80" w:type="dxa"/>
              <w:start w:w="90" w:type="dxa"/>
              <w:bottom w:w="80" w:type="dxa"/>
              <w:end w:w="90" w:type="dxa"/>
            </w:tcMar>
            <w:vAlign w:val="center"/>
          </w:tcPr>
          <w:p>
            <w:pPr>
              <w:spacing w:after="0" w:line="240" w:lineRule="auto"/>
            </w:pPr>
            <w:r>
              <w:rPr>
                <w:rFonts w:ascii="Aptos" w:hAnsi="Aptos"/>
                <w:sz w:val="14"/>
              </w:rPr>
              <w:t>200 TaskAssignment — Accept a task assignment</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/task-assignments/{assignmentId}/decline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declineTaskAssignment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ReasonCommand</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TaskAssignment — Decline a task assignment</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/users/me/tasks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listMyTasks</w:t>
            </w:r>
          </w:p>
        </w:tc>
        <w:tc>
          <w:tcPr>
            <w:tcW w:type="dxa" w:w="2088"/>
            <w:tcMar>
              <w:top w:w="80" w:type="dxa"/>
              <w:start w:w="90" w:type="dxa"/>
              <w:bottom w:w="80" w:type="dxa"/>
              <w:end w:w="90" w:type="dxa"/>
            </w:tcMar>
            <w:vAlign w:val="center"/>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tcPr>
          <w:p>
            <w:pPr>
              <w:spacing w:after="0" w:line="240" w:lineRule="auto"/>
            </w:pPr>
            <w:r>
              <w:rPr>
                <w:rFonts w:ascii="Aptos" w:hAnsi="Aptos"/>
                <w:sz w:val="14"/>
              </w:rPr>
              <w:t xml:space="preserve">TaskFilter (status, taskType, seasonId)</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Page&lt;Task&gt; — List the current volunteer tasks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/tasks/{taskId}/progress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listTaskProgress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PageQuery</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Page&lt;TaskProgress&gt; — List task progress history</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/tasks/{taskId}/progress</w:t>
            </w:r>
          </w:p>
        </w:tc>
        <w:tc>
          <w:tcPr>
            <w:tcW w:type="dxa" w:w="2232"/>
            <w:tcMar>
              <w:top w:w="80" w:type="dxa"/>
              <w:start w:w="90" w:type="dxa"/>
              <w:bottom w:w="80" w:type="dxa"/>
              <w:end w:w="90" w:type="dxa"/>
            </w:tcMar>
            <w:vAlign w:val="center"/>
          </w:tcPr>
          <w:p>
            <w:pPr>
              <w:spacing w:after="0" w:line="240" w:lineRule="auto"/>
            </w:pPr>
            <w:r>
              <w:rPr>
                <w:rFonts w:ascii="Aptos" w:hAnsi="Aptos"/>
                <w:sz w:val="14"/>
              </w:rPr>
              <w:t>addTaskProgress</w:t>
            </w:r>
          </w:p>
        </w:tc>
        <w:tc>
          <w:tcPr>
            <w:tcW w:type="dxa" w:w="2088"/>
            <w:tcMar>
              <w:top w:w="80" w:type="dxa"/>
              <w:start w:w="90" w:type="dxa"/>
              <w:bottom w:w="80" w:type="dxa"/>
              <w:end w:w="90" w:type="dxa"/>
            </w:tcMar>
            <w:vAlign w:val="center"/>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CreateProgressRequest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201 TaskProgress — Add progress, notes, and file references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/tasks/{taskId}/submit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submitTaskForReview</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SubmitTaskRequest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Task — Submit a task for completion review</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/tasks/{taskId}/review-package</w:t>
            </w:r>
          </w:p>
        </w:tc>
        <w:tc>
          <w:tcPr>
            <w:tcW w:type="dxa" w:w="2232"/>
            <w:tcMar>
              <w:top w:w="80" w:type="dxa"/>
              <w:start w:w="90" w:type="dxa"/>
              <w:bottom w:w="80" w:type="dxa"/>
              <w:end w:w="90" w:type="dxa"/>
            </w:tcMar>
            <w:vAlign w:val="center"/>
          </w:tcPr>
          <w:p>
            <w:pPr>
              <w:spacing w:after="0" w:line="240" w:lineRule="auto"/>
            </w:pPr>
            <w:r>
              <w:rPr>
                <w:rFonts w:ascii="Aptos" w:hAnsi="Aptos"/>
                <w:sz w:val="14"/>
              </w:rPr>
              <w:t>getTaskReviewPackage</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TaskReviewPackage — Get criteria, evidence, hours, and materials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/tasks/{taskId}/approve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approveTaskCompletion</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ReviewTaskRequest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Task — Approve completion</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/tasks/{taskId}/request-revision</w:t>
            </w:r>
          </w:p>
        </w:tc>
        <w:tc>
          <w:tcPr>
            <w:tcW w:type="dxa" w:w="2232"/>
            <w:tcMar>
              <w:top w:w="80" w:type="dxa"/>
              <w:start w:w="90" w:type="dxa"/>
              <w:bottom w:w="80" w:type="dxa"/>
              <w:end w:w="90" w:type="dxa"/>
            </w:tcMar>
            <w:vAlign w:val="center"/>
          </w:tcPr>
          <w:p>
            <w:pPr>
              <w:spacing w:after="0" w:line="240" w:lineRule="auto"/>
            </w:pPr>
            <w:r>
              <w:rPr>
                <w:rFonts w:ascii="Aptos" w:hAnsi="Aptos"/>
                <w:sz w:val="14"/>
              </w:rPr>
              <w:t>requestTaskRevision</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ReviewTaskRequest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Task — Request revision with a reason</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/tasks/{taskId}/resubmit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resubmitTask</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SubmitTaskRequest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Task — Resubmit after revision</w:t>
            </w:r>
          </w:p>
        </w:tc>
      </w:tr>
    </w:tbl>
    <w:p>
      <w:pPr>
        <w:spacing w:after="0"/>
      </w:pPr>
    </w:p>
    <w:p>
      <w:pPr>
        <w:pStyle w:val="Heading2"/>
      </w:pPr>
      <w:r>
        <w:t>5 Attendance Tag</w:t>
      </w:r>
    </w:p>
    <w:p>
      <w:r>
        <w:t>Check-in requests approved one by one by the leader, direct check-out, corrections, and approved working hours.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2376"/>
        <w:gridCol w:w="2376"/>
        <w:gridCol w:w="2376"/>
        <w:gridCol w:w="2376"/>
      </w:tblGrid>
      <w:tr>
        <w:trPr>
          <w:tblHeader w:val="true"/>
          <w:cantSplit/>
        </w:trPr>
        <w:tc>
          <w:tcPr>
            <w:tcW w:type="dxa" w:w="936"/>
            <w:tcMar>
              <w:top w:w="80" w:type="dxa"/>
              <w:start w:w="90" w:type="dxa"/>
              <w:bottom w:w="80" w:type="dxa"/>
              <w:end w:w="90" w:type="dxa"/>
            </w:tcMar>
            <w:vAlign w:val="center"/>
            <w:shd w:fill="1F4E78"/>
          </w:tcPr>
          <w:p>
            <w:pPr>
              <w:spacing w:after="0" w:line="240" w:lineRule="auto"/>
            </w:pPr>
            <w:r>
              <w:rPr>
                <w:rFonts w:ascii="Aptos" w:hAnsi="Aptos"/>
                <w:b/>
                <w:color w:val="FFFFFF"/>
                <w:sz w:val="14"/>
              </w:rPr>
              <w:t>Method</w:t>
            </w:r>
          </w:p>
        </w:tc>
        <w:tc>
          <w:tcPr>
            <w:tcW w:type="dxa" w:w="3744"/>
            <w:tcMar>
              <w:top w:w="80" w:type="dxa"/>
              <w:start w:w="90" w:type="dxa"/>
              <w:bottom w:w="80" w:type="dxa"/>
              <w:end w:w="90" w:type="dxa"/>
            </w:tcMar>
            <w:vAlign w:val="center"/>
            <w:shd w:fill="1F4E78"/>
          </w:tcPr>
          <w:p>
            <w:pPr>
              <w:spacing w:after="0" w:line="240" w:lineRule="auto"/>
            </w:pPr>
            <w:r>
              <w:rPr>
                <w:rFonts w:ascii="Aptos" w:hAnsi="Aptos"/>
                <w:b/>
                <w:color w:val="FFFFFF"/>
                <w:sz w:val="14"/>
              </w:rPr>
              <w:t>Path</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operationId</w:t>
            </w:r>
          </w:p>
        </w:tc>
        <w:tc>
          <w:tcPr>
            <w:tcW w:type="dxa" w:w="2088"/>
            <w:tcMar>
              <w:top w:w="80" w:type="dxa"/>
              <w:start w:w="90" w:type="dxa"/>
              <w:bottom w:w="80" w:type="dxa"/>
              <w:end w:w="90" w:type="dxa"/>
            </w:tcMar>
            <w:vAlign w:val="center"/>
            <w:shd w:fill="1F4E78"/>
          </w:tcPr>
          <w:p>
            <w:pPr>
              <w:spacing w:after="0" w:line="240" w:lineRule="auto"/>
            </w:pPr>
            <w:r>
              <w:rPr>
                <w:rFonts w:ascii="Aptos" w:hAnsi="Aptos"/>
                <w:b/>
                <w:color w:val="FFFFFF"/>
                <w:sz w:val="14"/>
              </w:rPr>
              <w:t>Roles</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Request</w:t>
            </w:r>
          </w:p>
        </w:tc>
        <w:tc>
          <w:tcPr>
            <w:tcW w:type="dxa" w:w="3096"/>
            <w:tcMar>
              <w:top w:w="80" w:type="dxa"/>
              <w:start w:w="90" w:type="dxa"/>
              <w:bottom w:w="80" w:type="dxa"/>
              <w:end w:w="90" w:type="dxa"/>
            </w:tcMar>
            <w:vAlign w:val="center"/>
            <w:shd w:fill="1F4E78"/>
          </w:tcPr>
          <w:p>
            <w:pPr>
              <w:spacing w:after="0" w:line="240" w:lineRule="auto"/>
            </w:pPr>
            <w:r>
              <w:rPr>
                <w:rFonts w:ascii="Aptos" w:hAnsi="Aptos"/>
                <w:b/>
                <w:color w:val="FFFFFF"/>
                <w:sz w:val="14"/>
              </w:rPr>
              <w:t>Success and purpose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/task-assignments/{assignmentId}/attendance/check-in-requests</w:t>
            </w:r>
          </w:p>
        </w:tc>
        <w:tc>
          <w:tcPr>
            <w:tcW w:type="dxa" w:w="2232"/>
            <w:tcMar>
              <w:top w:w="80" w:type="dxa"/>
              <w:start w:w="90" w:type="dxa"/>
              <w:bottom w:w="80" w:type="dxa"/>
              <w:end w:w="90" w:type="dxa"/>
            </w:tcMar>
            <w:vAlign w:val="center"/>
          </w:tcPr>
          <w:p>
            <w:pPr>
              <w:spacing w:after="0" w:line="240" w:lineRule="auto"/>
            </w:pPr>
            <w:r>
              <w:rPr>
                <w:rFonts w:ascii="Aptos" w:hAnsi="Aptos"/>
                <w:sz w:val="14"/>
              </w:rPr>
              <w:t>requestCheckIn</w:t>
            </w:r>
          </w:p>
        </w:tc>
        <w:tc>
          <w:tcPr>
            <w:tcW w:type="dxa" w:w="2088"/>
            <w:tcMar>
              <w:top w:w="80" w:type="dxa"/>
              <w:start w:w="90" w:type="dxa"/>
              <w:bottom w:w="80" w:type="dxa"/>
              <w:end w:w="90" w:type="dxa"/>
            </w:tcMar>
            <w:vAlign w:val="center"/>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tcPr>
          <w:p>
            <w:pPr>
              <w:spacing w:after="0" w:line="240" w:lineRule="auto"/>
            </w:pPr>
            <w:r>
              <w:rPr>
                <w:rFonts w:ascii="Aptos" w:hAnsi="Aptos"/>
                <w:sz w:val="14"/>
              </w:rPr>
              <w:t>CheckInRequest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201 AttendanceRequest — Request check-in for an accepted assignment (server time recorded)</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/attendance-requests/{requestId}/cancel</w:t>
            </w:r>
          </w:p>
        </w:tc>
        <w:tc>
          <w:tcPr>
            <w:tcW w:type="dxa" w:w="2232"/>
            <w:tcMar>
              <w:top w:w="80" w:type="dxa"/>
              <w:start w:w="90" w:type="dxa"/>
              <w:bottom w:w="80" w:type="dxa"/>
              <w:end w:w="90" w:type="dxa"/>
            </w:tcMar>
            <w:vAlign w:val="center"/>
          </w:tcPr>
          <w:p>
            <w:pPr>
              <w:spacing w:after="0" w:line="240" w:lineRule="auto"/>
            </w:pPr>
            <w:r>
              <w:rPr>
                <w:rFonts w:ascii="Aptos" w:hAnsi="Aptos"/>
                <w:sz w:val="14"/>
              </w:rPr>
              <w:t>cancelCheckInRequest</w:t>
            </w:r>
          </w:p>
        </w:tc>
        <w:tc>
          <w:tcPr>
            <w:tcW w:type="dxa" w:w="2088"/>
            <w:tcMar>
              <w:top w:w="80" w:type="dxa"/>
              <w:start w:w="90" w:type="dxa"/>
              <w:bottom w:w="80" w:type="dxa"/>
              <w:end w:w="90" w:type="dxa"/>
            </w:tcMar>
            <w:vAlign w:val="center"/>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tcPr>
          <w:p>
            <w:pPr>
              <w:spacing w:after="0" w:line="240" w:lineRule="auto"/>
            </w:pPr>
            <w:r>
              <w:rPr>
                <w:rFonts w:ascii="Aptos" w:hAnsi="Aptos"/>
                <w:sz w:val="14"/>
              </w:rPr>
              <w:t>VersionedCommand</w:t>
            </w:r>
          </w:p>
        </w:tc>
        <w:tc>
          <w:tcPr>
            <w:tcW w:type="dxa" w:w="3096"/>
            <w:tcMar>
              <w:top w:w="80" w:type="dxa"/>
              <w:start w:w="90" w:type="dxa"/>
              <w:bottom w:w="80" w:type="dxa"/>
              <w:end w:w="90" w:type="dxa"/>
            </w:tcMar>
            <w:vAlign w:val="center"/>
          </w:tcPr>
          <w:p>
            <w:pPr>
              <w:spacing w:after="0" w:line="240" w:lineRule="auto"/>
            </w:pPr>
            <w:r>
              <w:rPr>
                <w:rFonts w:ascii="Aptos" w:hAnsi="Aptos"/>
                <w:sz w:val="14"/>
              </w:rPr>
              <w:t>200 AttendanceRequest — Cancel own pending check-in request</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/task-assignments/{assignmentId}/attendance/check-out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recordCheckOut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CheckOutRequest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Attendance — Record check-out for the open session (no approval)</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/work-areas/{workAreaId}/attendance-requests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listAttendanceRequests</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StatusFilter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Page&lt;AttendanceRequest&gt; — List check-in requests of the work area (default PENDING)</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/attendance-requests/{requestId}/approve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approveAttendanceRequest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ReviewAttendanceRequest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AttendanceRequest — Approve one check-in request; opens the session with checkInAt = requestedAt</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/attendance-requests/{requestId}/reject</w:t>
            </w:r>
          </w:p>
        </w:tc>
        <w:tc>
          <w:tcPr>
            <w:tcW w:type="dxa" w:w="2232"/>
            <w:tcMar>
              <w:top w:w="80" w:type="dxa"/>
              <w:start w:w="90" w:type="dxa"/>
              <w:bottom w:w="80" w:type="dxa"/>
              <w:end w:w="90" w:type="dxa"/>
            </w:tcMar>
            <w:vAlign w:val="center"/>
          </w:tcPr>
          <w:p>
            <w:pPr>
              <w:spacing w:after="0" w:line="240" w:lineRule="auto"/>
            </w:pPr>
            <w:r>
              <w:rPr>
                <w:rFonts w:ascii="Aptos" w:hAnsi="Aptos"/>
                <w:sz w:val="14"/>
              </w:rPr>
              <w:t>rejectAttendanceRequest</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ReviewAttendanceRequest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AttendanceRequest — Reject one check-in request with a reason</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/users/me/attendance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listMyAttendance</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AttendanceFilter</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Page&lt;Attendance&gt; — List personal attendance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/attendance/{attendanceId}/correction-requests</w:t>
            </w:r>
          </w:p>
        </w:tc>
        <w:tc>
          <w:tcPr>
            <w:tcW w:type="dxa" w:w="2232"/>
            <w:tcMar>
              <w:top w:w="80" w:type="dxa"/>
              <w:start w:w="90" w:type="dxa"/>
              <w:bottom w:w="80" w:type="dxa"/>
              <w:end w:w="90" w:type="dxa"/>
            </w:tcMar>
            <w:vAlign w:val="center"/>
          </w:tcPr>
          <w:p>
            <w:pPr>
              <w:spacing w:after="0" w:line="240" w:lineRule="auto"/>
            </w:pPr>
            <w:r>
              <w:rPr>
                <w:rFonts w:ascii="Aptos" w:hAnsi="Aptos"/>
                <w:sz w:val="14"/>
              </w:rPr>
              <w:t>requestAttendanceCorrection</w:t>
            </w:r>
          </w:p>
        </w:tc>
        <w:tc>
          <w:tcPr>
            <w:tcW w:type="dxa" w:w="2088"/>
            <w:tcMar>
              <w:top w:w="80" w:type="dxa"/>
              <w:start w:w="90" w:type="dxa"/>
              <w:bottom w:w="80" w:type="dxa"/>
              <w:end w:w="90" w:type="dxa"/>
            </w:tcMar>
            <w:vAlign w:val="center"/>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tcPr>
          <w:p>
            <w:pPr>
              <w:spacing w:after="0" w:line="240" w:lineRule="auto"/>
            </w:pPr>
            <w:r>
              <w:rPr>
                <w:rFonts w:ascii="Aptos" w:hAnsi="Aptos"/>
                <w:sz w:val="14"/>
              </w:rPr>
              <w:t>AttendanceCorrectionRequest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201 AttendanceCorrection — Request corrected working time</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/work-areas/{workAreaId}/attendance-corrections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listAttendanceCorrections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StatusFilter</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Page&lt;AttendanceCorrection&gt; — List corrections for leader review</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/attendance-corrections/{correctionId}/approve</w:t>
            </w:r>
          </w:p>
        </w:tc>
        <w:tc>
          <w:tcPr>
            <w:tcW w:type="dxa" w:w="2232"/>
            <w:tcMar>
              <w:top w:w="80" w:type="dxa"/>
              <w:start w:w="90" w:type="dxa"/>
              <w:bottom w:w="80" w:type="dxa"/>
              <w:end w:w="90" w:type="dxa"/>
            </w:tcMar>
            <w:vAlign w:val="center"/>
          </w:tcPr>
          <w:p>
            <w:pPr>
              <w:spacing w:after="0" w:line="240" w:lineRule="auto"/>
            </w:pPr>
            <w:r>
              <w:rPr>
                <w:rFonts w:ascii="Aptos" w:hAnsi="Aptos"/>
                <w:sz w:val="14"/>
              </w:rPr>
              <w:t>approveAttendanceCorrection</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ReviewCorrectionRequest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AttendanceCorrection — Approve corrected working time</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/attendance-corrections/{correctionId}/reject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rejectAttendanceCorrection</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ReviewCorrectionRequest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AttendanceCorrection — Reject a correction</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/work-areas/{workAreaId}/working-hours</w:t>
            </w:r>
          </w:p>
        </w:tc>
        <w:tc>
          <w:tcPr>
            <w:tcW w:type="dxa" w:w="2232"/>
            <w:tcMar>
              <w:top w:w="80" w:type="dxa"/>
              <w:start w:w="90" w:type="dxa"/>
              <w:bottom w:w="80" w:type="dxa"/>
              <w:end w:w="90" w:type="dxa"/>
            </w:tcMar>
            <w:vAlign w:val="center"/>
          </w:tcPr>
          <w:p>
            <w:pPr>
              <w:spacing w:after="0" w:line="240" w:lineRule="auto"/>
            </w:pPr>
            <w:r>
              <w:rPr>
                <w:rFonts w:ascii="Aptos" w:hAnsi="Aptos"/>
                <w:sz w:val="14"/>
              </w:rPr>
              <w:t>getWorkingHours</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 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DateRangeQuery</w:t>
            </w:r>
          </w:p>
        </w:tc>
        <w:tc>
          <w:tcPr>
            <w:tcW w:type="dxa" w:w="3096"/>
            <w:tcMar>
              <w:top w:w="80" w:type="dxa"/>
              <w:start w:w="90" w:type="dxa"/>
              <w:bottom w:w="80" w:type="dxa"/>
              <w:end w:w="90" w:type="dxa"/>
            </w:tcMar>
            <w:vAlign w:val="center"/>
          </w:tcPr>
          <w:p>
            <w:pPr>
              <w:spacing w:after="0" w:line="240" w:lineRule="auto"/>
            </w:pPr>
            <w:r>
              <w:rPr>
                <w:rFonts w:ascii="Aptos" w:hAnsi="Aptos"/>
                <w:sz w:val="14"/>
              </w:rPr>
              <w:t>200 WorkingHourSummary[] — Get approved hours by volunteer</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/attendance/open-sessions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listLongOpenSessions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 ADMIN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DurationQuery</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Attendance[] — List sessions open beyond the configured limit</w:t>
            </w:r>
          </w:p>
        </w:tc>
      </w:tr>
    </w:tbl>
    <w:p>
      <w:pPr>
        <w:spacing w:after="0"/>
      </w:pPr>
    </w:p>
    <w:p>
      <w:pPr>
        <w:pStyle w:val="Heading2"/>
      </w:pPr>
      <w:r>
        <w:t>5 Materials Tag</w:t>
      </w:r>
    </w:p>
    <w:p>
      <w:r>
        <w:t>Catalog, requirements, stock ledger, shortages, allocations, adjustments, and task material reports.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2376"/>
        <w:gridCol w:w="2376"/>
        <w:gridCol w:w="2376"/>
        <w:gridCol w:w="2376"/>
      </w:tblGrid>
      <w:tr>
        <w:trPr>
          <w:tblHeader w:val="true"/>
          <w:cantSplit/>
        </w:trPr>
        <w:tc>
          <w:tcPr>
            <w:tcW w:type="dxa" w:w="936"/>
            <w:tcMar>
              <w:top w:w="80" w:type="dxa"/>
              <w:start w:w="90" w:type="dxa"/>
              <w:bottom w:w="80" w:type="dxa"/>
              <w:end w:w="90" w:type="dxa"/>
            </w:tcMar>
            <w:vAlign w:val="center"/>
            <w:shd w:fill="1F4E78"/>
          </w:tcPr>
          <w:p>
            <w:pPr>
              <w:spacing w:after="0" w:line="240" w:lineRule="auto"/>
            </w:pPr>
            <w:r>
              <w:rPr>
                <w:rFonts w:ascii="Aptos" w:hAnsi="Aptos"/>
                <w:b/>
                <w:color w:val="FFFFFF"/>
                <w:sz w:val="14"/>
              </w:rPr>
              <w:t>Method</w:t>
            </w:r>
          </w:p>
        </w:tc>
        <w:tc>
          <w:tcPr>
            <w:tcW w:type="dxa" w:w="3744"/>
            <w:tcMar>
              <w:top w:w="80" w:type="dxa"/>
              <w:start w:w="90" w:type="dxa"/>
              <w:bottom w:w="80" w:type="dxa"/>
              <w:end w:w="90" w:type="dxa"/>
            </w:tcMar>
            <w:vAlign w:val="center"/>
            <w:shd w:fill="1F4E78"/>
          </w:tcPr>
          <w:p>
            <w:pPr>
              <w:spacing w:after="0" w:line="240" w:lineRule="auto"/>
            </w:pPr>
            <w:r>
              <w:rPr>
                <w:rFonts w:ascii="Aptos" w:hAnsi="Aptos"/>
                <w:b/>
                <w:color w:val="FFFFFF"/>
                <w:sz w:val="14"/>
              </w:rPr>
              <w:t>Path</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operationId</w:t>
            </w:r>
          </w:p>
        </w:tc>
        <w:tc>
          <w:tcPr>
            <w:tcW w:type="dxa" w:w="2088"/>
            <w:tcMar>
              <w:top w:w="80" w:type="dxa"/>
              <w:start w:w="90" w:type="dxa"/>
              <w:bottom w:w="80" w:type="dxa"/>
              <w:end w:w="90" w:type="dxa"/>
            </w:tcMar>
            <w:vAlign w:val="center"/>
            <w:shd w:fill="1F4E78"/>
          </w:tcPr>
          <w:p>
            <w:pPr>
              <w:spacing w:after="0" w:line="240" w:lineRule="auto"/>
            </w:pPr>
            <w:r>
              <w:rPr>
                <w:rFonts w:ascii="Aptos" w:hAnsi="Aptos"/>
                <w:b/>
                <w:color w:val="FFFFFF"/>
                <w:sz w:val="14"/>
              </w:rPr>
              <w:t>Roles</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Request</w:t>
            </w:r>
          </w:p>
        </w:tc>
        <w:tc>
          <w:tcPr>
            <w:tcW w:type="dxa" w:w="3096"/>
            <w:tcMar>
              <w:top w:w="80" w:type="dxa"/>
              <w:start w:w="90" w:type="dxa"/>
              <w:bottom w:w="80" w:type="dxa"/>
              <w:end w:w="90" w:type="dxa"/>
            </w:tcMar>
            <w:vAlign w:val="center"/>
            <w:shd w:fill="1F4E78"/>
          </w:tcPr>
          <w:p>
            <w:pPr>
              <w:spacing w:after="0" w:line="240" w:lineRule="auto"/>
            </w:pPr>
            <w:r>
              <w:rPr>
                <w:rFonts w:ascii="Aptos" w:hAnsi="Aptos"/>
                <w:b/>
                <w:color w:val="FFFFFF"/>
                <w:sz w:val="14"/>
              </w:rPr>
              <w:t>Success and purpose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/material-categories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listMaterialCategories</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MaterialCategory[] — List active material categories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/material-categories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createMaterialCategory</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CreateCategoryRequest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MaterialCategory — Create a material category</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tcPr>
          <w:p>
            <w:pPr>
              <w:spacing w:after="0" w:line="240" w:lineRule="auto"/>
            </w:pPr>
            <w:r>
              <w:rPr>
                <w:rFonts w:ascii="Aptos" w:hAnsi="Aptos"/>
                <w:sz w:val="14"/>
              </w:rPr>
              <w:t>/material-categories/{categoryId}</w:t>
            </w:r>
          </w:p>
        </w:tc>
        <w:tc>
          <w:tcPr>
            <w:tcW w:type="dxa" w:w="2232"/>
            <w:tcMar>
              <w:top w:w="80" w:type="dxa"/>
              <w:start w:w="90" w:type="dxa"/>
              <w:bottom w:w="80" w:type="dxa"/>
              <w:end w:w="90" w:type="dxa"/>
            </w:tcMar>
            <w:vAlign w:val="center"/>
          </w:tcPr>
          <w:p>
            <w:pPr>
              <w:spacing w:after="0" w:line="240" w:lineRule="auto"/>
            </w:pPr>
            <w:r>
              <w:rPr>
                <w:rFonts w:ascii="Aptos" w:hAnsi="Aptos"/>
                <w:sz w:val="14"/>
              </w:rPr>
              <w:t>updateMaterialCategory</w:t>
            </w:r>
          </w:p>
        </w:tc>
        <w:tc>
          <w:tcPr>
            <w:tcW w:type="dxa" w:w="2088"/>
            <w:tcMar>
              <w:top w:w="80" w:type="dxa"/>
              <w:start w:w="90" w:type="dxa"/>
              <w:bottom w:w="80" w:type="dxa"/>
              <w:end w:w="90" w:type="dxa"/>
            </w:tcMar>
            <w:vAlign w:val="center"/>
          </w:tcPr>
          <w:p>
            <w:pPr>
              <w:spacing w:after="0" w:line="240" w:lineRule="auto"/>
            </w:pPr>
            <w:r>
              <w:rPr>
                <w:rFonts w:ascii="Aptos" w:hAnsi="Aptos"/>
                <w:sz w:val="14"/>
              </w:rPr>
              <w:t>MO</w:t>
            </w:r>
          </w:p>
        </w:tc>
        <w:tc>
          <w:tcPr>
            <w:tcW w:type="dxa" w:w="2232"/>
            <w:tcMar>
              <w:top w:w="80" w:type="dxa"/>
              <w:start w:w="90" w:type="dxa"/>
              <w:bottom w:w="80" w:type="dxa"/>
              <w:end w:w="90" w:type="dxa"/>
            </w:tcMar>
            <w:vAlign w:val="center"/>
          </w:tcPr>
          <w:p>
            <w:pPr>
              <w:spacing w:after="0" w:line="240" w:lineRule="auto"/>
            </w:pPr>
            <w:r>
              <w:rPr>
                <w:rFonts w:ascii="Aptos" w:hAnsi="Aptos"/>
                <w:sz w:val="14"/>
              </w:rPr>
              <w:t>UpdateCategoryRequest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MaterialCategory — Update or deactivate a category</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/materials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listMaterials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MaterialFilter</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Page&lt;Material&gt; — List material catalog entries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/materials</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createMaterial</w:t>
            </w:r>
          </w:p>
        </w:tc>
        <w:tc>
          <w:tcPr>
            <w:tcW w:type="dxa" w:w="2088"/>
            <w:tcMar>
              <w:top w:w="80" w:type="dxa"/>
              <w:start w:w="90" w:type="dxa"/>
              <w:bottom w:w="80" w:type="dxa"/>
              <w:end w:w="90" w:type="dxa"/>
            </w:tcMar>
            <w:vAlign w:val="center"/>
          </w:tcPr>
          <w:p>
            <w:pPr>
              <w:spacing w:after="0" w:line="240" w:lineRule="auto"/>
            </w:pPr>
            <w:r>
              <w:rPr>
                <w:rFonts w:ascii="Aptos" w:hAnsi="Aptos"/>
                <w:sz w:val="14"/>
              </w:rPr>
              <w:t>MO</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CreateMaterialRequest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201 Material — Create a material catalog entry</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/materials/{materialId}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updateMaterial</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UpdateMaterialRequest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Material — Update a material catalog entry</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/work-areas/{workAreaId}/material-requirements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listMaterialRequirements</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MaterialRequirement[] — List area material requirements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/work-areas/{workAreaId}/material-requirements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createMaterialRequirement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CreateMaterialRequirementRequest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MaterialRequirement — Create a material requirement</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tcPr>
          <w:p>
            <w:pPr>
              <w:spacing w:after="0" w:line="240" w:lineRule="auto"/>
            </w:pPr>
            <w:r>
              <w:rPr>
                <w:rFonts w:ascii="Aptos" w:hAnsi="Aptos"/>
                <w:sz w:val="14"/>
              </w:rPr>
              <w:t>/material-requirements/{requirementId}</w:t>
            </w:r>
          </w:p>
        </w:tc>
        <w:tc>
          <w:tcPr>
            <w:tcW w:type="dxa" w:w="2232"/>
            <w:tcMar>
              <w:top w:w="80" w:type="dxa"/>
              <w:start w:w="90" w:type="dxa"/>
              <w:bottom w:w="80" w:type="dxa"/>
              <w:end w:w="90" w:type="dxa"/>
            </w:tcMar>
            <w:vAlign w:val="center"/>
          </w:tcPr>
          <w:p>
            <w:pPr>
              <w:spacing w:after="0" w:line="240" w:lineRule="auto"/>
            </w:pPr>
            <w:r>
              <w:rPr>
                <w:rFonts w:ascii="Aptos" w:hAnsi="Aptos"/>
                <w:sz w:val="14"/>
              </w:rPr>
              <w:t>updateMaterialRequirement</w:t>
            </w:r>
          </w:p>
        </w:tc>
        <w:tc>
          <w:tcPr>
            <w:tcW w:type="dxa" w:w="2088"/>
            <w:tcMar>
              <w:top w:w="80" w:type="dxa"/>
              <w:start w:w="90" w:type="dxa"/>
              <w:bottom w:w="80" w:type="dxa"/>
              <w:end w:w="90" w:type="dxa"/>
            </w:tcMar>
            <w:vAlign w:val="center"/>
          </w:tcPr>
          <w:p>
            <w:pPr>
              <w:spacing w:after="0" w:line="240" w:lineRule="auto"/>
            </w:pPr>
            <w:r>
              <w:rPr>
                <w:rFonts w:ascii="Aptos" w:hAnsi="Aptos"/>
                <w:sz w:val="14"/>
              </w:rPr>
              <w:t>MO</w:t>
            </w:r>
          </w:p>
        </w:tc>
        <w:tc>
          <w:tcPr>
            <w:tcW w:type="dxa" w:w="2232"/>
            <w:tcMar>
              <w:top w:w="80" w:type="dxa"/>
              <w:start w:w="90" w:type="dxa"/>
              <w:bottom w:w="80" w:type="dxa"/>
              <w:end w:w="90" w:type="dxa"/>
            </w:tcMar>
            <w:vAlign w:val="center"/>
          </w:tcPr>
          <w:p>
            <w:pPr>
              <w:spacing w:after="0" w:line="240" w:lineRule="auto"/>
            </w:pPr>
            <w:r>
              <w:rPr>
                <w:rFonts w:ascii="Aptos" w:hAnsi="Aptos"/>
                <w:sz w:val="14"/>
              </w:rPr>
              <w:t>UpdateMaterialRequirementRequest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MaterialRequirement — Update required quantity or specification</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/inventory/opening-stock</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recordOpeningStock</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OpeningStockRequest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InventoryTransaction — Record confirmed opening stock</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/inventory</w:t>
            </w:r>
          </w:p>
        </w:tc>
        <w:tc>
          <w:tcPr>
            <w:tcW w:type="dxa" w:w="2232"/>
            <w:tcMar>
              <w:top w:w="80" w:type="dxa"/>
              <w:start w:w="90" w:type="dxa"/>
              <w:bottom w:w="80" w:type="dxa"/>
              <w:end w:w="90" w:type="dxa"/>
            </w:tcMar>
            <w:vAlign w:val="center"/>
          </w:tcPr>
          <w:p>
            <w:pPr>
              <w:spacing w:after="0" w:line="240" w:lineRule="auto"/>
            </w:pPr>
            <w:r>
              <w:rPr>
                <w:rFonts w:ascii="Aptos" w:hAnsi="Aptos"/>
                <w:sz w:val="14"/>
              </w:rPr>
              <w:t>listInventory</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 LEADER, MO</w:t>
            </w:r>
          </w:p>
        </w:tc>
        <w:tc>
          <w:tcPr>
            <w:tcW w:type="dxa" w:w="2232"/>
            <w:tcMar>
              <w:top w:w="80" w:type="dxa"/>
              <w:start w:w="90" w:type="dxa"/>
              <w:bottom w:w="80" w:type="dxa"/>
              <w:end w:w="90" w:type="dxa"/>
            </w:tcMar>
            <w:vAlign w:val="center"/>
          </w:tcPr>
          <w:p>
            <w:pPr>
              <w:spacing w:after="0" w:line="240" w:lineRule="auto"/>
            </w:pPr>
            <w:r>
              <w:rPr>
                <w:rFonts w:ascii="Aptos" w:hAnsi="Aptos"/>
                <w:sz w:val="14"/>
              </w:rPr>
              <w:t>InventoryFilter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Page&lt;InventoryBalance&gt; — List confirmed inventory balances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/seasons/{seasonId}/material-needs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listMaterialNeeds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MaterialNeedFilter</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Page&lt;MaterialNeed&gt; — List shortages visible for contribution</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/work-areas/{workAreaId}/shortages</w:t>
            </w:r>
          </w:p>
        </w:tc>
        <w:tc>
          <w:tcPr>
            <w:tcW w:type="dxa" w:w="2232"/>
            <w:tcMar>
              <w:top w:w="80" w:type="dxa"/>
              <w:start w:w="90" w:type="dxa"/>
              <w:bottom w:w="80" w:type="dxa"/>
              <w:end w:w="90" w:type="dxa"/>
            </w:tcMar>
            <w:vAlign w:val="center"/>
          </w:tcPr>
          <w:p>
            <w:pPr>
              <w:spacing w:after="0" w:line="240" w:lineRule="auto"/>
            </w:pPr>
            <w:r>
              <w:rPr>
                <w:rFonts w:ascii="Aptos" w:hAnsi="Aptos"/>
                <w:sz w:val="14"/>
              </w:rPr>
              <w:t>getWorkAreaShortages</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 LEADER, MO</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MaterialShortage[] — Get calculated shortages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/material-allocations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allocateMaterial</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CreateAllocationRequest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MaterialAllocation — Allocate confirmed stock</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/material-allocations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listMaterialAllocations</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 LEADER, MO</w:t>
            </w:r>
          </w:p>
        </w:tc>
        <w:tc>
          <w:tcPr>
            <w:tcW w:type="dxa" w:w="2232"/>
            <w:tcMar>
              <w:top w:w="80" w:type="dxa"/>
              <w:start w:w="90" w:type="dxa"/>
              <w:bottom w:w="80" w:type="dxa"/>
              <w:end w:w="90" w:type="dxa"/>
            </w:tcMar>
            <w:vAlign w:val="center"/>
          </w:tcPr>
          <w:p>
            <w:pPr>
              <w:spacing w:after="0" w:line="240" w:lineRule="auto"/>
            </w:pPr>
            <w:r>
              <w:rPr>
                <w:rFonts w:ascii="Aptos" w:hAnsi="Aptos"/>
                <w:sz w:val="14"/>
              </w:rPr>
              <w:t>AllocationFilter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Page&lt;MaterialAllocation&gt; — List allocations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/tasks/{taskId}/material-reports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submitTaskMaterialReport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TaskMaterialReportRequest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TaskMaterialReport — Report remaining, damaged, and lost quantities of allocated items after task completion</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/tasks/{taskId}/material-reports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listTaskMaterialReports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 MO, VOLUNTEER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TaskMaterialReport[] — List material reports of a task</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/task-material-reports/{reportId}/verify</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verifyTaskMaterialReport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VerifyMaterialReportRequest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TaskMaterialReport — Enter verified quantities; returns usable remainder to the same work-area stock</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/task-material-reports/{reportId}/request-revision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requestMaterialReportRevision</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ReasonCommand</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TaskMaterialReport — Return the report to the volunteer with a reason</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/inventory-adjustments</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createInventoryAdjustment</w:t>
            </w:r>
          </w:p>
        </w:tc>
        <w:tc>
          <w:tcPr>
            <w:tcW w:type="dxa" w:w="2088"/>
            <w:tcMar>
              <w:top w:w="80" w:type="dxa"/>
              <w:start w:w="90" w:type="dxa"/>
              <w:bottom w:w="80" w:type="dxa"/>
              <w:end w:w="90" w:type="dxa"/>
            </w:tcMar>
            <w:vAlign w:val="center"/>
          </w:tcPr>
          <w:p>
            <w:pPr>
              <w:spacing w:after="0" w:line="240" w:lineRule="auto"/>
            </w:pPr>
            <w:r>
              <w:rPr>
                <w:rFonts w:ascii="Aptos" w:hAnsi="Aptos"/>
                <w:sz w:val="14"/>
              </w:rPr>
              <w:t>MO</w:t>
            </w:r>
          </w:p>
        </w:tc>
        <w:tc>
          <w:tcPr>
            <w:tcW w:type="dxa" w:w="2232"/>
            <w:tcMar>
              <w:top w:w="80" w:type="dxa"/>
              <w:start w:w="90" w:type="dxa"/>
              <w:bottom w:w="80" w:type="dxa"/>
              <w:end w:w="90" w:type="dxa"/>
            </w:tcMar>
            <w:vAlign w:val="center"/>
          </w:tcPr>
          <w:p>
            <w:pPr>
              <w:spacing w:after="0" w:line="240" w:lineRule="auto"/>
            </w:pPr>
            <w:r>
              <w:rPr>
                <w:rFonts w:ascii="Aptos" w:hAnsi="Aptos"/>
                <w:sz w:val="14"/>
              </w:rPr>
              <w:t>InventoryAdjustmentRequest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201 InventoryTransaction — Record unusable, lost, or disposed quantity</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/materials/{materialId}/allocation-history</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getAllocationHistory</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 LEADER, 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DateRangeQuery</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InventoryTransaction[] — Get material allocation history</w:t>
            </w:r>
          </w:p>
        </w:tc>
      </w:tr>
    </w:tbl>
    <w:p>
      <w:pPr>
        <w:spacing w:after="0"/>
      </w:pPr>
    </w:p>
    <w:p>
      <w:pPr>
        <w:pStyle w:val="Heading2"/>
      </w:pPr>
      <w:r>
        <w:t>5 Purchases Tag</w:t>
      </w:r>
    </w:p>
    <w:p>
      <w:r>
        <w:t>Purchase requests, leader approval, purchases by the purchase-task buyer, receipts, delivery confirmation, and cost overrun approval.</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2376"/>
        <w:gridCol w:w="2376"/>
        <w:gridCol w:w="2376"/>
        <w:gridCol w:w="2376"/>
      </w:tblGrid>
      <w:tr>
        <w:trPr>
          <w:tblHeader w:val="true"/>
          <w:cantSplit/>
        </w:trPr>
        <w:tc>
          <w:tcPr>
            <w:tcW w:type="dxa" w:w="936"/>
            <w:tcMar>
              <w:top w:w="80" w:type="dxa"/>
              <w:start w:w="90" w:type="dxa"/>
              <w:bottom w:w="80" w:type="dxa"/>
              <w:end w:w="90" w:type="dxa"/>
            </w:tcMar>
            <w:vAlign w:val="center"/>
            <w:shd w:fill="1F4E78"/>
          </w:tcPr>
          <w:p>
            <w:pPr>
              <w:spacing w:after="0" w:line="240" w:lineRule="auto"/>
            </w:pPr>
            <w:r>
              <w:rPr>
                <w:rFonts w:ascii="Aptos" w:hAnsi="Aptos"/>
                <w:b/>
                <w:color w:val="FFFFFF"/>
                <w:sz w:val="14"/>
              </w:rPr>
              <w:t>Method</w:t>
            </w:r>
          </w:p>
        </w:tc>
        <w:tc>
          <w:tcPr>
            <w:tcW w:type="dxa" w:w="3744"/>
            <w:tcMar>
              <w:top w:w="80" w:type="dxa"/>
              <w:start w:w="90" w:type="dxa"/>
              <w:bottom w:w="80" w:type="dxa"/>
              <w:end w:w="90" w:type="dxa"/>
            </w:tcMar>
            <w:vAlign w:val="center"/>
            <w:shd w:fill="1F4E78"/>
          </w:tcPr>
          <w:p>
            <w:pPr>
              <w:spacing w:after="0" w:line="240" w:lineRule="auto"/>
            </w:pPr>
            <w:r>
              <w:rPr>
                <w:rFonts w:ascii="Aptos" w:hAnsi="Aptos"/>
                <w:b/>
                <w:color w:val="FFFFFF"/>
                <w:sz w:val="14"/>
              </w:rPr>
              <w:t>Path</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operationId</w:t>
            </w:r>
          </w:p>
        </w:tc>
        <w:tc>
          <w:tcPr>
            <w:tcW w:type="dxa" w:w="2088"/>
            <w:tcMar>
              <w:top w:w="80" w:type="dxa"/>
              <w:start w:w="90" w:type="dxa"/>
              <w:bottom w:w="80" w:type="dxa"/>
              <w:end w:w="90" w:type="dxa"/>
            </w:tcMar>
            <w:vAlign w:val="center"/>
            <w:shd w:fill="1F4E78"/>
          </w:tcPr>
          <w:p>
            <w:pPr>
              <w:spacing w:after="0" w:line="240" w:lineRule="auto"/>
            </w:pPr>
            <w:r>
              <w:rPr>
                <w:rFonts w:ascii="Aptos" w:hAnsi="Aptos"/>
                <w:b/>
                <w:color w:val="FFFFFF"/>
                <w:sz w:val="14"/>
              </w:rPr>
              <w:t>Roles</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Request</w:t>
            </w:r>
          </w:p>
        </w:tc>
        <w:tc>
          <w:tcPr>
            <w:tcW w:type="dxa" w:w="3096"/>
            <w:tcMar>
              <w:top w:w="80" w:type="dxa"/>
              <w:start w:w="90" w:type="dxa"/>
              <w:bottom w:w="80" w:type="dxa"/>
              <w:end w:w="90" w:type="dxa"/>
            </w:tcMar>
            <w:vAlign w:val="center"/>
            <w:shd w:fill="1F4E78"/>
          </w:tcPr>
          <w:p>
            <w:pPr>
              <w:spacing w:after="0" w:line="240" w:lineRule="auto"/>
            </w:pPr>
            <w:r>
              <w:rPr>
                <w:rFonts w:ascii="Aptos" w:hAnsi="Aptos"/>
                <w:b/>
                <w:color w:val="FFFFFF"/>
                <w:sz w:val="14"/>
              </w:rPr>
              <w:t>Success and purpose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/purchase-requests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listPurchaseRequests</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 LEADER, MO</w:t>
            </w:r>
          </w:p>
        </w:tc>
        <w:tc>
          <w:tcPr>
            <w:tcW w:type="dxa" w:w="2232"/>
            <w:tcMar>
              <w:top w:w="80" w:type="dxa"/>
              <w:start w:w="90" w:type="dxa"/>
              <w:bottom w:w="80" w:type="dxa"/>
              <w:end w:w="90" w:type="dxa"/>
            </w:tcMar>
            <w:vAlign w:val="center"/>
          </w:tcPr>
          <w:p>
            <w:pPr>
              <w:spacing w:after="0" w:line="240" w:lineRule="auto"/>
            </w:pPr>
            <w:r>
              <w:rPr>
                <w:rFonts w:ascii="Aptos" w:hAnsi="Aptos"/>
                <w:sz w:val="14"/>
              </w:rPr>
              <w:t>PurchaseRequestFilter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Page&lt;PurchaseRequest&gt; — List purchase requests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/purchase-requests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createPurchaseRequest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CreatePurchaseRequest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PurchaseRequest — Create a draft purchase request</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/purchase-requests/{requestId}</w:t>
            </w:r>
          </w:p>
        </w:tc>
        <w:tc>
          <w:tcPr>
            <w:tcW w:type="dxa" w:w="2232"/>
            <w:tcMar>
              <w:top w:w="80" w:type="dxa"/>
              <w:start w:w="90" w:type="dxa"/>
              <w:bottom w:w="80" w:type="dxa"/>
              <w:end w:w="90" w:type="dxa"/>
            </w:tcMar>
            <w:vAlign w:val="center"/>
          </w:tcPr>
          <w:p>
            <w:pPr>
              <w:spacing w:after="0" w:line="240" w:lineRule="auto"/>
            </w:pPr>
            <w:r>
              <w:rPr>
                <w:rFonts w:ascii="Aptos" w:hAnsi="Aptos"/>
                <w:sz w:val="14"/>
              </w:rPr>
              <w:t>getPurchaseRequest</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 LEADER, MO, VOLUNTEER</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PurchaseRequest — Get purchase request details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/purchase-requests/{requestId}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updatePurchaseRequest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UpdatePurchaseRequest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PurchaseRequest — Update a draft request</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/purchase-requests/{requestId}/submit</w:t>
            </w:r>
          </w:p>
        </w:tc>
        <w:tc>
          <w:tcPr>
            <w:tcW w:type="dxa" w:w="2232"/>
            <w:tcMar>
              <w:top w:w="80" w:type="dxa"/>
              <w:start w:w="90" w:type="dxa"/>
              <w:bottom w:w="80" w:type="dxa"/>
              <w:end w:w="90" w:type="dxa"/>
            </w:tcMar>
            <w:vAlign w:val="center"/>
          </w:tcPr>
          <w:p>
            <w:pPr>
              <w:spacing w:after="0" w:line="240" w:lineRule="auto"/>
            </w:pPr>
            <w:r>
              <w:rPr>
                <w:rFonts w:ascii="Aptos" w:hAnsi="Aptos"/>
                <w:sz w:val="14"/>
              </w:rPr>
              <w:t>submitPurchaseRequest</w:t>
            </w:r>
          </w:p>
        </w:tc>
        <w:tc>
          <w:tcPr>
            <w:tcW w:type="dxa" w:w="2088"/>
            <w:tcMar>
              <w:top w:w="80" w:type="dxa"/>
              <w:start w:w="90" w:type="dxa"/>
              <w:bottom w:w="80" w:type="dxa"/>
              <w:end w:w="90" w:type="dxa"/>
            </w:tcMar>
            <w:vAlign w:val="center"/>
          </w:tcPr>
          <w:p>
            <w:pPr>
              <w:spacing w:after="0" w:line="240" w:lineRule="auto"/>
            </w:pPr>
            <w:r>
              <w:rPr>
                <w:rFonts w:ascii="Aptos" w:hAnsi="Aptos"/>
                <w:sz w:val="14"/>
              </w:rPr>
              <w:t>MO</w:t>
            </w:r>
          </w:p>
        </w:tc>
        <w:tc>
          <w:tcPr>
            <w:tcW w:type="dxa" w:w="2232"/>
            <w:tcMar>
              <w:top w:w="80" w:type="dxa"/>
              <w:start w:w="90" w:type="dxa"/>
              <w:bottom w:w="80" w:type="dxa"/>
              <w:end w:w="90" w:type="dxa"/>
            </w:tcMar>
            <w:vAlign w:val="center"/>
          </w:tcPr>
          <w:p>
            <w:pPr>
              <w:spacing w:after="0" w:line="240" w:lineRule="auto"/>
            </w:pPr>
            <w:r>
              <w:rPr>
                <w:rFonts w:ascii="Aptos" w:hAnsi="Aptos"/>
                <w:sz w:val="14"/>
              </w:rPr>
              <w:t>VersionedCommand</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PurchaseRequest — Submit to the work-area leader for approval</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/purchase-requests/{requestId}/approve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approvePurchaseRequest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ApprovalCommand</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PurchaseRequest — Approve (leader of the request's work area)</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/purchase-requests/{requestId}/reject</w:t>
            </w:r>
          </w:p>
        </w:tc>
        <w:tc>
          <w:tcPr>
            <w:tcW w:type="dxa" w:w="2232"/>
            <w:tcMar>
              <w:top w:w="80" w:type="dxa"/>
              <w:start w:w="90" w:type="dxa"/>
              <w:bottom w:w="80" w:type="dxa"/>
              <w:end w:w="90" w:type="dxa"/>
            </w:tcMar>
            <w:vAlign w:val="center"/>
          </w:tcPr>
          <w:p>
            <w:pPr>
              <w:spacing w:after="0" w:line="240" w:lineRule="auto"/>
            </w:pPr>
            <w:r>
              <w:rPr>
                <w:rFonts w:ascii="Aptos" w:hAnsi="Aptos"/>
                <w:sz w:val="14"/>
              </w:rPr>
              <w:t>rejectPurchaseRequest</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ReasonCommand</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PurchaseRequest — Reject with a reason (leader of the request's work area)</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/purchase-requests/{requestId}/purchases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recordPurchase</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CreatePurchaseBody</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Purchase — Record actual quantity, supplier, and cost (buyer of the accepted PURCHASE task)</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/purchases/{purchaseId}/receipts</w:t>
            </w:r>
          </w:p>
        </w:tc>
        <w:tc>
          <w:tcPr>
            <w:tcW w:type="dxa" w:w="2232"/>
            <w:tcMar>
              <w:top w:w="80" w:type="dxa"/>
              <w:start w:w="90" w:type="dxa"/>
              <w:bottom w:w="80" w:type="dxa"/>
              <w:end w:w="90" w:type="dxa"/>
            </w:tcMar>
            <w:vAlign w:val="center"/>
          </w:tcPr>
          <w:p>
            <w:pPr>
              <w:spacing w:after="0" w:line="240" w:lineRule="auto"/>
            </w:pPr>
            <w:r>
              <w:rPr>
                <w:rFonts w:ascii="Aptos" w:hAnsi="Aptos"/>
                <w:sz w:val="14"/>
              </w:rPr>
              <w:t>attachPurchaseReceipt</w:t>
            </w:r>
          </w:p>
        </w:tc>
        <w:tc>
          <w:tcPr>
            <w:tcW w:type="dxa" w:w="2088"/>
            <w:tcMar>
              <w:top w:w="80" w:type="dxa"/>
              <w:start w:w="90" w:type="dxa"/>
              <w:bottom w:w="80" w:type="dxa"/>
              <w:end w:w="90" w:type="dxa"/>
            </w:tcMar>
            <w:vAlign w:val="center"/>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tcPr>
          <w:p>
            <w:pPr>
              <w:spacing w:after="0" w:line="240" w:lineRule="auto"/>
            </w:pPr>
            <w:r>
              <w:rPr>
                <w:rFonts w:ascii="Aptos" w:hAnsi="Aptos"/>
                <w:sz w:val="14"/>
              </w:rPr>
              <w:t>FileReference[]</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Purchase — Attach receipt file references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/purchases/{purchaseId}/confirm-delivery</w:t>
            </w:r>
          </w:p>
        </w:tc>
        <w:tc>
          <w:tcPr>
            <w:tcW w:type="dxa" w:w="2232"/>
            <w:tcMar>
              <w:top w:w="80" w:type="dxa"/>
              <w:start w:w="90" w:type="dxa"/>
              <w:bottom w:w="80" w:type="dxa"/>
              <w:end w:w="90" w:type="dxa"/>
            </w:tcMar>
            <w:vAlign w:val="center"/>
          </w:tcPr>
          <w:p>
            <w:pPr>
              <w:spacing w:after="0" w:line="240" w:lineRule="auto"/>
            </w:pPr>
            <w:r>
              <w:rPr>
                <w:rFonts w:ascii="Aptos" w:hAnsi="Aptos"/>
                <w:sz w:val="14"/>
              </w:rPr>
              <w:t>confirmPurchaseDelivery</w:t>
            </w:r>
          </w:p>
        </w:tc>
        <w:tc>
          <w:tcPr>
            <w:tcW w:type="dxa" w:w="2088"/>
            <w:tcMar>
              <w:top w:w="80" w:type="dxa"/>
              <w:start w:w="90" w:type="dxa"/>
              <w:bottom w:w="80" w:type="dxa"/>
              <w:end w:w="90" w:type="dxa"/>
            </w:tcMar>
            <w:vAlign w:val="center"/>
          </w:tcPr>
          <w:p>
            <w:pPr>
              <w:spacing w:after="0" w:line="240" w:lineRule="auto"/>
            </w:pPr>
            <w:r>
              <w:rPr>
                <w:rFonts w:ascii="Aptos" w:hAnsi="Aptos"/>
                <w:sz w:val="14"/>
              </w:rPr>
              <w:t>MO</w:t>
            </w:r>
          </w:p>
        </w:tc>
        <w:tc>
          <w:tcPr>
            <w:tcW w:type="dxa" w:w="2232"/>
            <w:tcMar>
              <w:top w:w="80" w:type="dxa"/>
              <w:start w:w="90" w:type="dxa"/>
              <w:bottom w:w="80" w:type="dxa"/>
              <w:end w:w="90" w:type="dxa"/>
            </w:tcMar>
            <w:vAlign w:val="center"/>
          </w:tcPr>
          <w:p>
            <w:pPr>
              <w:spacing w:after="0" w:line="240" w:lineRule="auto"/>
            </w:pPr>
            <w:r>
              <w:rPr>
                <w:rFonts w:ascii="Aptos" w:hAnsi="Aptos"/>
                <w:sz w:val="14"/>
              </w:rPr>
              <w:t>ConfirmDeliveryRequest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Purchase — Confirm usable received quantity; posts stock and completes the PURCHASE task</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/purchases/{purchaseId}/request-info</w:t>
            </w:r>
          </w:p>
        </w:tc>
        <w:tc>
          <w:tcPr>
            <w:tcW w:type="dxa" w:w="2232"/>
            <w:tcMar>
              <w:top w:w="80" w:type="dxa"/>
              <w:start w:w="90" w:type="dxa"/>
              <w:bottom w:w="80" w:type="dxa"/>
              <w:end w:w="90" w:type="dxa"/>
            </w:tcMar>
            <w:vAlign w:val="center"/>
          </w:tcPr>
          <w:p>
            <w:pPr>
              <w:spacing w:after="0" w:line="240" w:lineRule="auto"/>
            </w:pPr>
            <w:r>
              <w:rPr>
                <w:rFonts w:ascii="Aptos" w:hAnsi="Aptos"/>
                <w:sz w:val="14"/>
              </w:rPr>
              <w:t>requestPurchaseInfo</w:t>
            </w:r>
          </w:p>
        </w:tc>
        <w:tc>
          <w:tcPr>
            <w:tcW w:type="dxa" w:w="2088"/>
            <w:tcMar>
              <w:top w:w="80" w:type="dxa"/>
              <w:start w:w="90" w:type="dxa"/>
              <w:bottom w:w="80" w:type="dxa"/>
              <w:end w:w="90" w:type="dxa"/>
            </w:tcMar>
            <w:vAlign w:val="center"/>
          </w:tcPr>
          <w:p>
            <w:pPr>
              <w:spacing w:after="0" w:line="240" w:lineRule="auto"/>
            </w:pPr>
            <w:r>
              <w:rPr>
                <w:rFonts w:ascii="Aptos" w:hAnsi="Aptos"/>
                <w:sz w:val="14"/>
              </w:rPr>
              <w:t>MO</w:t>
            </w:r>
          </w:p>
        </w:tc>
        <w:tc>
          <w:tcPr>
            <w:tcW w:type="dxa" w:w="2232"/>
            <w:tcMar>
              <w:top w:w="80" w:type="dxa"/>
              <w:start w:w="90" w:type="dxa"/>
              <w:bottom w:w="80" w:type="dxa"/>
              <w:end w:w="90" w:type="dxa"/>
            </w:tcMar>
            <w:vAlign w:val="center"/>
          </w:tcPr>
          <w:p>
            <w:pPr>
              <w:spacing w:after="0" w:line="240" w:lineRule="auto"/>
            </w:pPr>
            <w:r>
              <w:rPr>
                <w:rFonts w:ascii="Aptos" w:hAnsi="Aptos"/>
                <w:sz w:val="14"/>
              </w:rPr>
              <w:t>ReasonCommand</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Purchase — Mark NEEDS_INFO when the receipt is invalid</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/purchases/{purchaseId}/approve-cost-overrun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approveCostOverrun</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ApprovalCommand</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Purchase — Approve actual cost above the approved estimate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/purchase-requests/{requestId}/history</w:t>
            </w:r>
          </w:p>
        </w:tc>
        <w:tc>
          <w:tcPr>
            <w:tcW w:type="dxa" w:w="2232"/>
            <w:tcMar>
              <w:top w:w="80" w:type="dxa"/>
              <w:start w:w="90" w:type="dxa"/>
              <w:bottom w:w="80" w:type="dxa"/>
              <w:end w:w="90" w:type="dxa"/>
            </w:tcMar>
            <w:vAlign w:val="center"/>
          </w:tcPr>
          <w:p>
            <w:pPr>
              <w:spacing w:after="0" w:line="240" w:lineRule="auto"/>
            </w:pPr>
            <w:r>
              <w:rPr>
                <w:rFonts w:ascii="Aptos" w:hAnsi="Aptos"/>
                <w:sz w:val="14"/>
              </w:rPr>
              <w:t>getPurchaseRequestHistory</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 LEADER, MO</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StateChange[] — Get status and approval history</w:t>
            </w:r>
          </w:p>
        </w:tc>
      </w:tr>
    </w:tbl>
    <w:p>
      <w:pPr>
        <w:spacing w:after="0"/>
      </w:pPr>
    </w:p>
    <w:p>
      <w:pPr>
        <w:pStyle w:val="Heading2"/>
      </w:pPr>
      <w:r>
        <w:t>5 Contributions Tag</w:t>
      </w:r>
    </w:p>
    <w:p>
      <w:r>
        <w:t>Material and monetary pledges, direct donations, donation receipts, loan offers (also entered on behalf of lenders), borrowed items, and returns.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2376"/>
        <w:gridCol w:w="2376"/>
        <w:gridCol w:w="2376"/>
        <w:gridCol w:w="2376"/>
      </w:tblGrid>
      <w:tr>
        <w:trPr>
          <w:tblHeader w:val="true"/>
          <w:cantSplit/>
        </w:trPr>
        <w:tc>
          <w:tcPr>
            <w:tcW w:type="dxa" w:w="936"/>
            <w:tcMar>
              <w:top w:w="80" w:type="dxa"/>
              <w:start w:w="90" w:type="dxa"/>
              <w:bottom w:w="80" w:type="dxa"/>
              <w:end w:w="90" w:type="dxa"/>
            </w:tcMar>
            <w:vAlign w:val="center"/>
            <w:shd w:fill="1F4E78"/>
          </w:tcPr>
          <w:p>
            <w:pPr>
              <w:spacing w:after="0" w:line="240" w:lineRule="auto"/>
            </w:pPr>
            <w:r>
              <w:rPr>
                <w:rFonts w:ascii="Aptos" w:hAnsi="Aptos"/>
                <w:b/>
                <w:color w:val="FFFFFF"/>
                <w:sz w:val="14"/>
              </w:rPr>
              <w:t>Method</w:t>
            </w:r>
          </w:p>
        </w:tc>
        <w:tc>
          <w:tcPr>
            <w:tcW w:type="dxa" w:w="3744"/>
            <w:tcMar>
              <w:top w:w="80" w:type="dxa"/>
              <w:start w:w="90" w:type="dxa"/>
              <w:bottom w:w="80" w:type="dxa"/>
              <w:end w:w="90" w:type="dxa"/>
            </w:tcMar>
            <w:vAlign w:val="center"/>
            <w:shd w:fill="1F4E78"/>
          </w:tcPr>
          <w:p>
            <w:pPr>
              <w:spacing w:after="0" w:line="240" w:lineRule="auto"/>
            </w:pPr>
            <w:r>
              <w:rPr>
                <w:rFonts w:ascii="Aptos" w:hAnsi="Aptos"/>
                <w:b/>
                <w:color w:val="FFFFFF"/>
                <w:sz w:val="14"/>
              </w:rPr>
              <w:t>Path</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operationId</w:t>
            </w:r>
          </w:p>
        </w:tc>
        <w:tc>
          <w:tcPr>
            <w:tcW w:type="dxa" w:w="2088"/>
            <w:tcMar>
              <w:top w:w="80" w:type="dxa"/>
              <w:start w:w="90" w:type="dxa"/>
              <w:bottom w:w="80" w:type="dxa"/>
              <w:end w:w="90" w:type="dxa"/>
            </w:tcMar>
            <w:vAlign w:val="center"/>
            <w:shd w:fill="1F4E78"/>
          </w:tcPr>
          <w:p>
            <w:pPr>
              <w:spacing w:after="0" w:line="240" w:lineRule="auto"/>
            </w:pPr>
            <w:r>
              <w:rPr>
                <w:rFonts w:ascii="Aptos" w:hAnsi="Aptos"/>
                <w:b/>
                <w:color w:val="FFFFFF"/>
                <w:sz w:val="14"/>
              </w:rPr>
              <w:t>Roles</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Request</w:t>
            </w:r>
          </w:p>
        </w:tc>
        <w:tc>
          <w:tcPr>
            <w:tcW w:type="dxa" w:w="3096"/>
            <w:tcMar>
              <w:top w:w="80" w:type="dxa"/>
              <w:start w:w="90" w:type="dxa"/>
              <w:bottom w:w="80" w:type="dxa"/>
              <w:end w:w="90" w:type="dxa"/>
            </w:tcMar>
            <w:vAlign w:val="center"/>
            <w:shd w:fill="1F4E78"/>
          </w:tcPr>
          <w:p>
            <w:pPr>
              <w:spacing w:after="0" w:line="240" w:lineRule="auto"/>
            </w:pPr>
            <w:r>
              <w:rPr>
                <w:rFonts w:ascii="Aptos" w:hAnsi="Aptos"/>
                <w:b/>
                <w:color w:val="FFFFFF"/>
                <w:sz w:val="14"/>
              </w:rPr>
              <w:t>Success and purpose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/seasons/{seasonId}/contribution-needs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listContributionNeeds</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MaterialNeedFilter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Page&lt;ContributionNeed&gt; — List material and monetary needs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/donations/material-pledges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pledgeMaterialDonation</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MaterialPledgeRequest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Donation — Pledge material for a work area need</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/donations/monetary-pledges</w:t>
            </w:r>
          </w:p>
        </w:tc>
        <w:tc>
          <w:tcPr>
            <w:tcW w:type="dxa" w:w="2232"/>
            <w:tcMar>
              <w:top w:w="80" w:type="dxa"/>
              <w:start w:w="90" w:type="dxa"/>
              <w:bottom w:w="80" w:type="dxa"/>
              <w:end w:w="90" w:type="dxa"/>
            </w:tcMar>
            <w:vAlign w:val="center"/>
          </w:tcPr>
          <w:p>
            <w:pPr>
              <w:spacing w:after="0" w:line="240" w:lineRule="auto"/>
            </w:pPr>
            <w:r>
              <w:rPr>
                <w:rFonts w:ascii="Aptos" w:hAnsi="Aptos"/>
                <w:sz w:val="14"/>
              </w:rPr>
              <w:t>pledgeMonetarySupport</w:t>
            </w:r>
          </w:p>
        </w:tc>
        <w:tc>
          <w:tcPr>
            <w:tcW w:type="dxa" w:w="2088"/>
            <w:tcMar>
              <w:top w:w="80" w:type="dxa"/>
              <w:start w:w="90" w:type="dxa"/>
              <w:bottom w:w="80" w:type="dxa"/>
              <w:end w:w="90" w:type="dxa"/>
            </w:tcMar>
            <w:vAlign w:val="center"/>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tcPr>
          <w:p>
            <w:pPr>
              <w:spacing w:after="0" w:line="240" w:lineRule="auto"/>
            </w:pPr>
            <w:r>
              <w:rPr>
                <w:rFonts w:ascii="Aptos" w:hAnsi="Aptos"/>
                <w:sz w:val="14"/>
              </w:rPr>
              <w:t>MonetaryPledgeRequest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201 Donation — Pledge monetary support</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/donations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listDonations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 LEADER, 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DonationFilter</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Page&lt;Donation&gt; — List donations in scope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/donations</w:t>
            </w:r>
          </w:p>
        </w:tc>
        <w:tc>
          <w:tcPr>
            <w:tcW w:type="dxa" w:w="2232"/>
            <w:tcMar>
              <w:top w:w="80" w:type="dxa"/>
              <w:start w:w="90" w:type="dxa"/>
              <w:bottom w:w="80" w:type="dxa"/>
              <w:end w:w="90" w:type="dxa"/>
            </w:tcMar>
            <w:vAlign w:val="center"/>
          </w:tcPr>
          <w:p>
            <w:pPr>
              <w:spacing w:after="0" w:line="240" w:lineRule="auto"/>
            </w:pPr>
            <w:r>
              <w:rPr>
                <w:rFonts w:ascii="Aptos" w:hAnsi="Aptos"/>
                <w:sz w:val="14"/>
              </w:rPr>
              <w:t>recordDirectDonation</w:t>
            </w:r>
          </w:p>
        </w:tc>
        <w:tc>
          <w:tcPr>
            <w:tcW w:type="dxa" w:w="2088"/>
            <w:tcMar>
              <w:top w:w="80" w:type="dxa"/>
              <w:start w:w="90" w:type="dxa"/>
              <w:bottom w:w="80" w:type="dxa"/>
              <w:end w:w="90" w:type="dxa"/>
            </w:tcMar>
            <w:vAlign w:val="center"/>
          </w:tcPr>
          <w:p>
            <w:pPr>
              <w:spacing w:after="0" w:line="240" w:lineRule="auto"/>
            </w:pPr>
            <w:r>
              <w:rPr>
                <w:rFonts w:ascii="Aptos" w:hAnsi="Aptos"/>
                <w:sz w:val="14"/>
              </w:rPr>
              <w:t>MO</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CreateDonationRequest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201 Donation — Record a donation already received (creates the first receipt)</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/donations/{donationId}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getDonation</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 VOLUNTEER (own)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Donation — Get donation, items, and receipts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 xml:space="preserve">PATCH</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 xml:space="preserve">/donations/{donationId}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 xml:space="preserve">adjustDonation</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 xml:space="preserve">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 xml:space="preserve">AdjustDonationRequest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 xml:space="preserve">200 Donation — Correct a recorded donation; reconciles stock and contribution deltas (P2)</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 xml:space="preserve">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 xml:space="preserve">/donors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 xml:space="preserve">listDonors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 xml:space="preserve">MO, ADMIN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 xml:space="preserve">DonorFilter</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 xml:space="preserve">200 Page&lt;Donor&gt; — List donors; no automatic merge by name or phone</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 xml:space="preserve">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 xml:space="preserve">/donors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 xml:space="preserve">createDonor</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 xml:space="preserve">MO, ADMIN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 xml:space="preserve">CreateDonorRequest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 xml:space="preserve">201 Donor — Create a donor, optionally linked to a user account</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 xml:space="preserve">PATCH</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 xml:space="preserve">/donors/{donorId}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 xml:space="preserve">updateDonor</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 xml:space="preserve">MO, ADMIN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 xml:space="preserve">UpdateDonorRequest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 xml:space="preserve">200 Donor — Update donor name and contact details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/donations/{donationId}/receipts</w:t>
            </w:r>
          </w:p>
        </w:tc>
        <w:tc>
          <w:tcPr>
            <w:tcW w:type="dxa" w:w="2232"/>
            <w:tcMar>
              <w:top w:w="80" w:type="dxa"/>
              <w:start w:w="90" w:type="dxa"/>
              <w:bottom w:w="80" w:type="dxa"/>
              <w:end w:w="90" w:type="dxa"/>
            </w:tcMar>
            <w:vAlign w:val="center"/>
          </w:tcPr>
          <w:p>
            <w:pPr>
              <w:spacing w:after="0" w:line="240" w:lineRule="auto"/>
            </w:pPr>
            <w:r>
              <w:rPr>
                <w:rFonts w:ascii="Aptos" w:hAnsi="Aptos"/>
                <w:sz w:val="14"/>
              </w:rPr>
              <w:t>recordDonationReceipt</w:t>
            </w:r>
          </w:p>
        </w:tc>
        <w:tc>
          <w:tcPr>
            <w:tcW w:type="dxa" w:w="2088"/>
            <w:tcMar>
              <w:top w:w="80" w:type="dxa"/>
              <w:start w:w="90" w:type="dxa"/>
              <w:bottom w:w="80" w:type="dxa"/>
              <w:end w:w="90" w:type="dxa"/>
            </w:tcMar>
            <w:vAlign w:val="center"/>
          </w:tcPr>
          <w:p>
            <w:pPr>
              <w:spacing w:after="0" w:line="240" w:lineRule="auto"/>
            </w:pPr>
            <w:r>
              <w:rPr>
                <w:rFonts w:ascii="Aptos" w:hAnsi="Aptos"/>
                <w:sz w:val="14"/>
              </w:rPr>
              <w:t>MO</w:t>
            </w:r>
          </w:p>
        </w:tc>
        <w:tc>
          <w:tcPr>
            <w:tcW w:type="dxa" w:w="2232"/>
            <w:tcMar>
              <w:top w:w="80" w:type="dxa"/>
              <w:start w:w="90" w:type="dxa"/>
              <w:bottom w:w="80" w:type="dxa"/>
              <w:end w:w="90" w:type="dxa"/>
            </w:tcMar>
            <w:vAlign w:val="center"/>
          </w:tcPr>
          <w:p>
            <w:pPr>
              <w:spacing w:after="0" w:line="240" w:lineRule="auto"/>
            </w:pPr>
            <w:r>
              <w:rPr>
                <w:rFonts w:ascii="Aptos" w:hAnsi="Aptos"/>
                <w:sz w:val="14"/>
              </w:rPr>
              <w:t>DonationReceiptRequest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201 DonationReceipt — Record one actual receipt of money or items with unusable quantity</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/donations/{donationId}/cancel</w:t>
            </w:r>
          </w:p>
        </w:tc>
        <w:tc>
          <w:tcPr>
            <w:tcW w:type="dxa" w:w="2232"/>
            <w:tcMar>
              <w:top w:w="80" w:type="dxa"/>
              <w:start w:w="90" w:type="dxa"/>
              <w:bottom w:w="80" w:type="dxa"/>
              <w:end w:w="90" w:type="dxa"/>
            </w:tcMar>
            <w:vAlign w:val="center"/>
          </w:tcPr>
          <w:p>
            <w:pPr>
              <w:spacing w:after="0" w:line="240" w:lineRule="auto"/>
            </w:pPr>
            <w:r>
              <w:rPr>
                <w:rFonts w:ascii="Aptos" w:hAnsi="Aptos"/>
                <w:sz w:val="14"/>
              </w:rPr>
              <w:t>cancelDonationPledge</w:t>
            </w:r>
          </w:p>
        </w:tc>
        <w:tc>
          <w:tcPr>
            <w:tcW w:type="dxa" w:w="2088"/>
            <w:tcMar>
              <w:top w:w="80" w:type="dxa"/>
              <w:start w:w="90" w:type="dxa"/>
              <w:bottom w:w="80" w:type="dxa"/>
              <w:end w:w="90" w:type="dxa"/>
            </w:tcMar>
            <w:vAlign w:val="center"/>
          </w:tcPr>
          <w:p>
            <w:pPr>
              <w:spacing w:after="0" w:line="240" w:lineRule="auto"/>
            </w:pPr>
            <w:r>
              <w:rPr>
                <w:rFonts w:ascii="Aptos" w:hAnsi="Aptos"/>
                <w:sz w:val="14"/>
              </w:rPr>
              <w:t>MO, VOLUNTEER (own)</w:t>
            </w:r>
          </w:p>
        </w:tc>
        <w:tc>
          <w:tcPr>
            <w:tcW w:type="dxa" w:w="2232"/>
            <w:tcMar>
              <w:top w:w="80" w:type="dxa"/>
              <w:start w:w="90" w:type="dxa"/>
              <w:bottom w:w="80" w:type="dxa"/>
              <w:end w:w="90" w:type="dxa"/>
            </w:tcMar>
            <w:vAlign w:val="center"/>
          </w:tcPr>
          <w:p>
            <w:pPr>
              <w:spacing w:after="0" w:line="240" w:lineRule="auto"/>
            </w:pPr>
            <w:r>
              <w:rPr>
                <w:rFonts w:ascii="Aptos" w:hAnsi="Aptos"/>
                <w:sz w:val="14"/>
              </w:rPr>
              <w:t>ReasonCommand</w:t>
            </w:r>
          </w:p>
        </w:tc>
        <w:tc>
          <w:tcPr>
            <w:tcW w:type="dxa" w:w="3096"/>
            <w:tcMar>
              <w:top w:w="80" w:type="dxa"/>
              <w:start w:w="90" w:type="dxa"/>
              <w:bottom w:w="80" w:type="dxa"/>
              <w:end w:w="90" w:type="dxa"/>
            </w:tcMar>
            <w:vAlign w:val="center"/>
          </w:tcPr>
          <w:p>
            <w:pPr>
              <w:spacing w:after="0" w:line="240" w:lineRule="auto"/>
            </w:pPr>
            <w:r>
              <w:rPr>
                <w:rFonts w:ascii="Aptos" w:hAnsi="Aptos"/>
                <w:sz w:val="14"/>
              </w:rPr>
              <w:t>200 Donation — Cancel the outstanding part of a pledge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/users/me/contributions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listMyContributions</w:t>
            </w:r>
          </w:p>
        </w:tc>
        <w:tc>
          <w:tcPr>
            <w:tcW w:type="dxa" w:w="2088"/>
            <w:tcMar>
              <w:top w:w="80" w:type="dxa"/>
              <w:start w:w="90" w:type="dxa"/>
              <w:bottom w:w="80" w:type="dxa"/>
              <w:end w:w="90" w:type="dxa"/>
            </w:tcMar>
            <w:vAlign w:val="center"/>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tcPr>
          <w:p>
            <w:pPr>
              <w:spacing w:after="0" w:line="240" w:lineRule="auto"/>
            </w:pPr>
            <w:r>
              <w:rPr>
                <w:rFonts w:ascii="Aptos" w:hAnsi="Aptos"/>
                <w:sz w:val="14"/>
              </w:rPr>
              <w:t>ContributionFilter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Page&lt;Contribution&gt; — List the current user contributions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/loan-offers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offerItemForLoan</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LoanOfferRequest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LoanOffer — Offer equipment or reusable material, including lender name and contact entered on the lender's behalf</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/loan-offers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listLoanOffers</w:t>
            </w:r>
          </w:p>
        </w:tc>
        <w:tc>
          <w:tcPr>
            <w:tcW w:type="dxa" w:w="2088"/>
            <w:tcMar>
              <w:top w:w="80" w:type="dxa"/>
              <w:start w:w="90" w:type="dxa"/>
              <w:bottom w:w="80" w:type="dxa"/>
              <w:end w:w="90" w:type="dxa"/>
            </w:tcMar>
            <w:vAlign w:val="center"/>
          </w:tcPr>
          <w:p>
            <w:pPr>
              <w:spacing w:after="0" w:line="240" w:lineRule="auto"/>
            </w:pPr>
            <w:r>
              <w:rPr>
                <w:rFonts w:ascii="Aptos" w:hAnsi="Aptos"/>
                <w:sz w:val="14"/>
              </w:rPr>
              <w:t>MO</w:t>
            </w:r>
          </w:p>
        </w:tc>
        <w:tc>
          <w:tcPr>
            <w:tcW w:type="dxa" w:w="2232"/>
            <w:tcMar>
              <w:top w:w="80" w:type="dxa"/>
              <w:start w:w="90" w:type="dxa"/>
              <w:bottom w:w="80" w:type="dxa"/>
              <w:end w:w="90" w:type="dxa"/>
            </w:tcMar>
            <w:vAlign w:val="center"/>
          </w:tcPr>
          <w:p>
            <w:pPr>
              <w:spacing w:after="0" w:line="240" w:lineRule="auto"/>
            </w:pPr>
            <w:r>
              <w:rPr>
                <w:rFonts w:ascii="Aptos" w:hAnsi="Aptos"/>
                <w:sz w:val="14"/>
              </w:rPr>
              <w:t>StatusFilter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Page&lt;LoanOffer&gt; — List pending loan offers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/loan-offers/{offerId}/accept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acceptLoanOffer</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AcceptLoanOfferRequest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BorrowedItem — Accept a loan offer</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/loan-offers/{offerId}/reject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rejectLoanOffer</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ReasonCommand</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LoanOffer — Reject a loan offer with a reason</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/borrowed-items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listBorrowedItems</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 LEADER, MO</w:t>
            </w:r>
          </w:p>
        </w:tc>
        <w:tc>
          <w:tcPr>
            <w:tcW w:type="dxa" w:w="2232"/>
            <w:tcMar>
              <w:top w:w="80" w:type="dxa"/>
              <w:start w:w="90" w:type="dxa"/>
              <w:bottom w:w="80" w:type="dxa"/>
              <w:end w:w="90" w:type="dxa"/>
            </w:tcMar>
            <w:vAlign w:val="center"/>
          </w:tcPr>
          <w:p>
            <w:pPr>
              <w:spacing w:after="0" w:line="240" w:lineRule="auto"/>
            </w:pPr>
            <w:r>
              <w:rPr>
                <w:rFonts w:ascii="Aptos" w:hAnsi="Aptos"/>
                <w:sz w:val="14"/>
              </w:rPr>
              <w:t>BorrowedItemFilter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Page&lt;BorrowedItem&gt; — List borrowed items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/borrowed-items/{itemId}/issue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issueBorrowedItem</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IssueBorrowedItemRequest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BorrowedItem — Record issue to the parish</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PUT</w:t>
            </w:r>
          </w:p>
        </w:tc>
        <w:tc>
          <w:tcPr>
            <w:tcW w:type="dxa" w:w="3744"/>
            <w:tcMar>
              <w:top w:w="80" w:type="dxa"/>
              <w:start w:w="90" w:type="dxa"/>
              <w:bottom w:w="80" w:type="dxa"/>
              <w:end w:w="90" w:type="dxa"/>
            </w:tcMar>
            <w:vAlign w:val="center"/>
          </w:tcPr>
          <w:p>
            <w:pPr>
              <w:spacing w:after="0" w:line="240" w:lineRule="auto"/>
            </w:pPr>
            <w:r>
              <w:rPr>
                <w:rFonts w:ascii="Aptos" w:hAnsi="Aptos"/>
                <w:sz w:val="14"/>
              </w:rPr>
              <w:t>/borrowed-items/{itemId}/assignment</w:t>
            </w:r>
          </w:p>
        </w:tc>
        <w:tc>
          <w:tcPr>
            <w:tcW w:type="dxa" w:w="2232"/>
            <w:tcMar>
              <w:top w:w="80" w:type="dxa"/>
              <w:start w:w="90" w:type="dxa"/>
              <w:bottom w:w="80" w:type="dxa"/>
              <w:end w:w="90" w:type="dxa"/>
            </w:tcMar>
            <w:vAlign w:val="center"/>
          </w:tcPr>
          <w:p>
            <w:pPr>
              <w:spacing w:after="0" w:line="240" w:lineRule="auto"/>
            </w:pPr>
            <w:r>
              <w:rPr>
                <w:rFonts w:ascii="Aptos" w:hAnsi="Aptos"/>
                <w:sz w:val="14"/>
              </w:rPr>
              <w:t>assignBorrowedItem</w:t>
            </w:r>
          </w:p>
        </w:tc>
        <w:tc>
          <w:tcPr>
            <w:tcW w:type="dxa" w:w="2088"/>
            <w:tcMar>
              <w:top w:w="80" w:type="dxa"/>
              <w:start w:w="90" w:type="dxa"/>
              <w:bottom w:w="80" w:type="dxa"/>
              <w:end w:w="90" w:type="dxa"/>
            </w:tcMar>
            <w:vAlign w:val="center"/>
          </w:tcPr>
          <w:p>
            <w:pPr>
              <w:spacing w:after="0" w:line="240" w:lineRule="auto"/>
            </w:pPr>
            <w:r>
              <w:rPr>
                <w:rFonts w:ascii="Aptos" w:hAnsi="Aptos"/>
                <w:sz w:val="14"/>
              </w:rPr>
              <w:t>MO</w:t>
            </w:r>
          </w:p>
        </w:tc>
        <w:tc>
          <w:tcPr>
            <w:tcW w:type="dxa" w:w="2232"/>
            <w:tcMar>
              <w:top w:w="80" w:type="dxa"/>
              <w:start w:w="90" w:type="dxa"/>
              <w:bottom w:w="80" w:type="dxa"/>
              <w:end w:w="90" w:type="dxa"/>
            </w:tcMar>
            <w:vAlign w:val="center"/>
          </w:tcPr>
          <w:p>
            <w:pPr>
              <w:spacing w:after="0" w:line="240" w:lineRule="auto"/>
            </w:pPr>
            <w:r>
              <w:rPr>
                <w:rFonts w:ascii="Aptos" w:hAnsi="Aptos"/>
                <w:sz w:val="14"/>
              </w:rPr>
              <w:t>BorrowedItemAssignmentRequest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BorrowedItem — Assign a borrowed item to a work area or task</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/borrowed-items/overdue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listOverdueBorrowedItems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DateQuery</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BorrowedItem[] — List due and overdue items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/borrowed-items/{itemId}/return</w:t>
            </w:r>
          </w:p>
        </w:tc>
        <w:tc>
          <w:tcPr>
            <w:tcW w:type="dxa" w:w="2232"/>
            <w:tcMar>
              <w:top w:w="80" w:type="dxa"/>
              <w:start w:w="90" w:type="dxa"/>
              <w:bottom w:w="80" w:type="dxa"/>
              <w:end w:w="90" w:type="dxa"/>
            </w:tcMar>
            <w:vAlign w:val="center"/>
          </w:tcPr>
          <w:p>
            <w:pPr>
              <w:spacing w:after="0" w:line="240" w:lineRule="auto"/>
            </w:pPr>
            <w:r>
              <w:rPr>
                <w:rFonts w:ascii="Aptos" w:hAnsi="Aptos"/>
                <w:sz w:val="14"/>
              </w:rPr>
              <w:t>returnBorrowedItem</w:t>
            </w:r>
          </w:p>
        </w:tc>
        <w:tc>
          <w:tcPr>
            <w:tcW w:type="dxa" w:w="2088"/>
            <w:tcMar>
              <w:top w:w="80" w:type="dxa"/>
              <w:start w:w="90" w:type="dxa"/>
              <w:bottom w:w="80" w:type="dxa"/>
              <w:end w:w="90" w:type="dxa"/>
            </w:tcMar>
            <w:vAlign w:val="center"/>
          </w:tcPr>
          <w:p>
            <w:pPr>
              <w:spacing w:after="0" w:line="240" w:lineRule="auto"/>
            </w:pPr>
            <w:r>
              <w:rPr>
                <w:rFonts w:ascii="Aptos" w:hAnsi="Aptos"/>
                <w:sz w:val="14"/>
              </w:rPr>
              <w:t>MO</w:t>
            </w:r>
          </w:p>
        </w:tc>
        <w:tc>
          <w:tcPr>
            <w:tcW w:type="dxa" w:w="2232"/>
            <w:tcMar>
              <w:top w:w="80" w:type="dxa"/>
              <w:start w:w="90" w:type="dxa"/>
              <w:bottom w:w="80" w:type="dxa"/>
              <w:end w:w="90" w:type="dxa"/>
            </w:tcMar>
            <w:vAlign w:val="center"/>
          </w:tcPr>
          <w:p>
            <w:pPr>
              <w:spacing w:after="0" w:line="240" w:lineRule="auto"/>
            </w:pPr>
            <w:r>
              <w:rPr>
                <w:rFonts w:ascii="Aptos" w:hAnsi="Aptos"/>
                <w:sz w:val="14"/>
              </w:rPr>
              <w:t>ReturnBorrowedItemRequest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BorrowedItem — Record return date and condition</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/borrowed-items/{itemId}/incidents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recordBorrowedItemIncident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BorrowedItemIncidentRequest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BorrowedItemIncident — Record damage or loss</w:t>
            </w:r>
          </w:p>
        </w:tc>
      </w:tr>
    </w:tbl>
    <w:p>
      <w:pPr>
        <w:spacing w:after="0"/>
      </w:pPr>
    </w:p>
    <w:p>
      <w:pPr>
        <w:pStyle w:val="Heading2"/>
      </w:pPr>
      <w:r>
        <w:t>5 Support Tag</w:t>
      </w:r>
    </w:p>
    <w:p>
      <w:r>
        <w:t>Parish-wide requests and responses for people, skills, and materials (stock transfer between work areas).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2376"/>
        <w:gridCol w:w="2376"/>
        <w:gridCol w:w="2376"/>
        <w:gridCol w:w="2376"/>
      </w:tblGrid>
      <w:tr>
        <w:trPr>
          <w:tblHeader w:val="true"/>
          <w:cantSplit/>
        </w:trPr>
        <w:tc>
          <w:tcPr>
            <w:tcW w:type="dxa" w:w="936"/>
            <w:tcMar>
              <w:top w:w="80" w:type="dxa"/>
              <w:start w:w="90" w:type="dxa"/>
              <w:bottom w:w="80" w:type="dxa"/>
              <w:end w:w="90" w:type="dxa"/>
            </w:tcMar>
            <w:vAlign w:val="center"/>
            <w:shd w:fill="1F4E78"/>
          </w:tcPr>
          <w:p>
            <w:pPr>
              <w:spacing w:after="0" w:line="240" w:lineRule="auto"/>
            </w:pPr>
            <w:r>
              <w:rPr>
                <w:rFonts w:ascii="Aptos" w:hAnsi="Aptos"/>
                <w:b/>
                <w:color w:val="FFFFFF"/>
                <w:sz w:val="14"/>
              </w:rPr>
              <w:t>Method</w:t>
            </w:r>
          </w:p>
        </w:tc>
        <w:tc>
          <w:tcPr>
            <w:tcW w:type="dxa" w:w="3744"/>
            <w:tcMar>
              <w:top w:w="80" w:type="dxa"/>
              <w:start w:w="90" w:type="dxa"/>
              <w:bottom w:w="80" w:type="dxa"/>
              <w:end w:w="90" w:type="dxa"/>
            </w:tcMar>
            <w:vAlign w:val="center"/>
            <w:shd w:fill="1F4E78"/>
          </w:tcPr>
          <w:p>
            <w:pPr>
              <w:spacing w:after="0" w:line="240" w:lineRule="auto"/>
            </w:pPr>
            <w:r>
              <w:rPr>
                <w:rFonts w:ascii="Aptos" w:hAnsi="Aptos"/>
                <w:b/>
                <w:color w:val="FFFFFF"/>
                <w:sz w:val="14"/>
              </w:rPr>
              <w:t>Path</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operationId</w:t>
            </w:r>
          </w:p>
        </w:tc>
        <w:tc>
          <w:tcPr>
            <w:tcW w:type="dxa" w:w="2088"/>
            <w:tcMar>
              <w:top w:w="80" w:type="dxa"/>
              <w:start w:w="90" w:type="dxa"/>
              <w:bottom w:w="80" w:type="dxa"/>
              <w:end w:w="90" w:type="dxa"/>
            </w:tcMar>
            <w:vAlign w:val="center"/>
            <w:shd w:fill="1F4E78"/>
          </w:tcPr>
          <w:p>
            <w:pPr>
              <w:spacing w:after="0" w:line="240" w:lineRule="auto"/>
            </w:pPr>
            <w:r>
              <w:rPr>
                <w:rFonts w:ascii="Aptos" w:hAnsi="Aptos"/>
                <w:b/>
                <w:color w:val="FFFFFF"/>
                <w:sz w:val="14"/>
              </w:rPr>
              <w:t>Roles</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Request</w:t>
            </w:r>
          </w:p>
        </w:tc>
        <w:tc>
          <w:tcPr>
            <w:tcW w:type="dxa" w:w="3096"/>
            <w:tcMar>
              <w:top w:w="80" w:type="dxa"/>
              <w:start w:w="90" w:type="dxa"/>
              <w:bottom w:w="80" w:type="dxa"/>
              <w:end w:w="90" w:type="dxa"/>
            </w:tcMar>
            <w:vAlign w:val="center"/>
            <w:shd w:fill="1F4E78"/>
          </w:tcPr>
          <w:p>
            <w:pPr>
              <w:spacing w:after="0" w:line="240" w:lineRule="auto"/>
            </w:pPr>
            <w:r>
              <w:rPr>
                <w:rFonts w:ascii="Aptos" w:hAnsi="Aptos"/>
                <w:b/>
                <w:color w:val="FFFFFF"/>
                <w:sz w:val="14"/>
              </w:rPr>
              <w:t>Success and purpose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/support-requests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listSupportRequests</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SupportRequestFilter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Page&lt;SupportRequest&gt; — List support requests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/support-requests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createSupportRequest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CreateSupportRequest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SupportRequest — Create a draft request for people, materials, or both</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/support-requests/{requestId}</w:t>
            </w:r>
          </w:p>
        </w:tc>
        <w:tc>
          <w:tcPr>
            <w:tcW w:type="dxa" w:w="2232"/>
            <w:tcMar>
              <w:top w:w="80" w:type="dxa"/>
              <w:start w:w="90" w:type="dxa"/>
              <w:bottom w:w="80" w:type="dxa"/>
              <w:end w:w="90" w:type="dxa"/>
            </w:tcMar>
            <w:vAlign w:val="center"/>
          </w:tcPr>
          <w:p>
            <w:pPr>
              <w:spacing w:after="0" w:line="240" w:lineRule="auto"/>
            </w:pPr>
            <w:r>
              <w:rPr>
                <w:rFonts w:ascii="Aptos" w:hAnsi="Aptos"/>
                <w:sz w:val="14"/>
              </w:rPr>
              <w:t>getSupportRequest</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SupportRequest — Get request and response details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/support-requests/{requestId}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updateSupportRequest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UpdateSupportRequest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SupportRequest — Update a draft request</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/support-requests/{requestId}/publish</w:t>
            </w:r>
          </w:p>
        </w:tc>
        <w:tc>
          <w:tcPr>
            <w:tcW w:type="dxa" w:w="2232"/>
            <w:tcMar>
              <w:top w:w="80" w:type="dxa"/>
              <w:start w:w="90" w:type="dxa"/>
              <w:bottom w:w="80" w:type="dxa"/>
              <w:end w:w="90" w:type="dxa"/>
            </w:tcMar>
            <w:vAlign w:val="center"/>
          </w:tcPr>
          <w:p>
            <w:pPr>
              <w:spacing w:after="0" w:line="240" w:lineRule="auto"/>
            </w:pPr>
            <w:r>
              <w:rPr>
                <w:rFonts w:ascii="Aptos" w:hAnsi="Aptos"/>
                <w:sz w:val="14"/>
              </w:rPr>
              <w:t>publishSupportRequest</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VersionedCommand</w:t>
            </w:r>
          </w:p>
        </w:tc>
        <w:tc>
          <w:tcPr>
            <w:tcW w:type="dxa" w:w="3096"/>
            <w:tcMar>
              <w:top w:w="80" w:type="dxa"/>
              <w:start w:w="90" w:type="dxa"/>
              <w:bottom w:w="80" w:type="dxa"/>
              <w:end w:w="90" w:type="dxa"/>
            </w:tcMar>
            <w:vAlign w:val="center"/>
          </w:tcPr>
          <w:p>
            <w:pPr>
              <w:spacing w:after="0" w:line="240" w:lineRule="auto"/>
            </w:pPr>
            <w:r>
              <w:rPr>
                <w:rFonts w:ascii="Aptos" w:hAnsi="Aptos"/>
                <w:sz w:val="14"/>
              </w:rPr>
              <w:t>200 SupportRequest — Publish parish-wide</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/support-requests/{requestId}/responses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respondToSupportRequest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VOLUNTEER, 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SupportResponseRequest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SupportResponse — Offer named volunteers per position and/or materials from the responder's work-area stock (MO of the source work area only)</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/support-requests/{requestId}/responses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listSupportResponses</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SupportResponse[] — List responses with members and materials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/support-response-members/{memberId}/approve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approveSupportMember</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VersionedCommand</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SupportResponseMember — Approve a volunteer; creates the task assignment</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/support-response-members/{memberId}/reject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rejectSupportMember</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ReasonCommand</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SupportResponseMember — Reject a volunteer</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/support-response-materials/{itemId}/approve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approveSupportMaterial</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ApproveSupportMaterialRequest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 xml:space="preserve">200 SupportResponseMaterial — Approve quantity; synchronously posts TRANSFER_OUT on the source work area through the Material and Inventory Service (409 MATERIAL_INSUFFICIENT_AVAILABLE when unallocated stock is insufficient)</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/support-response-materials/{itemId}/reject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rejectSupportMaterial</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ReasonCommand</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SupportResponseMaterial — Reject a material offer</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/support-response-materials/{itemId}/confirm-receipt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confirmSupportMaterialReceipt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ConfirmTransferReceiptRequest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 xml:space="preserve">200 SupportResponseMaterial — Receiving officer confirms usable quantity; posts TRANSFER_IN (served by the Material and Inventory Service)</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/support-requests/{requestId}/close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closeSupportRequest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CloseSupportRequest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SupportRequest — Close as fulfilled or cancelled</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/seasons/{seasonId}/support-summary</w:t>
            </w:r>
          </w:p>
        </w:tc>
        <w:tc>
          <w:tcPr>
            <w:tcW w:type="dxa" w:w="2232"/>
            <w:tcMar>
              <w:top w:w="80" w:type="dxa"/>
              <w:start w:w="90" w:type="dxa"/>
              <w:bottom w:w="80" w:type="dxa"/>
              <w:end w:w="90" w:type="dxa"/>
            </w:tcMar>
            <w:vAlign w:val="center"/>
          </w:tcPr>
          <w:p>
            <w:pPr>
              <w:spacing w:after="0" w:line="240" w:lineRule="auto"/>
            </w:pPr>
            <w:r>
              <w:rPr>
                <w:rFonts w:ascii="Aptos" w:hAnsi="Aptos"/>
                <w:sz w:val="14"/>
              </w:rPr>
              <w:t>getCrossCommunitySupportSummary</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SupportSummary — Get community support summary</w:t>
            </w:r>
          </w:p>
        </w:tc>
      </w:tr>
    </w:tbl>
    <w:p>
      <w:pPr>
        <w:spacing w:after="0"/>
      </w:pPr>
    </w:p>
    <w:p>
      <w:pPr>
        <w:pStyle w:val="Heading2"/>
      </w:pPr>
      <w:r>
        <w:t>5 Readiness Tag</w:t>
      </w:r>
    </w:p>
    <w:p>
      <w:r>
        <w:t>Leader-created checklists, inspection results, corrective tasks, recheck, and readiness confirmation.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2376"/>
        <w:gridCol w:w="2376"/>
        <w:gridCol w:w="2376"/>
        <w:gridCol w:w="2376"/>
      </w:tblGrid>
      <w:tr>
        <w:trPr>
          <w:tblHeader w:val="true"/>
          <w:cantSplit/>
        </w:trPr>
        <w:tc>
          <w:tcPr>
            <w:tcW w:type="dxa" w:w="936"/>
            <w:tcMar>
              <w:top w:w="80" w:type="dxa"/>
              <w:start w:w="90" w:type="dxa"/>
              <w:bottom w:w="80" w:type="dxa"/>
              <w:end w:w="90" w:type="dxa"/>
            </w:tcMar>
            <w:vAlign w:val="center"/>
            <w:shd w:fill="1F4E78"/>
          </w:tcPr>
          <w:p>
            <w:pPr>
              <w:spacing w:after="0" w:line="240" w:lineRule="auto"/>
            </w:pPr>
            <w:r>
              <w:rPr>
                <w:rFonts w:ascii="Aptos" w:hAnsi="Aptos"/>
                <w:b/>
                <w:color w:val="FFFFFF"/>
                <w:sz w:val="14"/>
              </w:rPr>
              <w:t>Method</w:t>
            </w:r>
          </w:p>
        </w:tc>
        <w:tc>
          <w:tcPr>
            <w:tcW w:type="dxa" w:w="3744"/>
            <w:tcMar>
              <w:top w:w="80" w:type="dxa"/>
              <w:start w:w="90" w:type="dxa"/>
              <w:bottom w:w="80" w:type="dxa"/>
              <w:end w:w="90" w:type="dxa"/>
            </w:tcMar>
            <w:vAlign w:val="center"/>
            <w:shd w:fill="1F4E78"/>
          </w:tcPr>
          <w:p>
            <w:pPr>
              <w:spacing w:after="0" w:line="240" w:lineRule="auto"/>
            </w:pPr>
            <w:r>
              <w:rPr>
                <w:rFonts w:ascii="Aptos" w:hAnsi="Aptos"/>
                <w:b/>
                <w:color w:val="FFFFFF"/>
                <w:sz w:val="14"/>
              </w:rPr>
              <w:t>Path</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operationId</w:t>
            </w:r>
          </w:p>
        </w:tc>
        <w:tc>
          <w:tcPr>
            <w:tcW w:type="dxa" w:w="2088"/>
            <w:tcMar>
              <w:top w:w="80" w:type="dxa"/>
              <w:start w:w="90" w:type="dxa"/>
              <w:bottom w:w="80" w:type="dxa"/>
              <w:end w:w="90" w:type="dxa"/>
            </w:tcMar>
            <w:vAlign w:val="center"/>
            <w:shd w:fill="1F4E78"/>
          </w:tcPr>
          <w:p>
            <w:pPr>
              <w:spacing w:after="0" w:line="240" w:lineRule="auto"/>
            </w:pPr>
            <w:r>
              <w:rPr>
                <w:rFonts w:ascii="Aptos" w:hAnsi="Aptos"/>
                <w:b/>
                <w:color w:val="FFFFFF"/>
                <w:sz w:val="14"/>
              </w:rPr>
              <w:t>Roles</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Request</w:t>
            </w:r>
          </w:p>
        </w:tc>
        <w:tc>
          <w:tcPr>
            <w:tcW w:type="dxa" w:w="3096"/>
            <w:tcMar>
              <w:top w:w="80" w:type="dxa"/>
              <w:start w:w="90" w:type="dxa"/>
              <w:bottom w:w="80" w:type="dxa"/>
              <w:end w:w="90" w:type="dxa"/>
            </w:tcMar>
            <w:vAlign w:val="center"/>
            <w:shd w:fill="1F4E78"/>
          </w:tcPr>
          <w:p>
            <w:pPr>
              <w:spacing w:after="0" w:line="240" w:lineRule="auto"/>
            </w:pPr>
            <w:r>
              <w:rPr>
                <w:rFonts w:ascii="Aptos" w:hAnsi="Aptos"/>
                <w:b/>
                <w:color w:val="FFFFFF"/>
                <w:sz w:val="14"/>
              </w:rPr>
              <w:t>Success and purpose</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/work-areas/{workAreaId}/readiness-checks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createReadinessCheck</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CreateReadinessCheck</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ReadinessCheck — Create a checklist with leader-defined items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PUT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/readiness-checks/{checkId}/items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replaceReadinessItems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ReadinessItemDefinition[]</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ReadinessCheck — Replace checklist items while DRAFT</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/readiness-checks/{checkId}</w:t>
            </w:r>
          </w:p>
        </w:tc>
        <w:tc>
          <w:tcPr>
            <w:tcW w:type="dxa" w:w="2232"/>
            <w:tcMar>
              <w:top w:w="80" w:type="dxa"/>
              <w:start w:w="90" w:type="dxa"/>
              <w:bottom w:w="80" w:type="dxa"/>
              <w:end w:w="90" w:type="dxa"/>
            </w:tcMar>
            <w:vAlign w:val="center"/>
          </w:tcPr>
          <w:p>
            <w:pPr>
              <w:spacing w:after="0" w:line="240" w:lineRule="auto"/>
            </w:pPr>
            <w:r>
              <w:rPr>
                <w:rFonts w:ascii="Aptos" w:hAnsi="Aptos"/>
                <w:sz w:val="14"/>
              </w:rPr>
              <w:t>getReadinessCheck</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 LEADER, MO</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ReadinessCheck — Get checklist and results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PUT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/readiness-checks/{checkId}/items/{itemId}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recordReadinessResult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ReadinessItemResult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ReadinessCheckItem — Record Passed or Failed</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/readiness-checks/{checkId}/items/{itemId}/evidence</w:t>
            </w:r>
          </w:p>
        </w:tc>
        <w:tc>
          <w:tcPr>
            <w:tcW w:type="dxa" w:w="2232"/>
            <w:tcMar>
              <w:top w:w="80" w:type="dxa"/>
              <w:start w:w="90" w:type="dxa"/>
              <w:bottom w:w="80" w:type="dxa"/>
              <w:end w:w="90" w:type="dxa"/>
            </w:tcMar>
            <w:vAlign w:val="center"/>
          </w:tcPr>
          <w:p>
            <w:pPr>
              <w:spacing w:after="0" w:line="240" w:lineRule="auto"/>
            </w:pPr>
            <w:r>
              <w:rPr>
                <w:rFonts w:ascii="Aptos" w:hAnsi="Aptos"/>
                <w:sz w:val="14"/>
              </w:rPr>
              <w:t>attachReadinessEvidence</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 VOLUNTEER</w:t>
            </w:r>
          </w:p>
        </w:tc>
        <w:tc>
          <w:tcPr>
            <w:tcW w:type="dxa" w:w="2232"/>
            <w:tcMar>
              <w:top w:w="80" w:type="dxa"/>
              <w:start w:w="90" w:type="dxa"/>
              <w:bottom w:w="80" w:type="dxa"/>
              <w:end w:w="90" w:type="dxa"/>
            </w:tcMar>
            <w:vAlign w:val="center"/>
          </w:tcPr>
          <w:p>
            <w:pPr>
              <w:spacing w:after="0" w:line="240" w:lineRule="auto"/>
            </w:pPr>
            <w:r>
              <w:rPr>
                <w:rFonts w:ascii="Aptos" w:hAnsi="Aptos"/>
                <w:sz w:val="14"/>
              </w:rPr>
              <w:t>FileReference[]</w:t>
            </w:r>
          </w:p>
        </w:tc>
        <w:tc>
          <w:tcPr>
            <w:tcW w:type="dxa" w:w="3096"/>
            <w:tcMar>
              <w:top w:w="80" w:type="dxa"/>
              <w:start w:w="90" w:type="dxa"/>
              <w:bottom w:w="80" w:type="dxa"/>
              <w:end w:w="90" w:type="dxa"/>
            </w:tcMar>
            <w:vAlign w:val="center"/>
          </w:tcPr>
          <w:p>
            <w:pPr>
              <w:spacing w:after="0" w:line="240" w:lineRule="auto"/>
            </w:pPr>
            <w:r>
              <w:rPr>
                <w:rFonts w:ascii="Aptos" w:hAnsi="Aptos"/>
                <w:sz w:val="14"/>
              </w:rPr>
              <w:t>200 ReadinessCheckItem — Attach evidence references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PUT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/readiness-checks/{checkId}/items/{itemId}/corrective-task</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linkCorrectiveTask</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CorrectiveTaskLinkRequest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ReadinessCheckItem — Create or link a CORRECTIVE task</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/readiness-checks/{checkId}/items/{itemId}/recheck</w:t>
            </w:r>
          </w:p>
        </w:tc>
        <w:tc>
          <w:tcPr>
            <w:tcW w:type="dxa" w:w="2232"/>
            <w:tcMar>
              <w:top w:w="80" w:type="dxa"/>
              <w:start w:w="90" w:type="dxa"/>
              <w:bottom w:w="80" w:type="dxa"/>
              <w:end w:w="90" w:type="dxa"/>
            </w:tcMar>
            <w:vAlign w:val="center"/>
          </w:tcPr>
          <w:p>
            <w:pPr>
              <w:spacing w:after="0" w:line="240" w:lineRule="auto"/>
            </w:pPr>
            <w:r>
              <w:rPr>
                <w:rFonts w:ascii="Aptos" w:hAnsi="Aptos"/>
                <w:sz w:val="14"/>
              </w:rPr>
              <w:t>recheckReadinessItem</w:t>
            </w:r>
          </w:p>
        </w:tc>
        <w:tc>
          <w:tcPr>
            <w:tcW w:type="dxa" w:w="2088"/>
            <w:tcMar>
              <w:top w:w="80" w:type="dxa"/>
              <w:start w:w="90" w:type="dxa"/>
              <w:bottom w:w="80" w:type="dxa"/>
              <w:end w:w="90" w:type="dxa"/>
            </w:tcMar>
            <w:vAlign w:val="center"/>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ReadinessItemResult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ReadinessCheckItem — Record recheck result</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/readiness-checks/{checkId}/confirm</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confirmAreaReadiness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VersionedCommand</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ReadinessCheck — Confirm area readiness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/readiness-checks/{checkId}/reopen</w:t>
            </w:r>
          </w:p>
        </w:tc>
        <w:tc>
          <w:tcPr>
            <w:tcW w:type="dxa" w:w="2232"/>
            <w:tcMar>
              <w:top w:w="80" w:type="dxa"/>
              <w:start w:w="90" w:type="dxa"/>
              <w:bottom w:w="80" w:type="dxa"/>
              <w:end w:w="90" w:type="dxa"/>
            </w:tcMar>
            <w:vAlign w:val="center"/>
          </w:tcPr>
          <w:p>
            <w:pPr>
              <w:spacing w:after="0" w:line="240" w:lineRule="auto"/>
            </w:pPr>
            <w:r>
              <w:rPr>
                <w:rFonts w:ascii="Aptos" w:hAnsi="Aptos"/>
                <w:sz w:val="14"/>
              </w:rPr>
              <w:t>reopenReadinessCheck</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 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ReasonCommand</w:t>
            </w:r>
          </w:p>
        </w:tc>
        <w:tc>
          <w:tcPr>
            <w:tcW w:type="dxa" w:w="3096"/>
            <w:tcMar>
              <w:top w:w="80" w:type="dxa"/>
              <w:start w:w="90" w:type="dxa"/>
              <w:bottom w:w="80" w:type="dxa"/>
              <w:end w:w="90" w:type="dxa"/>
            </w:tcMar>
            <w:vAlign w:val="center"/>
          </w:tcPr>
          <w:p>
            <w:pPr>
              <w:spacing w:after="0" w:line="240" w:lineRule="auto"/>
            </w:pPr>
            <w:r>
              <w:rPr>
                <w:rFonts w:ascii="Aptos" w:hAnsi="Aptos"/>
                <w:sz w:val="14"/>
              </w:rPr>
              <w:t>200 ReadinessCheck — Reopen with reason</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/seasons/{seasonId}/readiness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getSeasonReadiness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 LEADER, 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SeasonReadiness — Get readiness by work area</w:t>
            </w:r>
          </w:p>
        </w:tc>
      </w:tr>
    </w:tbl>
    <w:p>
      <w:pPr>
        <w:spacing w:after="0"/>
      </w:pPr>
    </w:p>
    <w:p>
      <w:pPr>
        <w:pStyle w:val="Heading2"/>
      </w:pPr>
      <w:r>
        <w:t>5 Reports Tag</w:t>
      </w:r>
    </w:p>
    <w:p>
      <w:r>
        <w:t>Dashboards, operational reports, exports, contribution types, recognition rules, and recognition.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2376"/>
        <w:gridCol w:w="2376"/>
        <w:gridCol w:w="2376"/>
        <w:gridCol w:w="2376"/>
      </w:tblGrid>
      <w:tr>
        <w:trPr>
          <w:tblHeader w:val="true"/>
          <w:cantSplit/>
        </w:trPr>
        <w:tc>
          <w:tcPr>
            <w:tcW w:type="dxa" w:w="936"/>
            <w:tcMar>
              <w:top w:w="80" w:type="dxa"/>
              <w:start w:w="90" w:type="dxa"/>
              <w:bottom w:w="80" w:type="dxa"/>
              <w:end w:w="90" w:type="dxa"/>
            </w:tcMar>
            <w:vAlign w:val="center"/>
            <w:shd w:fill="1F4E78"/>
          </w:tcPr>
          <w:p>
            <w:pPr>
              <w:spacing w:after="0" w:line="240" w:lineRule="auto"/>
            </w:pPr>
            <w:r>
              <w:rPr>
                <w:rFonts w:ascii="Aptos" w:hAnsi="Aptos"/>
                <w:b/>
                <w:color w:val="FFFFFF"/>
                <w:sz w:val="14"/>
              </w:rPr>
              <w:t>Method</w:t>
            </w:r>
          </w:p>
        </w:tc>
        <w:tc>
          <w:tcPr>
            <w:tcW w:type="dxa" w:w="3744"/>
            <w:tcMar>
              <w:top w:w="80" w:type="dxa"/>
              <w:start w:w="90" w:type="dxa"/>
              <w:bottom w:w="80" w:type="dxa"/>
              <w:end w:w="90" w:type="dxa"/>
            </w:tcMar>
            <w:vAlign w:val="center"/>
            <w:shd w:fill="1F4E78"/>
          </w:tcPr>
          <w:p>
            <w:pPr>
              <w:spacing w:after="0" w:line="240" w:lineRule="auto"/>
            </w:pPr>
            <w:r>
              <w:rPr>
                <w:rFonts w:ascii="Aptos" w:hAnsi="Aptos"/>
                <w:b/>
                <w:color w:val="FFFFFF"/>
                <w:sz w:val="14"/>
              </w:rPr>
              <w:t>Path</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operationId</w:t>
            </w:r>
          </w:p>
        </w:tc>
        <w:tc>
          <w:tcPr>
            <w:tcW w:type="dxa" w:w="2088"/>
            <w:tcMar>
              <w:top w:w="80" w:type="dxa"/>
              <w:start w:w="90" w:type="dxa"/>
              <w:bottom w:w="80" w:type="dxa"/>
              <w:end w:w="90" w:type="dxa"/>
            </w:tcMar>
            <w:vAlign w:val="center"/>
            <w:shd w:fill="1F4E78"/>
          </w:tcPr>
          <w:p>
            <w:pPr>
              <w:spacing w:after="0" w:line="240" w:lineRule="auto"/>
            </w:pPr>
            <w:r>
              <w:rPr>
                <w:rFonts w:ascii="Aptos" w:hAnsi="Aptos"/>
                <w:b/>
                <w:color w:val="FFFFFF"/>
                <w:sz w:val="14"/>
              </w:rPr>
              <w:t>Roles</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Request</w:t>
            </w:r>
          </w:p>
        </w:tc>
        <w:tc>
          <w:tcPr>
            <w:tcW w:type="dxa" w:w="3096"/>
            <w:tcMar>
              <w:top w:w="80" w:type="dxa"/>
              <w:start w:w="90" w:type="dxa"/>
              <w:bottom w:w="80" w:type="dxa"/>
              <w:end w:w="90" w:type="dxa"/>
            </w:tcMar>
            <w:vAlign w:val="center"/>
            <w:shd w:fill="1F4E78"/>
          </w:tcPr>
          <w:p>
            <w:pPr>
              <w:spacing w:after="0" w:line="240" w:lineRule="auto"/>
            </w:pPr>
            <w:r>
              <w:rPr>
                <w:rFonts w:ascii="Aptos" w:hAnsi="Aptos"/>
                <w:b/>
                <w:color w:val="FFFFFF"/>
                <w:sz w:val="14"/>
              </w:rPr>
              <w:t>Success and purpose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/dashboards/season</w:t>
            </w:r>
          </w:p>
        </w:tc>
        <w:tc>
          <w:tcPr>
            <w:tcW w:type="dxa" w:w="2232"/>
            <w:tcMar>
              <w:top w:w="80" w:type="dxa"/>
              <w:start w:w="90" w:type="dxa"/>
              <w:bottom w:w="80" w:type="dxa"/>
              <w:end w:w="90" w:type="dxa"/>
            </w:tcMar>
            <w:vAlign w:val="center"/>
          </w:tcPr>
          <w:p>
            <w:pPr>
              <w:spacing w:after="0" w:line="240" w:lineRule="auto"/>
            </w:pPr>
            <w:r>
              <w:rPr>
                <w:rFonts w:ascii="Aptos" w:hAnsi="Aptos"/>
                <w:sz w:val="14"/>
              </w:rPr>
              <w:t>viewSeasonDashboard</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tcPr>
          <w:p>
            <w:pPr>
              <w:spacing w:after="0" w:line="240" w:lineRule="auto"/>
            </w:pPr>
            <w:r>
              <w:rPr>
                <w:rFonts w:ascii="Aptos" w:hAnsi="Aptos"/>
                <w:sz w:val="14"/>
              </w:rPr>
              <w:t>SeasonQuery</w:t>
            </w:r>
          </w:p>
        </w:tc>
        <w:tc>
          <w:tcPr>
            <w:tcW w:type="dxa" w:w="3096"/>
            <w:tcMar>
              <w:top w:w="80" w:type="dxa"/>
              <w:start w:w="90" w:type="dxa"/>
              <w:bottom w:w="80" w:type="dxa"/>
              <w:end w:w="90" w:type="dxa"/>
            </w:tcMar>
            <w:vAlign w:val="center"/>
          </w:tcPr>
          <w:p>
            <w:pPr>
              <w:spacing w:after="0" w:line="240" w:lineRule="auto"/>
            </w:pPr>
            <w:r>
              <w:rPr>
                <w:rFonts w:ascii="Aptos" w:hAnsi="Aptos"/>
                <w:sz w:val="14"/>
              </w:rPr>
              <w:t>200 SeasonDashboard — Get parish season dashboard</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/dashboards/work-area</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viewWorkAreaDashboard</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WorkAreaQuery</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WorkAreaDashboard — Get assigned area dashboard</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/dashboards/materials</w:t>
            </w:r>
          </w:p>
        </w:tc>
        <w:tc>
          <w:tcPr>
            <w:tcW w:type="dxa" w:w="2232"/>
            <w:tcMar>
              <w:top w:w="80" w:type="dxa"/>
              <w:start w:w="90" w:type="dxa"/>
              <w:bottom w:w="80" w:type="dxa"/>
              <w:end w:w="90" w:type="dxa"/>
            </w:tcMar>
            <w:vAlign w:val="center"/>
          </w:tcPr>
          <w:p>
            <w:pPr>
              <w:spacing w:after="0" w:line="240" w:lineRule="auto"/>
            </w:pPr>
            <w:r>
              <w:rPr>
                <w:rFonts w:ascii="Aptos" w:hAnsi="Aptos"/>
                <w:sz w:val="14"/>
              </w:rPr>
              <w:t>viewMaterialDashboard</w:t>
            </w:r>
          </w:p>
        </w:tc>
        <w:tc>
          <w:tcPr>
            <w:tcW w:type="dxa" w:w="2088"/>
            <w:tcMar>
              <w:top w:w="80" w:type="dxa"/>
              <w:start w:w="90" w:type="dxa"/>
              <w:bottom w:w="80" w:type="dxa"/>
              <w:end w:w="90" w:type="dxa"/>
            </w:tcMar>
            <w:vAlign w:val="center"/>
          </w:tcPr>
          <w:p>
            <w:pPr>
              <w:spacing w:after="0" w:line="240" w:lineRule="auto"/>
            </w:pPr>
            <w:r>
              <w:rPr>
                <w:rFonts w:ascii="Aptos" w:hAnsi="Aptos"/>
                <w:sz w:val="14"/>
              </w:rPr>
              <w:t>MO</w:t>
            </w:r>
          </w:p>
        </w:tc>
        <w:tc>
          <w:tcPr>
            <w:tcW w:type="dxa" w:w="2232"/>
            <w:tcMar>
              <w:top w:w="80" w:type="dxa"/>
              <w:start w:w="90" w:type="dxa"/>
              <w:bottom w:w="80" w:type="dxa"/>
              <w:end w:w="90" w:type="dxa"/>
            </w:tcMar>
            <w:vAlign w:val="center"/>
          </w:tcPr>
          <w:p>
            <w:pPr>
              <w:spacing w:after="0" w:line="240" w:lineRule="auto"/>
            </w:pPr>
            <w:r>
              <w:rPr>
                <w:rFonts w:ascii="Aptos" w:hAnsi="Aptos"/>
                <w:sz w:val="14"/>
              </w:rPr>
              <w:t>WorkAreaQuery</w:t>
            </w:r>
          </w:p>
        </w:tc>
        <w:tc>
          <w:tcPr>
            <w:tcW w:type="dxa" w:w="3096"/>
            <w:tcMar>
              <w:top w:w="80" w:type="dxa"/>
              <w:start w:w="90" w:type="dxa"/>
              <w:bottom w:w="80" w:type="dxa"/>
              <w:end w:w="90" w:type="dxa"/>
            </w:tcMar>
            <w:vAlign w:val="center"/>
          </w:tcPr>
          <w:p>
            <w:pPr>
              <w:spacing w:after="0" w:line="240" w:lineRule="auto"/>
            </w:pPr>
            <w:r>
              <w:rPr>
                <w:rFonts w:ascii="Aptos" w:hAnsi="Aptos"/>
                <w:sz w:val="14"/>
              </w:rPr>
              <w:t>200 MaterialDashboard — Get material dashboard</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/reports/tasks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getTaskReport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 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ReportQuery</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ReportData — Get task status and deadline report</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/reports/materials</w:t>
            </w:r>
          </w:p>
        </w:tc>
        <w:tc>
          <w:tcPr>
            <w:tcW w:type="dxa" w:w="2232"/>
            <w:tcMar>
              <w:top w:w="80" w:type="dxa"/>
              <w:start w:w="90" w:type="dxa"/>
              <w:bottom w:w="80" w:type="dxa"/>
              <w:end w:w="90" w:type="dxa"/>
            </w:tcMar>
            <w:vAlign w:val="center"/>
          </w:tcPr>
          <w:p>
            <w:pPr>
              <w:spacing w:after="0" w:line="240" w:lineRule="auto"/>
            </w:pPr>
            <w:r>
              <w:rPr>
                <w:rFonts w:ascii="Aptos" w:hAnsi="Aptos"/>
                <w:sz w:val="14"/>
              </w:rPr>
              <w:t>getMaterialReport</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 LEADER, MO</w:t>
            </w:r>
          </w:p>
        </w:tc>
        <w:tc>
          <w:tcPr>
            <w:tcW w:type="dxa" w:w="2232"/>
            <w:tcMar>
              <w:top w:w="80" w:type="dxa"/>
              <w:start w:w="90" w:type="dxa"/>
              <w:bottom w:w="80" w:type="dxa"/>
              <w:end w:w="90" w:type="dxa"/>
            </w:tcMar>
            <w:vAlign w:val="center"/>
          </w:tcPr>
          <w:p>
            <w:pPr>
              <w:spacing w:after="0" w:line="240" w:lineRule="auto"/>
            </w:pPr>
            <w:r>
              <w:rPr>
                <w:rFonts w:ascii="Aptos" w:hAnsi="Aptos"/>
                <w:sz w:val="14"/>
              </w:rPr>
              <w:t>ReportQuery</w:t>
            </w:r>
          </w:p>
        </w:tc>
        <w:tc>
          <w:tcPr>
            <w:tcW w:type="dxa" w:w="3096"/>
            <w:tcMar>
              <w:top w:w="80" w:type="dxa"/>
              <w:start w:w="90" w:type="dxa"/>
              <w:bottom w:w="80" w:type="dxa"/>
              <w:end w:w="90" w:type="dxa"/>
            </w:tcMar>
            <w:vAlign w:val="center"/>
          </w:tcPr>
          <w:p>
            <w:pPr>
              <w:spacing w:after="0" w:line="240" w:lineRule="auto"/>
            </w:pPr>
            <w:r>
              <w:rPr>
                <w:rFonts w:ascii="Aptos" w:hAnsi="Aptos"/>
                <w:sz w:val="14"/>
              </w:rPr>
              <w:t>200 ReportData — Get required, sourced, allocated, and remaining materials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/reports/purchases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getPurchaseReport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 LEADER, MO</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ReportQuery</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ReportData — Get estimates, approvals, and actual costs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/reports/contributions</w:t>
            </w:r>
          </w:p>
        </w:tc>
        <w:tc>
          <w:tcPr>
            <w:tcW w:type="dxa" w:w="2232"/>
            <w:tcMar>
              <w:top w:w="80" w:type="dxa"/>
              <w:start w:w="90" w:type="dxa"/>
              <w:bottom w:w="80" w:type="dxa"/>
              <w:end w:w="90" w:type="dxa"/>
            </w:tcMar>
            <w:vAlign w:val="center"/>
          </w:tcPr>
          <w:p>
            <w:pPr>
              <w:spacing w:after="0" w:line="240" w:lineRule="auto"/>
            </w:pPr>
            <w:r>
              <w:rPr>
                <w:rFonts w:ascii="Aptos" w:hAnsi="Aptos"/>
                <w:sz w:val="14"/>
              </w:rPr>
              <w:t>getContributionReport</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 MO</w:t>
            </w:r>
          </w:p>
        </w:tc>
        <w:tc>
          <w:tcPr>
            <w:tcW w:type="dxa" w:w="2232"/>
            <w:tcMar>
              <w:top w:w="80" w:type="dxa"/>
              <w:start w:w="90" w:type="dxa"/>
              <w:bottom w:w="80" w:type="dxa"/>
              <w:end w:w="90" w:type="dxa"/>
            </w:tcMar>
            <w:vAlign w:val="center"/>
          </w:tcPr>
          <w:p>
            <w:pPr>
              <w:spacing w:after="0" w:line="240" w:lineRule="auto"/>
            </w:pPr>
            <w:r>
              <w:rPr>
                <w:rFonts w:ascii="Aptos" w:hAnsi="Aptos"/>
                <w:sz w:val="14"/>
              </w:rPr>
              <w:t>ReportQuery</w:t>
            </w:r>
          </w:p>
        </w:tc>
        <w:tc>
          <w:tcPr>
            <w:tcW w:type="dxa" w:w="3096"/>
            <w:tcMar>
              <w:top w:w="80" w:type="dxa"/>
              <w:start w:w="90" w:type="dxa"/>
              <w:bottom w:w="80" w:type="dxa"/>
              <w:end w:w="90" w:type="dxa"/>
            </w:tcMar>
            <w:vAlign w:val="center"/>
          </w:tcPr>
          <w:p>
            <w:pPr>
              <w:spacing w:after="0" w:line="240" w:lineRule="auto"/>
            </w:pPr>
            <w:r>
              <w:rPr>
                <w:rFonts w:ascii="Aptos" w:hAnsi="Aptos"/>
                <w:sz w:val="14"/>
              </w:rPr>
              <w:t>200 ReportData — Get donation and loan report</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/reports/attendance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getAttendanceReport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 LEADER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ReportQuery</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ReportData — Get approved working hours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/reports/readiness</w:t>
            </w:r>
          </w:p>
        </w:tc>
        <w:tc>
          <w:tcPr>
            <w:tcW w:type="dxa" w:w="2232"/>
            <w:tcMar>
              <w:top w:w="80" w:type="dxa"/>
              <w:start w:w="90" w:type="dxa"/>
              <w:bottom w:w="80" w:type="dxa"/>
              <w:end w:w="90" w:type="dxa"/>
            </w:tcMar>
            <w:vAlign w:val="center"/>
          </w:tcPr>
          <w:p>
            <w:pPr>
              <w:spacing w:after="0" w:line="240" w:lineRule="auto"/>
            </w:pPr>
            <w:r>
              <w:rPr>
                <w:rFonts w:ascii="Aptos" w:hAnsi="Aptos"/>
                <w:sz w:val="14"/>
              </w:rPr>
              <w:t>getReadinessReport</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 LEADER</w:t>
            </w:r>
          </w:p>
        </w:tc>
        <w:tc>
          <w:tcPr>
            <w:tcW w:type="dxa" w:w="2232"/>
            <w:tcMar>
              <w:top w:w="80" w:type="dxa"/>
              <w:start w:w="90" w:type="dxa"/>
              <w:bottom w:w="80" w:type="dxa"/>
              <w:end w:w="90" w:type="dxa"/>
            </w:tcMar>
            <w:vAlign w:val="center"/>
          </w:tcPr>
          <w:p>
            <w:pPr>
              <w:spacing w:after="0" w:line="240" w:lineRule="auto"/>
            </w:pPr>
            <w:r>
              <w:rPr>
                <w:rFonts w:ascii="Aptos" w:hAnsi="Aptos"/>
                <w:sz w:val="14"/>
              </w:rPr>
              <w:t>ReportQuery</w:t>
            </w:r>
          </w:p>
        </w:tc>
        <w:tc>
          <w:tcPr>
            <w:tcW w:type="dxa" w:w="3096"/>
            <w:tcMar>
              <w:top w:w="80" w:type="dxa"/>
              <w:start w:w="90" w:type="dxa"/>
              <w:bottom w:w="80" w:type="dxa"/>
              <w:end w:w="90" w:type="dxa"/>
            </w:tcMar>
            <w:vAlign w:val="center"/>
          </w:tcPr>
          <w:p>
            <w:pPr>
              <w:spacing w:after="0" w:line="240" w:lineRule="auto"/>
            </w:pPr>
            <w:r>
              <w:rPr>
                <w:rFonts w:ascii="Aptos" w:hAnsi="Aptos"/>
                <w:sz w:val="14"/>
              </w:rPr>
              <w:t>200 ReportData — Get checklist and corrective action history</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/report-exports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createReportExport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CreateReportExport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202 ExportJob — Create an asynchronous export job</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/report-exports/{jobId}</w:t>
            </w:r>
          </w:p>
        </w:tc>
        <w:tc>
          <w:tcPr>
            <w:tcW w:type="dxa" w:w="2232"/>
            <w:tcMar>
              <w:top w:w="80" w:type="dxa"/>
              <w:start w:w="90" w:type="dxa"/>
              <w:bottom w:w="80" w:type="dxa"/>
              <w:end w:w="90" w:type="dxa"/>
            </w:tcMar>
            <w:vAlign w:val="center"/>
          </w:tcPr>
          <w:p>
            <w:pPr>
              <w:spacing w:after="0" w:line="240" w:lineRule="auto"/>
            </w:pPr>
            <w:r>
              <w:rPr>
                <w:rFonts w:ascii="Aptos" w:hAnsi="Aptos"/>
                <w:sz w:val="14"/>
              </w:rPr>
              <w:t>getReportExport</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ExportJob — Get export job status and file reference</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/users/me/recognition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getMyRecognition</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VOLUNTEER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SeasonQuery</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RecognitionSummary — Get personal contribution and points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/seasons/{seasonId}/recognition</w:t>
            </w:r>
          </w:p>
        </w:tc>
        <w:tc>
          <w:tcPr>
            <w:tcW w:type="dxa" w:w="2232"/>
            <w:tcMar>
              <w:top w:w="80" w:type="dxa"/>
              <w:start w:w="90" w:type="dxa"/>
              <w:bottom w:w="80" w:type="dxa"/>
              <w:end w:w="90" w:type="dxa"/>
            </w:tcMar>
            <w:vAlign w:val="center"/>
          </w:tcPr>
          <w:p>
            <w:pPr>
              <w:spacing w:after="0" w:line="240" w:lineRule="auto"/>
            </w:pPr>
            <w:r>
              <w:rPr>
                <w:rFonts w:ascii="Aptos" w:hAnsi="Aptos"/>
                <w:sz w:val="14"/>
              </w:rPr>
              <w:t>getSeasonRecognition</w:t>
            </w:r>
          </w:p>
        </w:tc>
        <w:tc>
          <w:tcPr>
            <w:tcW w:type="dxa" w:w="2088"/>
            <w:tcMar>
              <w:top w:w="80" w:type="dxa"/>
              <w:start w:w="90" w:type="dxa"/>
              <w:bottom w:w="80" w:type="dxa"/>
              <w:end w:w="90" w:type="dxa"/>
            </w:tcMar>
            <w:vAlign w:val="center"/>
          </w:tcPr>
          <w:p>
            <w:pPr>
              <w:spacing w:after="0" w:line="240" w:lineRule="auto"/>
            </w:pPr>
            <w:r>
              <w:rPr>
                <w:rFonts w:ascii="Aptos" w:hAnsi="Aptos"/>
                <w:sz w:val="14"/>
              </w:rPr>
              <w:t>PARISH</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RecognitionRanking — Get contributor recognition summary</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/contribution-types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listContributionTypes</w:t>
            </w:r>
          </w:p>
        </w:tc>
        <w:tc>
          <w:tcPr>
            <w:tcW w:type="dxa" w:w="2088"/>
            <w:tcMar>
              <w:top w:w="80" w:type="dxa"/>
              <w:start w:w="90" w:type="dxa"/>
              <w:bottom w:w="80" w:type="dxa"/>
              <w:end w:w="90" w:type="dxa"/>
            </w:tcMar>
            <w:vAlign w:val="center"/>
          </w:tcPr>
          <w:p>
            <w:pPr>
              <w:spacing w:after="0" w:line="240" w:lineRule="auto"/>
            </w:pPr>
            <w:r>
              <w:rPr>
                <w:rFonts w:ascii="Aptos" w:hAnsi="Aptos"/>
                <w:sz w:val="14"/>
              </w:rPr>
              <w:t>ADMIN, PARISH</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200 ContributionType[] — List contribution types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/contribution-types</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createContributionType</w:t>
            </w:r>
          </w:p>
        </w:tc>
        <w:tc>
          <w:tcPr>
            <w:tcW w:type="dxa" w:w="2088"/>
            <w:tcMar>
              <w:top w:w="80" w:type="dxa"/>
              <w:start w:w="90" w:type="dxa"/>
              <w:bottom w:w="80" w:type="dxa"/>
              <w:end w:w="90" w:type="dxa"/>
            </w:tcMar>
            <w:vAlign w:val="center"/>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CreateContributionType</w:t>
            </w:r>
          </w:p>
        </w:tc>
        <w:tc>
          <w:tcPr>
            <w:tcW w:type="dxa" w:w="3096"/>
            <w:tcMar>
              <w:top w:w="80" w:type="dxa"/>
              <w:start w:w="90" w:type="dxa"/>
              <w:bottom w:w="80" w:type="dxa"/>
              <w:end w:w="90" w:type="dxa"/>
            </w:tcMar>
            <w:vAlign w:val="center"/>
          </w:tcPr>
          <w:p>
            <w:pPr>
              <w:spacing w:after="0" w:line="240" w:lineRule="auto"/>
            </w:pPr>
            <w:r>
              <w:rPr>
                <w:rFonts w:ascii="Aptos" w:hAnsi="Aptos"/>
                <w:sz w:val="14"/>
              </w:rPr>
              <w:t>201 ContributionType — Create a contribution type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tcPr>
          <w:p>
            <w:pPr>
              <w:spacing w:after="0" w:line="240" w:lineRule="auto"/>
            </w:pPr>
            <w:r>
              <w:rPr>
                <w:rFonts w:ascii="Aptos" w:hAnsi="Aptos"/>
                <w:sz w:val="14"/>
              </w:rPr>
              <w:t>/contribution-types/{typeId}</w:t>
            </w:r>
          </w:p>
        </w:tc>
        <w:tc>
          <w:tcPr>
            <w:tcW w:type="dxa" w:w="2232"/>
            <w:tcMar>
              <w:top w:w="80" w:type="dxa"/>
              <w:start w:w="90" w:type="dxa"/>
              <w:bottom w:w="80" w:type="dxa"/>
              <w:end w:w="90" w:type="dxa"/>
            </w:tcMar>
            <w:vAlign w:val="center"/>
          </w:tcPr>
          <w:p>
            <w:pPr>
              <w:spacing w:after="0" w:line="240" w:lineRule="auto"/>
            </w:pPr>
            <w:r>
              <w:rPr>
                <w:rFonts w:ascii="Aptos" w:hAnsi="Aptos"/>
                <w:sz w:val="14"/>
              </w:rPr>
              <w:t>updateContributionType</w:t>
            </w:r>
          </w:p>
        </w:tc>
        <w:tc>
          <w:tcPr>
            <w:tcW w:type="dxa" w:w="2088"/>
            <w:tcMar>
              <w:top w:w="80" w:type="dxa"/>
              <w:start w:w="90" w:type="dxa"/>
              <w:bottom w:w="80" w:type="dxa"/>
              <w:end w:w="90" w:type="dxa"/>
            </w:tcMar>
            <w:vAlign w:val="center"/>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tcPr>
          <w:p>
            <w:pPr>
              <w:spacing w:after="0" w:line="240" w:lineRule="auto"/>
            </w:pPr>
            <w:r>
              <w:rPr>
                <w:rFonts w:ascii="Aptos" w:hAnsi="Aptos"/>
                <w:sz w:val="14"/>
              </w:rPr>
              <w:t>UpdateContributionType</w:t>
            </w:r>
          </w:p>
        </w:tc>
        <w:tc>
          <w:tcPr>
            <w:tcW w:type="dxa" w:w="3096"/>
            <w:tcMar>
              <w:top w:w="80" w:type="dxa"/>
              <w:start w:w="90" w:type="dxa"/>
              <w:bottom w:w="80" w:type="dxa"/>
              <w:end w:w="90" w:type="dxa"/>
            </w:tcMar>
            <w:vAlign w:val="center"/>
          </w:tcPr>
          <w:p>
            <w:pPr>
              <w:spacing w:after="0" w:line="240" w:lineRule="auto"/>
            </w:pPr>
            <w:r>
              <w:rPr>
                <w:rFonts w:ascii="Aptos" w:hAnsi="Aptos"/>
                <w:sz w:val="14"/>
              </w:rPr>
              <w:t>200 ContributionType — Update or deactivate a type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/recognition-rules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listRecognitionRules</w:t>
            </w:r>
          </w:p>
        </w:tc>
        <w:tc>
          <w:tcPr>
            <w:tcW w:type="dxa" w:w="2088"/>
            <w:tcMar>
              <w:top w:w="80" w:type="dxa"/>
              <w:start w:w="90" w:type="dxa"/>
              <w:bottom w:w="80" w:type="dxa"/>
              <w:end w:w="90" w:type="dxa"/>
            </w:tcMar>
            <w:vAlign w:val="center"/>
          </w:tcPr>
          <w:p>
            <w:pPr>
              <w:spacing w:after="0" w:line="240" w:lineRule="auto"/>
            </w:pPr>
            <w:r>
              <w:rPr>
                <w:rFonts w:ascii="Aptos" w:hAnsi="Aptos"/>
                <w:sz w:val="14"/>
              </w:rPr>
              <w:t>ADMIN, PARISH</w:t>
            </w:r>
          </w:p>
        </w:tc>
        <w:tc>
          <w:tcPr>
            <w:tcW w:type="dxa" w:w="2232"/>
            <w:tcMar>
              <w:top w:w="80" w:type="dxa"/>
              <w:start w:w="90" w:type="dxa"/>
              <w:bottom w:w="80" w:type="dxa"/>
              <w:end w:w="90" w:type="dxa"/>
            </w:tcMar>
            <w:vAlign w:val="center"/>
          </w:tcPr>
          <w:p>
            <w:pPr>
              <w:spacing w:after="0" w:line="240" w:lineRule="auto"/>
            </w:pPr>
            <w:r>
              <w:rPr>
                <w:rFonts w:ascii="Aptos" w:hAnsi="Aptos"/>
                <w:sz w:val="14"/>
              </w:rPr>
              <w:t>StatusFilter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RecognitionRule[] — List rule versions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/recognition-rules</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createRecognitionRule</w:t>
            </w:r>
          </w:p>
        </w:tc>
        <w:tc>
          <w:tcPr>
            <w:tcW w:type="dxa" w:w="2088"/>
            <w:tcMar>
              <w:top w:w="80" w:type="dxa"/>
              <w:start w:w="90" w:type="dxa"/>
              <w:bottom w:w="80" w:type="dxa"/>
              <w:end w:w="90" w:type="dxa"/>
            </w:tcMar>
            <w:vAlign w:val="center"/>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tcPr>
          <w:p>
            <w:pPr>
              <w:spacing w:after="0" w:line="240" w:lineRule="auto"/>
            </w:pPr>
            <w:r>
              <w:rPr>
                <w:rFonts w:ascii="Aptos" w:hAnsi="Aptos"/>
                <w:sz w:val="14"/>
              </w:rPr>
              <w:t>CreateRecognitionRule</w:t>
            </w:r>
          </w:p>
        </w:tc>
        <w:tc>
          <w:tcPr>
            <w:tcW w:type="dxa" w:w="3096"/>
            <w:tcMar>
              <w:top w:w="80" w:type="dxa"/>
              <w:start w:w="90" w:type="dxa"/>
              <w:bottom w:w="80" w:type="dxa"/>
              <w:end w:w="90" w:type="dxa"/>
            </w:tcMar>
            <w:vAlign w:val="center"/>
          </w:tcPr>
          <w:p>
            <w:pPr>
              <w:spacing w:after="0" w:line="240" w:lineRule="auto"/>
            </w:pPr>
            <w:r>
              <w:rPr>
                <w:rFonts w:ascii="Aptos" w:hAnsi="Aptos"/>
                <w:sz w:val="14"/>
              </w:rPr>
              <w:t>201 RecognitionRule — Create a rule or a new version of a rule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/recognition-rules/{ruleId}/deactivate</w:t>
            </w:r>
          </w:p>
        </w:tc>
        <w:tc>
          <w:tcPr>
            <w:tcW w:type="dxa" w:w="2232"/>
            <w:tcMar>
              <w:top w:w="80" w:type="dxa"/>
              <w:start w:w="90" w:type="dxa"/>
              <w:bottom w:w="80" w:type="dxa"/>
              <w:end w:w="90" w:type="dxa"/>
            </w:tcMar>
            <w:vAlign w:val="center"/>
          </w:tcPr>
          <w:p>
            <w:pPr>
              <w:spacing w:after="0" w:line="240" w:lineRule="auto"/>
            </w:pPr>
            <w:r>
              <w:rPr>
                <w:rFonts w:ascii="Aptos" w:hAnsi="Aptos"/>
                <w:sz w:val="14"/>
              </w:rPr>
              <w:t>deactivateRecognitionRule</w:t>
            </w:r>
          </w:p>
        </w:tc>
        <w:tc>
          <w:tcPr>
            <w:tcW w:type="dxa" w:w="2088"/>
            <w:tcMar>
              <w:top w:w="80" w:type="dxa"/>
              <w:start w:w="90" w:type="dxa"/>
              <w:bottom w:w="80" w:type="dxa"/>
              <w:end w:w="90" w:type="dxa"/>
            </w:tcMar>
            <w:vAlign w:val="center"/>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tcPr>
          <w:p>
            <w:pPr>
              <w:spacing w:after="0" w:line="240" w:lineRule="auto"/>
            </w:pPr>
            <w:r>
              <w:rPr>
                <w:rFonts w:ascii="Aptos" w:hAnsi="Aptos"/>
                <w:sz w:val="14"/>
              </w:rPr>
              <w:t>ReasonCommand</w:t>
            </w:r>
          </w:p>
        </w:tc>
        <w:tc>
          <w:tcPr>
            <w:tcW w:type="dxa" w:w="3096"/>
            <w:tcMar>
              <w:top w:w="80" w:type="dxa"/>
              <w:start w:w="90" w:type="dxa"/>
              <w:bottom w:w="80" w:type="dxa"/>
              <w:end w:w="90" w:type="dxa"/>
            </w:tcMar>
            <w:vAlign w:val="center"/>
          </w:tcPr>
          <w:p>
            <w:pPr>
              <w:spacing w:after="0" w:line="240" w:lineRule="auto"/>
            </w:pPr>
            <w:r>
              <w:rPr>
                <w:rFonts w:ascii="Aptos" w:hAnsi="Aptos"/>
                <w:sz w:val="14"/>
              </w:rPr>
              <w:t>200 RecognitionRule — End a rule version</w:t>
            </w:r>
          </w:p>
        </w:tc>
      </w:tr>
    </w:tbl>
    <w:p>
      <w:pPr>
        <w:spacing w:after="0"/>
      </w:pPr>
    </w:p>
    <w:p>
      <w:pPr>
        <w:pStyle w:val="Heading2"/>
      </w:pPr>
      <w:r>
        <w:t>5 NotificationAudit Tag</w:t>
      </w:r>
    </w:p>
    <w:p>
      <w:r>
        <w:t>Notifications, reminders, activity logs, file upload and download, data exports, and backups.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2376"/>
        <w:gridCol w:w="2376"/>
        <w:gridCol w:w="2376"/>
        <w:gridCol w:w="2376"/>
      </w:tblGrid>
      <w:tr>
        <w:trPr>
          <w:tblHeader w:val="true"/>
          <w:cantSplit/>
        </w:trPr>
        <w:tc>
          <w:tcPr>
            <w:tcW w:type="dxa" w:w="936"/>
            <w:tcMar>
              <w:top w:w="80" w:type="dxa"/>
              <w:start w:w="90" w:type="dxa"/>
              <w:bottom w:w="80" w:type="dxa"/>
              <w:end w:w="90" w:type="dxa"/>
            </w:tcMar>
            <w:vAlign w:val="center"/>
            <w:shd w:fill="1F4E78"/>
          </w:tcPr>
          <w:p>
            <w:pPr>
              <w:spacing w:after="0" w:line="240" w:lineRule="auto"/>
            </w:pPr>
            <w:r>
              <w:rPr>
                <w:rFonts w:ascii="Aptos" w:hAnsi="Aptos"/>
                <w:b/>
                <w:color w:val="FFFFFF"/>
                <w:sz w:val="14"/>
              </w:rPr>
              <w:t>Method</w:t>
            </w:r>
          </w:p>
        </w:tc>
        <w:tc>
          <w:tcPr>
            <w:tcW w:type="dxa" w:w="3744"/>
            <w:tcMar>
              <w:top w:w="80" w:type="dxa"/>
              <w:start w:w="90" w:type="dxa"/>
              <w:bottom w:w="80" w:type="dxa"/>
              <w:end w:w="90" w:type="dxa"/>
            </w:tcMar>
            <w:vAlign w:val="center"/>
            <w:shd w:fill="1F4E78"/>
          </w:tcPr>
          <w:p>
            <w:pPr>
              <w:spacing w:after="0" w:line="240" w:lineRule="auto"/>
            </w:pPr>
            <w:r>
              <w:rPr>
                <w:rFonts w:ascii="Aptos" w:hAnsi="Aptos"/>
                <w:b/>
                <w:color w:val="FFFFFF"/>
                <w:sz w:val="14"/>
              </w:rPr>
              <w:t>Path</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operationId</w:t>
            </w:r>
          </w:p>
        </w:tc>
        <w:tc>
          <w:tcPr>
            <w:tcW w:type="dxa" w:w="2088"/>
            <w:tcMar>
              <w:top w:w="80" w:type="dxa"/>
              <w:start w:w="90" w:type="dxa"/>
              <w:bottom w:w="80" w:type="dxa"/>
              <w:end w:w="90" w:type="dxa"/>
            </w:tcMar>
            <w:vAlign w:val="center"/>
            <w:shd w:fill="1F4E78"/>
          </w:tcPr>
          <w:p>
            <w:pPr>
              <w:spacing w:after="0" w:line="240" w:lineRule="auto"/>
            </w:pPr>
            <w:r>
              <w:rPr>
                <w:rFonts w:ascii="Aptos" w:hAnsi="Aptos"/>
                <w:b/>
                <w:color w:val="FFFFFF"/>
                <w:sz w:val="14"/>
              </w:rPr>
              <w:t>Roles</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4"/>
              </w:rPr>
              <w:t>Request</w:t>
            </w:r>
          </w:p>
        </w:tc>
        <w:tc>
          <w:tcPr>
            <w:tcW w:type="dxa" w:w="3096"/>
            <w:tcMar>
              <w:top w:w="80" w:type="dxa"/>
              <w:start w:w="90" w:type="dxa"/>
              <w:bottom w:w="80" w:type="dxa"/>
              <w:end w:w="90" w:type="dxa"/>
            </w:tcMar>
            <w:vAlign w:val="center"/>
            <w:shd w:fill="1F4E78"/>
          </w:tcPr>
          <w:p>
            <w:pPr>
              <w:spacing w:after="0" w:line="240" w:lineRule="auto"/>
            </w:pPr>
            <w:r>
              <w:rPr>
                <w:rFonts w:ascii="Aptos" w:hAnsi="Aptos"/>
                <w:b/>
                <w:color w:val="FFFFFF"/>
                <w:sz w:val="14"/>
              </w:rPr>
              <w:t>Success and purpose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/notifications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listNotifications</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NotificationFilter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Page&lt;Notification&gt; — List current user notifications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/notifications/{notificationId}/read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markNotificationRead</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204 — Mark a notification read</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/notifications/read-all</w:t>
            </w:r>
          </w:p>
        </w:tc>
        <w:tc>
          <w:tcPr>
            <w:tcW w:type="dxa" w:w="2232"/>
            <w:tcMar>
              <w:top w:w="80" w:type="dxa"/>
              <w:start w:w="90" w:type="dxa"/>
              <w:bottom w:w="80" w:type="dxa"/>
              <w:end w:w="90" w:type="dxa"/>
            </w:tcMar>
            <w:vAlign w:val="center"/>
          </w:tcPr>
          <w:p>
            <w:pPr>
              <w:spacing w:after="0" w:line="240" w:lineRule="auto"/>
            </w:pPr>
            <w:r>
              <w:rPr>
                <w:rFonts w:ascii="Aptos" w:hAnsi="Aptos"/>
                <w:sz w:val="14"/>
              </w:rPr>
              <w:t>markAllNotificationsRead</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w:t>
            </w:r>
          </w:p>
        </w:tc>
        <w:tc>
          <w:tcPr>
            <w:tcW w:type="dxa" w:w="3096"/>
            <w:tcMar>
              <w:top w:w="80" w:type="dxa"/>
              <w:start w:w="90" w:type="dxa"/>
              <w:bottom w:w="80" w:type="dxa"/>
              <w:end w:w="90" w:type="dxa"/>
            </w:tcMar>
            <w:vAlign w:val="center"/>
          </w:tcPr>
          <w:p>
            <w:pPr>
              <w:spacing w:after="0" w:line="240" w:lineRule="auto"/>
            </w:pPr>
            <w:r>
              <w:rPr>
                <w:rFonts w:ascii="Aptos" w:hAnsi="Aptos"/>
                <w:sz w:val="14"/>
              </w:rPr>
              <w:t>204 — Mark all visible notifications read</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/users/me/notification-preferences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getNotificationPreferences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NotificationPreference — Get user delivery preferences</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PUT</w:t>
            </w:r>
          </w:p>
        </w:tc>
        <w:tc>
          <w:tcPr>
            <w:tcW w:type="dxa" w:w="3744"/>
            <w:tcMar>
              <w:top w:w="80" w:type="dxa"/>
              <w:start w:w="90" w:type="dxa"/>
              <w:bottom w:w="80" w:type="dxa"/>
              <w:end w:w="90" w:type="dxa"/>
            </w:tcMar>
            <w:vAlign w:val="center"/>
          </w:tcPr>
          <w:p>
            <w:pPr>
              <w:spacing w:after="0" w:line="240" w:lineRule="auto"/>
            </w:pPr>
            <w:r>
              <w:rPr>
                <w:rFonts w:ascii="Aptos" w:hAnsi="Aptos"/>
                <w:sz w:val="14"/>
              </w:rPr>
              <w:t>/users/me/notification-preferences</w:t>
            </w:r>
          </w:p>
        </w:tc>
        <w:tc>
          <w:tcPr>
            <w:tcW w:type="dxa" w:w="2232"/>
            <w:tcMar>
              <w:top w:w="80" w:type="dxa"/>
              <w:start w:w="90" w:type="dxa"/>
              <w:bottom w:w="80" w:type="dxa"/>
              <w:end w:w="90" w:type="dxa"/>
            </w:tcMar>
            <w:vAlign w:val="center"/>
          </w:tcPr>
          <w:p>
            <w:pPr>
              <w:spacing w:after="0" w:line="240" w:lineRule="auto"/>
            </w:pPr>
            <w:r>
              <w:rPr>
                <w:rFonts w:ascii="Aptos" w:hAnsi="Aptos"/>
                <w:sz w:val="14"/>
              </w:rPr>
              <w:t>replaceNotificationPreferences</w:t>
            </w:r>
          </w:p>
        </w:tc>
        <w:tc>
          <w:tcPr>
            <w:tcW w:type="dxa" w:w="2088"/>
            <w:tcMar>
              <w:top w:w="80" w:type="dxa"/>
              <w:start w:w="90" w:type="dxa"/>
              <w:bottom w:w="80" w:type="dxa"/>
              <w:end w:w="90" w:type="dxa"/>
            </w:tcMar>
            <w:vAlign w:val="center"/>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tcPr>
          <w:p>
            <w:pPr>
              <w:spacing w:after="0" w:line="240" w:lineRule="auto"/>
            </w:pPr>
            <w:r>
              <w:rPr>
                <w:rFonts w:ascii="Aptos" w:hAnsi="Aptos"/>
                <w:sz w:val="14"/>
              </w:rPr>
              <w:t>NotificationPreference</w:t>
            </w:r>
          </w:p>
        </w:tc>
        <w:tc>
          <w:tcPr>
            <w:tcW w:type="dxa" w:w="3096"/>
            <w:tcMar>
              <w:top w:w="80" w:type="dxa"/>
              <w:start w:w="90" w:type="dxa"/>
              <w:bottom w:w="80" w:type="dxa"/>
              <w:end w:w="90" w:type="dxa"/>
            </w:tcMar>
            <w:vAlign w:val="center"/>
          </w:tcPr>
          <w:p>
            <w:pPr>
              <w:spacing w:after="0" w:line="240" w:lineRule="auto"/>
            </w:pPr>
            <w:r>
              <w:rPr>
                <w:rFonts w:ascii="Aptos" w:hAnsi="Aptos"/>
                <w:sz w:val="14"/>
              </w:rPr>
              <w:t>200 NotificationPreference — Replace delivery preferences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PATCH</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/notification-rules/{ruleId}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updateNotificationRule</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UpdateNotificationRule</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NotificationRule — Update a notification rule</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/activity-logs</w:t>
            </w:r>
          </w:p>
        </w:tc>
        <w:tc>
          <w:tcPr>
            <w:tcW w:type="dxa" w:w="2232"/>
            <w:tcMar>
              <w:top w:w="80" w:type="dxa"/>
              <w:start w:w="90" w:type="dxa"/>
              <w:bottom w:w="80" w:type="dxa"/>
              <w:end w:w="90" w:type="dxa"/>
            </w:tcMar>
            <w:vAlign w:val="center"/>
          </w:tcPr>
          <w:p>
            <w:pPr>
              <w:spacing w:after="0" w:line="240" w:lineRule="auto"/>
            </w:pPr>
            <w:r>
              <w:rPr>
                <w:rFonts w:ascii="Aptos" w:hAnsi="Aptos"/>
                <w:sz w:val="14"/>
              </w:rPr>
              <w:t>listActivityLogs</w:t>
            </w:r>
          </w:p>
        </w:tc>
        <w:tc>
          <w:tcPr>
            <w:tcW w:type="dxa" w:w="2088"/>
            <w:tcMar>
              <w:top w:w="80" w:type="dxa"/>
              <w:start w:w="90" w:type="dxa"/>
              <w:bottom w:w="80" w:type="dxa"/>
              <w:end w:w="90" w:type="dxa"/>
            </w:tcMar>
            <w:vAlign w:val="center"/>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tcPr>
          <w:p>
            <w:pPr>
              <w:spacing w:after="0" w:line="240" w:lineRule="auto"/>
            </w:pPr>
            <w:r>
              <w:rPr>
                <w:rFonts w:ascii="Aptos" w:hAnsi="Aptos"/>
                <w:sz w:val="14"/>
              </w:rPr>
              <w:t>ActivityLogFilter</w:t>
            </w:r>
          </w:p>
        </w:tc>
        <w:tc>
          <w:tcPr>
            <w:tcW w:type="dxa" w:w="3096"/>
            <w:tcMar>
              <w:top w:w="80" w:type="dxa"/>
              <w:start w:w="90" w:type="dxa"/>
              <w:bottom w:w="80" w:type="dxa"/>
              <w:end w:w="90" w:type="dxa"/>
            </w:tcMar>
            <w:vAlign w:val="center"/>
          </w:tcPr>
          <w:p>
            <w:pPr>
              <w:spacing w:after="0" w:line="240" w:lineRule="auto"/>
            </w:pPr>
            <w:r>
              <w:rPr>
                <w:rFonts w:ascii="Aptos" w:hAnsi="Aptos"/>
                <w:sz w:val="14"/>
              </w:rPr>
              <w:t>200 Page&lt;ActivityLog&gt; — Search important activity history</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/activity-logs/{logId}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getActivityLog</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ActivityLog — Get an activity record</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tcPr>
          <w:p>
            <w:pPr>
              <w:spacing w:after="0" w:line="240" w:lineRule="auto"/>
            </w:pPr>
            <w:r>
              <w:rPr>
                <w:rFonts w:ascii="Aptos" w:hAnsi="Aptos"/>
                <w:sz w:val="14"/>
              </w:rPr>
              <w:t>/resource-history/{resourceType}/{resourceId}</w:t>
            </w:r>
          </w:p>
        </w:tc>
        <w:tc>
          <w:tcPr>
            <w:tcW w:type="dxa" w:w="2232"/>
            <w:tcMar>
              <w:top w:w="80" w:type="dxa"/>
              <w:start w:w="90" w:type="dxa"/>
              <w:bottom w:w="80" w:type="dxa"/>
              <w:end w:w="90" w:type="dxa"/>
            </w:tcMar>
            <w:vAlign w:val="center"/>
          </w:tcPr>
          <w:p>
            <w:pPr>
              <w:spacing w:after="0" w:line="240" w:lineRule="auto"/>
            </w:pPr>
            <w:r>
              <w:rPr>
                <w:rFonts w:ascii="Aptos" w:hAnsi="Aptos"/>
                <w:sz w:val="14"/>
              </w:rPr>
              <w:t>getResourceHistory</w:t>
            </w:r>
          </w:p>
        </w:tc>
        <w:tc>
          <w:tcPr>
            <w:tcW w:type="dxa" w:w="2088"/>
            <w:tcMar>
              <w:top w:w="80" w:type="dxa"/>
              <w:start w:w="90" w:type="dxa"/>
              <w:bottom w:w="80" w:type="dxa"/>
              <w:end w:w="90" w:type="dxa"/>
            </w:tcMar>
            <w:vAlign w:val="center"/>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tcPr>
          <w:p>
            <w:pPr>
              <w:spacing w:after="0" w:line="240" w:lineRule="auto"/>
            </w:pPr>
            <w:r>
              <w:rPr>
                <w:rFonts w:ascii="Aptos" w:hAnsi="Aptos"/>
                <w:sz w:val="14"/>
              </w:rPr>
              <w:t>DateRangeQuery</w:t>
            </w:r>
          </w:p>
        </w:tc>
        <w:tc>
          <w:tcPr>
            <w:tcW w:type="dxa" w:w="3096"/>
            <w:tcMar>
              <w:top w:w="80" w:type="dxa"/>
              <w:start w:w="90" w:type="dxa"/>
              <w:bottom w:w="80" w:type="dxa"/>
              <w:end w:w="90" w:type="dxa"/>
            </w:tcMar>
            <w:vAlign w:val="center"/>
          </w:tcPr>
          <w:p>
            <w:pPr>
              <w:spacing w:after="0" w:line="240" w:lineRule="auto"/>
            </w:pPr>
            <w:r>
              <w:rPr>
                <w:rFonts w:ascii="Aptos" w:hAnsi="Aptos"/>
                <w:sz w:val="14"/>
              </w:rPr>
              <w:t>200 StateChange[] — Get state-change history for a resource</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/system-data-exports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createSystemDataExport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SystemExportRequest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202 ExportJob — Create a system export job</w:t>
            </w:r>
          </w:p>
        </w:tc>
      </w:tr>
      <w:tr>
        <w:trPr>
          <w:cantSplit/>
        </w:trPr>
        <w:tc>
          <w:tcPr>
            <w:tcW w:type="dxa" w:w="936"/>
            <w:tcMar>
              <w:top w:w="80" w:type="dxa"/>
              <w:start w:w="90" w:type="dxa"/>
              <w:bottom w:w="80" w:type="dxa"/>
              <w:end w:w="90" w:type="dxa"/>
            </w:tcMar>
            <w:vAlign w:val="center"/>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tcPr>
          <w:p>
            <w:pPr>
              <w:spacing w:after="0" w:line="240" w:lineRule="auto"/>
            </w:pPr>
            <w:r>
              <w:rPr>
                <w:rFonts w:ascii="Aptos" w:hAnsi="Aptos"/>
                <w:sz w:val="14"/>
              </w:rPr>
              <w:t>/backups</w:t>
            </w:r>
          </w:p>
        </w:tc>
        <w:tc>
          <w:tcPr>
            <w:tcW w:type="dxa" w:w="2232"/>
            <w:tcMar>
              <w:top w:w="80" w:type="dxa"/>
              <w:start w:w="90" w:type="dxa"/>
              <w:bottom w:w="80" w:type="dxa"/>
              <w:end w:w="90" w:type="dxa"/>
            </w:tcMar>
            <w:vAlign w:val="center"/>
          </w:tcPr>
          <w:p>
            <w:pPr>
              <w:spacing w:after="0" w:line="240" w:lineRule="auto"/>
            </w:pPr>
            <w:r>
              <w:rPr>
                <w:rFonts w:ascii="Aptos" w:hAnsi="Aptos"/>
                <w:sz w:val="14"/>
              </w:rPr>
              <w:t>startBackup</w:t>
            </w:r>
          </w:p>
        </w:tc>
        <w:tc>
          <w:tcPr>
            <w:tcW w:type="dxa" w:w="2088"/>
            <w:tcMar>
              <w:top w:w="80" w:type="dxa"/>
              <w:start w:w="90" w:type="dxa"/>
              <w:bottom w:w="80" w:type="dxa"/>
              <w:end w:w="90" w:type="dxa"/>
            </w:tcMar>
            <w:vAlign w:val="center"/>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tcPr>
          <w:p>
            <w:pPr>
              <w:spacing w:after="0" w:line="240" w:lineRule="auto"/>
            </w:pPr>
            <w:r>
              <w:rPr>
                <w:rFonts w:ascii="Aptos" w:hAnsi="Aptos"/>
                <w:sz w:val="14"/>
              </w:rPr>
              <w:t>BackupRequest</w:t>
            </w:r>
          </w:p>
        </w:tc>
        <w:tc>
          <w:tcPr>
            <w:tcW w:type="dxa" w:w="3096"/>
            <w:tcMar>
              <w:top w:w="80" w:type="dxa"/>
              <w:start w:w="90" w:type="dxa"/>
              <w:bottom w:w="80" w:type="dxa"/>
              <w:end w:w="90" w:type="dxa"/>
            </w:tcMar>
            <w:vAlign w:val="center"/>
          </w:tcPr>
          <w:p>
            <w:pPr>
              <w:spacing w:after="0" w:line="240" w:lineRule="auto"/>
            </w:pPr>
            <w:r>
              <w:rPr>
                <w:rFonts w:ascii="Aptos" w:hAnsi="Aptos"/>
                <w:sz w:val="14"/>
              </w:rPr>
              <w:t>202 BackupJob — Start a backup job</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/backups/{jobId}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getBackupStatus</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ADMIN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BackupJob — Get backup job status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/files/upload-requests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createUploadRequest</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CreateUploadRequest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201 UploadInstruction — Create short-lived upload instructions</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POST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/files/{fileId}/complete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completeUpload</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CompleteUploadRequest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FileReference — Confirm completed upload and metadata</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GET</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/files/{fileId}/download-url</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getDownloadUrl</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200 DownloadInstruction — Create an authorized short-lived download URL</w:t>
            </w:r>
          </w:p>
        </w:tc>
      </w:tr>
      <w:tr>
        <w:trPr>
          <w:cantSplit/>
        </w:trPr>
        <w:tc>
          <w:tcPr>
            <w:tcW w:type="dxa" w:w="936"/>
            <w:tcMar>
              <w:top w:w="80" w:type="dxa"/>
              <w:start w:w="90" w:type="dxa"/>
              <w:bottom w:w="80" w:type="dxa"/>
              <w:end w:w="90" w:type="dxa"/>
            </w:tcMar>
            <w:vAlign w:val="center"/>
            <w:shd w:fill="EFF5FA"/>
          </w:tcPr>
          <w:p>
            <w:pPr>
              <w:spacing w:after="0" w:line="240" w:lineRule="auto"/>
            </w:pPr>
            <w:r>
              <w:rPr>
                <w:rFonts w:ascii="Aptos" w:hAnsi="Aptos"/>
                <w:sz w:val="14"/>
              </w:rPr>
              <w:t>DELETE</w:t>
            </w:r>
          </w:p>
        </w:tc>
        <w:tc>
          <w:tcPr>
            <w:tcW w:type="dxa" w:w="3744"/>
            <w:tcMar>
              <w:top w:w="80" w:type="dxa"/>
              <w:start w:w="90" w:type="dxa"/>
              <w:bottom w:w="80" w:type="dxa"/>
              <w:end w:w="90" w:type="dxa"/>
            </w:tcMar>
            <w:vAlign w:val="center"/>
            <w:shd w:fill="EFF5FA"/>
          </w:tcPr>
          <w:p>
            <w:pPr>
              <w:spacing w:after="0" w:line="240" w:lineRule="auto"/>
            </w:pPr>
            <w:r>
              <w:rPr>
                <w:rFonts w:ascii="Aptos" w:hAnsi="Aptos"/>
                <w:sz w:val="14"/>
              </w:rPr>
              <w:t>/files/{fileId}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deleteUnattachedFile</w:t>
            </w:r>
          </w:p>
        </w:tc>
        <w:tc>
          <w:tcPr>
            <w:tcW w:type="dxa" w:w="2088"/>
            <w:tcMar>
              <w:top w:w="80" w:type="dxa"/>
              <w:start w:w="90" w:type="dxa"/>
              <w:bottom w:w="80" w:type="dxa"/>
              <w:end w:w="90" w:type="dxa"/>
            </w:tcMar>
            <w:vAlign w:val="center"/>
            <w:shd w:fill="EFF5FA"/>
          </w:tcPr>
          <w:p>
            <w:pPr>
              <w:spacing w:after="0" w:line="240" w:lineRule="auto"/>
            </w:pPr>
            <w:r>
              <w:rPr>
                <w:rFonts w:ascii="Aptos" w:hAnsi="Aptos"/>
                <w:sz w:val="14"/>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4"/>
              </w:rPr>
              <w:t>-</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4"/>
              </w:rPr>
              <w:t>204 — Delete an unattached file</w:t>
            </w:r>
          </w:p>
        </w:tc>
      </w:tr>
    </w:tbl>
    <w:p>
      <w:pPr>
        <w:spacing w:after="0"/>
      </w:pPr>
    </w:p>
    <w:p>
      <w:pPr>
        <w:sectPr>
          <w:pgSz w:w="15840" w:h="12240" w:orient="landscape"/>
          <w:pgMar w:top="792" w:right="792" w:bottom="792" w:left="792" w:header="720" w:footer="720" w:gutter="0"/>
          <w:cols w:space="720"/>
          <w:docGrid w:linePitch="360"/>
        </w:sectPr>
      </w:pPr>
    </w:p>
    <w:p>
      <w:pPr>
        <w:pStyle w:val="Heading1"/>
      </w:pPr>
      <w:r>
        <w:t>6 Core Schemas</w:t>
      </w:r>
    </w:p>
    <w:p>
      <w:r>
        <w:t>The following fields define the minimum shared schema. Individual create and update request schemas use the applicable writable subset and reject unknown fields in strict validation environments.</w:t>
      </w:r>
    </w:p>
    <w:p>
      <w:pPr>
        <w:pStyle w:val="Heading2"/>
      </w:pPr>
      <w:r>
        <w:t>Common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56"/>
        <w:gridCol w:w="2556"/>
        <w:gridCol w:w="2556"/>
        <w:gridCol w:w="2556"/>
      </w:tblGrid>
      <w:tr>
        <w:trPr>
          <w:tblHeader w:val="true"/>
          <w:cantSplit/>
        </w:trPr>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6"/>
              </w:rPr>
              <w:t>Schema</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6"/>
              </w:rPr>
              <w:t>Field</w:t>
            </w:r>
          </w:p>
        </w:tc>
        <w:tc>
          <w:tcPr>
            <w:tcW w:type="dxa" w:w="1656"/>
            <w:tcMar>
              <w:top w:w="80" w:type="dxa"/>
              <w:start w:w="90" w:type="dxa"/>
              <w:bottom w:w="80" w:type="dxa"/>
              <w:end w:w="90" w:type="dxa"/>
            </w:tcMar>
            <w:vAlign w:val="center"/>
            <w:shd w:fill="1F4E78"/>
          </w:tcPr>
          <w:p>
            <w:pPr>
              <w:spacing w:after="0" w:line="240" w:lineRule="auto"/>
            </w:pPr>
            <w:r>
              <w:rPr>
                <w:rFonts w:ascii="Aptos" w:hAnsi="Aptos"/>
                <w:b/>
                <w:color w:val="FFFFFF"/>
                <w:sz w:val="16"/>
              </w:rPr>
              <w:t>Type</w:t>
            </w:r>
          </w:p>
        </w:tc>
        <w:tc>
          <w:tcPr>
            <w:tcW w:type="dxa" w:w="4320"/>
            <w:tcMar>
              <w:top w:w="80" w:type="dxa"/>
              <w:start w:w="90" w:type="dxa"/>
              <w:bottom w:w="80" w:type="dxa"/>
              <w:end w:w="90" w:type="dxa"/>
            </w:tcMar>
            <w:vAlign w:val="center"/>
            <w:shd w:fill="1F4E78"/>
          </w:tcPr>
          <w:p>
            <w:pPr>
              <w:spacing w:after="0" w:line="240" w:lineRule="auto"/>
            </w:pPr>
            <w:r>
              <w:rPr>
                <w:rFonts w:ascii="Aptos" w:hAnsi="Aptos"/>
                <w:b/>
                <w:color w:val="FFFFFF"/>
                <w:sz w:val="16"/>
              </w:rPr>
              <w:t>Rule</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PageMeta</w:t>
            </w:r>
          </w:p>
        </w:tc>
        <w:tc>
          <w:tcPr>
            <w:tcW w:type="dxa" w:w="2232"/>
            <w:tcMar>
              <w:top w:w="80" w:type="dxa"/>
              <w:start w:w="90" w:type="dxa"/>
              <w:bottom w:w="80" w:type="dxa"/>
              <w:end w:w="90" w:type="dxa"/>
            </w:tcMar>
            <w:vAlign w:val="center"/>
          </w:tcPr>
          <w:p>
            <w:pPr>
              <w:spacing w:after="0" w:line="240" w:lineRule="auto"/>
            </w:pPr>
            <w:r>
              <w:rPr>
                <w:rFonts w:ascii="Aptos" w:hAnsi="Aptos"/>
                <w:sz w:val="16"/>
              </w:rPr>
              <w:t>page</w:t>
            </w:r>
          </w:p>
        </w:tc>
        <w:tc>
          <w:tcPr>
            <w:tcW w:type="dxa" w:w="1656"/>
            <w:tcMar>
              <w:top w:w="80" w:type="dxa"/>
              <w:start w:w="90" w:type="dxa"/>
              <w:bottom w:w="80" w:type="dxa"/>
              <w:end w:w="90" w:type="dxa"/>
            </w:tcMar>
            <w:vAlign w:val="center"/>
          </w:tcPr>
          <w:p>
            <w:pPr>
              <w:spacing w:after="0" w:line="240" w:lineRule="auto"/>
            </w:pPr>
            <w:r>
              <w:rPr>
                <w:rFonts w:ascii="Aptos" w:hAnsi="Aptos"/>
                <w:sz w:val="16"/>
              </w:rPr>
              <w:t>integer</w:t>
            </w:r>
          </w:p>
        </w:tc>
        <w:tc>
          <w:tcPr>
            <w:tcW w:type="dxa" w:w="4320"/>
            <w:tcMar>
              <w:top w:w="80" w:type="dxa"/>
              <w:start w:w="90" w:type="dxa"/>
              <w:bottom w:w="80" w:type="dxa"/>
              <w:end w:w="90" w:type="dxa"/>
            </w:tcMar>
            <w:vAlign w:val="center"/>
          </w:tcPr>
          <w:p>
            <w:pPr>
              <w:spacing w:after="0" w:line="240" w:lineRule="auto"/>
            </w:pPr>
            <w:r>
              <w:rPr>
                <w:rFonts w:ascii="Aptos" w:hAnsi="Aptos"/>
                <w:sz w:val="16"/>
              </w:rPr>
              <w:t>1-based page index.</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PageMeta</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size</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integer</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Requested page size, default 20, maximum 100.</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PageMeta</w:t>
            </w:r>
          </w:p>
        </w:tc>
        <w:tc>
          <w:tcPr>
            <w:tcW w:type="dxa" w:w="2232"/>
            <w:tcMar>
              <w:top w:w="80" w:type="dxa"/>
              <w:start w:w="90" w:type="dxa"/>
              <w:bottom w:w="80" w:type="dxa"/>
              <w:end w:w="90" w:type="dxa"/>
            </w:tcMar>
            <w:vAlign w:val="center"/>
          </w:tcPr>
          <w:p>
            <w:pPr>
              <w:spacing w:after="0" w:line="240" w:lineRule="auto"/>
            </w:pPr>
            <w:r>
              <w:rPr>
                <w:rFonts w:ascii="Aptos" w:hAnsi="Aptos"/>
                <w:sz w:val="16"/>
              </w:rPr>
              <w:t>totalItems</w:t>
            </w:r>
          </w:p>
        </w:tc>
        <w:tc>
          <w:tcPr>
            <w:tcW w:type="dxa" w:w="1656"/>
            <w:tcMar>
              <w:top w:w="80" w:type="dxa"/>
              <w:start w:w="90" w:type="dxa"/>
              <w:bottom w:w="80" w:type="dxa"/>
              <w:end w:w="90" w:type="dxa"/>
            </w:tcMar>
            <w:vAlign w:val="center"/>
          </w:tcPr>
          <w:p>
            <w:pPr>
              <w:spacing w:after="0" w:line="240" w:lineRule="auto"/>
            </w:pPr>
            <w:r>
              <w:rPr>
                <w:rFonts w:ascii="Aptos" w:hAnsi="Aptos"/>
                <w:sz w:val="16"/>
              </w:rPr>
              <w:t>integer</w:t>
            </w:r>
          </w:p>
        </w:tc>
        <w:tc>
          <w:tcPr>
            <w:tcW w:type="dxa" w:w="4320"/>
            <w:tcMar>
              <w:top w:w="80" w:type="dxa"/>
              <w:start w:w="90" w:type="dxa"/>
              <w:bottom w:w="80" w:type="dxa"/>
              <w:end w:w="90" w:type="dxa"/>
            </w:tcMar>
            <w:vAlign w:val="center"/>
          </w:tcPr>
          <w:p>
            <w:pPr>
              <w:spacing w:after="0" w:line="240" w:lineRule="auto"/>
            </w:pPr>
            <w:r>
              <w:rPr>
                <w:rFonts w:ascii="Aptos" w:hAnsi="Aptos"/>
                <w:sz w:val="16"/>
              </w:rPr>
              <w:t>Total matching records.</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PageMeta</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totalPages</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integer</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Total pages.</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ProblemDetails</w:t>
            </w:r>
          </w:p>
        </w:tc>
        <w:tc>
          <w:tcPr>
            <w:tcW w:type="dxa" w:w="2232"/>
            <w:tcMar>
              <w:top w:w="80" w:type="dxa"/>
              <w:start w:w="90" w:type="dxa"/>
              <w:bottom w:w="80" w:type="dxa"/>
              <w:end w:w="90" w:type="dxa"/>
            </w:tcMar>
            <w:vAlign w:val="center"/>
          </w:tcPr>
          <w:p>
            <w:pPr>
              <w:spacing w:after="0" w:line="240" w:lineRule="auto"/>
            </w:pPr>
            <w:r>
              <w:rPr>
                <w:rFonts w:ascii="Aptos" w:hAnsi="Aptos"/>
                <w:sz w:val="16"/>
              </w:rPr>
              <w:t>type</w:t>
            </w:r>
          </w:p>
        </w:tc>
        <w:tc>
          <w:tcPr>
            <w:tcW w:type="dxa" w:w="1656"/>
            <w:tcMar>
              <w:top w:w="80" w:type="dxa"/>
              <w:start w:w="90" w:type="dxa"/>
              <w:bottom w:w="80" w:type="dxa"/>
              <w:end w:w="90" w:type="dxa"/>
            </w:tcMar>
            <w:vAlign w:val="center"/>
          </w:tcPr>
          <w:p>
            <w:pPr>
              <w:spacing w:after="0" w:line="240" w:lineRule="auto"/>
            </w:pPr>
            <w:r>
              <w:rPr>
                <w:rFonts w:ascii="Aptos" w:hAnsi="Aptos"/>
                <w:sz w:val="16"/>
              </w:rPr>
              <w:t>uri</w:t>
            </w:r>
          </w:p>
        </w:tc>
        <w:tc>
          <w:tcPr>
            <w:tcW w:type="dxa" w:w="4320"/>
            <w:tcMar>
              <w:top w:w="80" w:type="dxa"/>
              <w:start w:w="90" w:type="dxa"/>
              <w:bottom w:w="80" w:type="dxa"/>
              <w:end w:w="90" w:type="dxa"/>
            </w:tcMar>
            <w:vAlign w:val="center"/>
          </w:tcPr>
          <w:p>
            <w:pPr>
              <w:spacing w:after="0" w:line="240" w:lineRule="auto"/>
            </w:pPr>
            <w:r>
              <w:rPr>
                <w:rFonts w:ascii="Aptos" w:hAnsi="Aptos"/>
                <w:sz w:val="16"/>
              </w:rPr>
              <w:t>Stable problem type URI.</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ProblemDetails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title</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string</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Short problem category.</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ProblemDetails</w:t>
            </w:r>
          </w:p>
        </w:tc>
        <w:tc>
          <w:tcPr>
            <w:tcW w:type="dxa" w:w="2232"/>
            <w:tcMar>
              <w:top w:w="80" w:type="dxa"/>
              <w:start w:w="90" w:type="dxa"/>
              <w:bottom w:w="80" w:type="dxa"/>
              <w:end w:w="90" w:type="dxa"/>
            </w:tcMar>
            <w:vAlign w:val="center"/>
          </w:tcPr>
          <w:p>
            <w:pPr>
              <w:spacing w:after="0" w:line="240" w:lineRule="auto"/>
            </w:pPr>
            <w:r>
              <w:rPr>
                <w:rFonts w:ascii="Aptos" w:hAnsi="Aptos"/>
                <w:sz w:val="16"/>
              </w:rPr>
              <w:t>status</w:t>
            </w:r>
          </w:p>
        </w:tc>
        <w:tc>
          <w:tcPr>
            <w:tcW w:type="dxa" w:w="1656"/>
            <w:tcMar>
              <w:top w:w="80" w:type="dxa"/>
              <w:start w:w="90" w:type="dxa"/>
              <w:bottom w:w="80" w:type="dxa"/>
              <w:end w:w="90" w:type="dxa"/>
            </w:tcMar>
            <w:vAlign w:val="center"/>
          </w:tcPr>
          <w:p>
            <w:pPr>
              <w:spacing w:after="0" w:line="240" w:lineRule="auto"/>
            </w:pPr>
            <w:r>
              <w:rPr>
                <w:rFonts w:ascii="Aptos" w:hAnsi="Aptos"/>
                <w:sz w:val="16"/>
              </w:rPr>
              <w:t>integer</w:t>
            </w:r>
          </w:p>
        </w:tc>
        <w:tc>
          <w:tcPr>
            <w:tcW w:type="dxa" w:w="4320"/>
            <w:tcMar>
              <w:top w:w="80" w:type="dxa"/>
              <w:start w:w="90" w:type="dxa"/>
              <w:bottom w:w="80" w:type="dxa"/>
              <w:end w:w="90" w:type="dxa"/>
            </w:tcMar>
            <w:vAlign w:val="center"/>
          </w:tcPr>
          <w:p>
            <w:pPr>
              <w:spacing w:after="0" w:line="240" w:lineRule="auto"/>
            </w:pPr>
            <w:r>
              <w:rPr>
                <w:rFonts w:ascii="Aptos" w:hAnsi="Aptos"/>
                <w:sz w:val="16"/>
              </w:rPr>
              <w:t>HTTP status code.</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ProblemDetails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detail</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string</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Human-readable detail safe for clients.</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ProblemDetails</w:t>
            </w:r>
          </w:p>
        </w:tc>
        <w:tc>
          <w:tcPr>
            <w:tcW w:type="dxa" w:w="2232"/>
            <w:tcMar>
              <w:top w:w="80" w:type="dxa"/>
              <w:start w:w="90" w:type="dxa"/>
              <w:bottom w:w="80" w:type="dxa"/>
              <w:end w:w="90" w:type="dxa"/>
            </w:tcMar>
            <w:vAlign w:val="center"/>
          </w:tcPr>
          <w:p>
            <w:pPr>
              <w:spacing w:after="0" w:line="240" w:lineRule="auto"/>
            </w:pPr>
            <w:r>
              <w:rPr>
                <w:rFonts w:ascii="Aptos" w:hAnsi="Aptos"/>
                <w:sz w:val="16"/>
              </w:rPr>
              <w:t>instance</w:t>
            </w:r>
          </w:p>
        </w:tc>
        <w:tc>
          <w:tcPr>
            <w:tcW w:type="dxa" w:w="1656"/>
            <w:tcMar>
              <w:top w:w="80" w:type="dxa"/>
              <w:start w:w="90" w:type="dxa"/>
              <w:bottom w:w="80" w:type="dxa"/>
              <w:end w:w="90" w:type="dxa"/>
            </w:tcMar>
            <w:vAlign w:val="center"/>
          </w:tcPr>
          <w:p>
            <w:pPr>
              <w:spacing w:after="0" w:line="240" w:lineRule="auto"/>
            </w:pPr>
            <w:r>
              <w:rPr>
                <w:rFonts w:ascii="Aptos" w:hAnsi="Aptos"/>
                <w:sz w:val="16"/>
              </w:rPr>
              <w:t>uri</w:t>
            </w:r>
          </w:p>
        </w:tc>
        <w:tc>
          <w:tcPr>
            <w:tcW w:type="dxa" w:w="4320"/>
            <w:tcMar>
              <w:top w:w="80" w:type="dxa"/>
              <w:start w:w="90" w:type="dxa"/>
              <w:bottom w:w="80" w:type="dxa"/>
              <w:end w:w="90" w:type="dxa"/>
            </w:tcMar>
            <w:vAlign w:val="center"/>
          </w:tcPr>
          <w:p>
            <w:pPr>
              <w:spacing w:after="0" w:line="240" w:lineRule="auto"/>
            </w:pPr>
            <w:r>
              <w:rPr>
                <w:rFonts w:ascii="Aptos" w:hAnsi="Aptos"/>
                <w:sz w:val="16"/>
              </w:rPr>
              <w:t>Request-specific occurrence.</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ProblemDetails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code</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string</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Stable application error code.</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ProblemDetails</w:t>
            </w:r>
          </w:p>
        </w:tc>
        <w:tc>
          <w:tcPr>
            <w:tcW w:type="dxa" w:w="2232"/>
            <w:tcMar>
              <w:top w:w="80" w:type="dxa"/>
              <w:start w:w="90" w:type="dxa"/>
              <w:bottom w:w="80" w:type="dxa"/>
              <w:end w:w="90" w:type="dxa"/>
            </w:tcMar>
            <w:vAlign w:val="center"/>
          </w:tcPr>
          <w:p>
            <w:pPr>
              <w:spacing w:after="0" w:line="240" w:lineRule="auto"/>
            </w:pPr>
            <w:r>
              <w:rPr>
                <w:rFonts w:ascii="Aptos" w:hAnsi="Aptos"/>
                <w:sz w:val="16"/>
              </w:rPr>
              <w:t>errors</w:t>
            </w:r>
          </w:p>
        </w:tc>
        <w:tc>
          <w:tcPr>
            <w:tcW w:type="dxa" w:w="1656"/>
            <w:tcMar>
              <w:top w:w="80" w:type="dxa"/>
              <w:start w:w="90" w:type="dxa"/>
              <w:bottom w:w="80" w:type="dxa"/>
              <w:end w:w="90" w:type="dxa"/>
            </w:tcMar>
            <w:vAlign w:val="center"/>
          </w:tcPr>
          <w:p>
            <w:pPr>
              <w:spacing w:after="0" w:line="240" w:lineRule="auto"/>
            </w:pPr>
            <w:r>
              <w:rPr>
                <w:rFonts w:ascii="Aptos" w:hAnsi="Aptos"/>
                <w:sz w:val="16"/>
              </w:rPr>
              <w:t>object[]</w:t>
            </w:r>
          </w:p>
        </w:tc>
        <w:tc>
          <w:tcPr>
            <w:tcW w:type="dxa" w:w="4320"/>
            <w:tcMar>
              <w:top w:w="80" w:type="dxa"/>
              <w:start w:w="90" w:type="dxa"/>
              <w:bottom w:w="80" w:type="dxa"/>
              <w:end w:w="90" w:type="dxa"/>
            </w:tcMar>
            <w:vAlign w:val="center"/>
          </w:tcPr>
          <w:p>
            <w:pPr>
              <w:spacing w:after="0" w:line="240" w:lineRule="auto"/>
            </w:pPr>
            <w:r>
              <w:rPr>
                <w:rFonts w:ascii="Aptos" w:hAnsi="Aptos"/>
                <w:sz w:val="16"/>
              </w:rPr>
              <w:t>Optional field validation errors.</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FileReference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id</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File identifier.</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FileReference</w:t>
            </w:r>
          </w:p>
        </w:tc>
        <w:tc>
          <w:tcPr>
            <w:tcW w:type="dxa" w:w="2232"/>
            <w:tcMar>
              <w:top w:w="80" w:type="dxa"/>
              <w:start w:w="90" w:type="dxa"/>
              <w:bottom w:w="80" w:type="dxa"/>
              <w:end w:w="90" w:type="dxa"/>
            </w:tcMar>
            <w:vAlign w:val="center"/>
          </w:tcPr>
          <w:p>
            <w:pPr>
              <w:spacing w:after="0" w:line="240" w:lineRule="auto"/>
            </w:pPr>
            <w:r>
              <w:rPr>
                <w:rFonts w:ascii="Aptos" w:hAnsi="Aptos"/>
                <w:sz w:val="16"/>
              </w:rPr>
              <w:t>fileName</w:t>
            </w:r>
          </w:p>
        </w:tc>
        <w:tc>
          <w:tcPr>
            <w:tcW w:type="dxa" w:w="1656"/>
            <w:tcMar>
              <w:top w:w="80" w:type="dxa"/>
              <w:start w:w="90" w:type="dxa"/>
              <w:bottom w:w="80" w:type="dxa"/>
              <w:end w:w="90" w:type="dxa"/>
            </w:tcMar>
            <w:vAlign w:val="center"/>
          </w:tcPr>
          <w:p>
            <w:pPr>
              <w:spacing w:after="0" w:line="240" w:lineRule="auto"/>
            </w:pPr>
            <w:r>
              <w:rPr>
                <w:rFonts w:ascii="Aptos" w:hAnsi="Aptos"/>
                <w:sz w:val="16"/>
              </w:rPr>
              <w:t>string</w:t>
            </w:r>
          </w:p>
        </w:tc>
        <w:tc>
          <w:tcPr>
            <w:tcW w:type="dxa" w:w="4320"/>
            <w:tcMar>
              <w:top w:w="80" w:type="dxa"/>
              <w:start w:w="90" w:type="dxa"/>
              <w:bottom w:w="80" w:type="dxa"/>
              <w:end w:w="90" w:type="dxa"/>
            </w:tcMar>
            <w:vAlign w:val="center"/>
          </w:tcPr>
          <w:p>
            <w:pPr>
              <w:spacing w:after="0" w:line="240" w:lineRule="auto"/>
            </w:pPr>
            <w:r>
              <w:rPr>
                <w:rFonts w:ascii="Aptos" w:hAnsi="Aptos"/>
                <w:sz w:val="16"/>
              </w:rPr>
              <w:t>Original safe file name.</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FileReference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contentType</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string</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Allowed image or PDF media type.</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FileReference</w:t>
            </w:r>
          </w:p>
        </w:tc>
        <w:tc>
          <w:tcPr>
            <w:tcW w:type="dxa" w:w="2232"/>
            <w:tcMar>
              <w:top w:w="80" w:type="dxa"/>
              <w:start w:w="90" w:type="dxa"/>
              <w:bottom w:w="80" w:type="dxa"/>
              <w:end w:w="90" w:type="dxa"/>
            </w:tcMar>
            <w:vAlign w:val="center"/>
          </w:tcPr>
          <w:p>
            <w:pPr>
              <w:spacing w:after="0" w:line="240" w:lineRule="auto"/>
            </w:pPr>
            <w:r>
              <w:rPr>
                <w:rFonts w:ascii="Aptos" w:hAnsi="Aptos"/>
                <w:sz w:val="16"/>
              </w:rPr>
              <w:t>sizeBytes</w:t>
            </w:r>
          </w:p>
        </w:tc>
        <w:tc>
          <w:tcPr>
            <w:tcW w:type="dxa" w:w="1656"/>
            <w:tcMar>
              <w:top w:w="80" w:type="dxa"/>
              <w:start w:w="90" w:type="dxa"/>
              <w:bottom w:w="80" w:type="dxa"/>
              <w:end w:w="90" w:type="dxa"/>
            </w:tcMar>
            <w:vAlign w:val="center"/>
          </w:tcPr>
          <w:p>
            <w:pPr>
              <w:spacing w:after="0" w:line="240" w:lineRule="auto"/>
            </w:pPr>
            <w:r>
              <w:rPr>
                <w:rFonts w:ascii="Aptos" w:hAnsi="Aptos"/>
                <w:sz w:val="16"/>
              </w:rPr>
              <w:t>integer</w:t>
            </w:r>
          </w:p>
        </w:tc>
        <w:tc>
          <w:tcPr>
            <w:tcW w:type="dxa" w:w="4320"/>
            <w:tcMar>
              <w:top w:w="80" w:type="dxa"/>
              <w:start w:w="90" w:type="dxa"/>
              <w:bottom w:w="80" w:type="dxa"/>
              <w:end w:w="90" w:type="dxa"/>
            </w:tcMar>
            <w:vAlign w:val="center"/>
          </w:tcPr>
          <w:p>
            <w:pPr>
              <w:spacing w:after="0" w:line="240" w:lineRule="auto"/>
            </w:pPr>
            <w:r>
              <w:rPr>
                <w:rFonts w:ascii="Aptos" w:hAnsi="Aptos"/>
                <w:sz w:val="16"/>
              </w:rPr>
              <w:t>Validated uploaded size.</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VersionedCommand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version</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integer</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Current resource version for optimistic concurrency.</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ReasonCommand</w:t>
            </w:r>
          </w:p>
        </w:tc>
        <w:tc>
          <w:tcPr>
            <w:tcW w:type="dxa" w:w="2232"/>
            <w:tcMar>
              <w:top w:w="80" w:type="dxa"/>
              <w:start w:w="90" w:type="dxa"/>
              <w:bottom w:w="80" w:type="dxa"/>
              <w:end w:w="90" w:type="dxa"/>
            </w:tcMar>
            <w:vAlign w:val="center"/>
          </w:tcPr>
          <w:p>
            <w:pPr>
              <w:spacing w:after="0" w:line="240" w:lineRule="auto"/>
            </w:pPr>
            <w:r>
              <w:rPr>
                <w:rFonts w:ascii="Aptos" w:hAnsi="Aptos"/>
                <w:sz w:val="16"/>
              </w:rPr>
              <w:t>version</w:t>
            </w:r>
          </w:p>
        </w:tc>
        <w:tc>
          <w:tcPr>
            <w:tcW w:type="dxa" w:w="1656"/>
            <w:tcMar>
              <w:top w:w="80" w:type="dxa"/>
              <w:start w:w="90" w:type="dxa"/>
              <w:bottom w:w="80" w:type="dxa"/>
              <w:end w:w="90" w:type="dxa"/>
            </w:tcMar>
            <w:vAlign w:val="center"/>
          </w:tcPr>
          <w:p>
            <w:pPr>
              <w:spacing w:after="0" w:line="240" w:lineRule="auto"/>
            </w:pPr>
            <w:r>
              <w:rPr>
                <w:rFonts w:ascii="Aptos" w:hAnsi="Aptos"/>
                <w:sz w:val="16"/>
              </w:rPr>
              <w:t>integer</w:t>
            </w:r>
          </w:p>
        </w:tc>
        <w:tc>
          <w:tcPr>
            <w:tcW w:type="dxa" w:w="4320"/>
            <w:tcMar>
              <w:top w:w="80" w:type="dxa"/>
              <w:start w:w="90" w:type="dxa"/>
              <w:bottom w:w="80" w:type="dxa"/>
              <w:end w:w="90" w:type="dxa"/>
            </w:tcMar>
            <w:vAlign w:val="center"/>
          </w:tcPr>
          <w:p>
            <w:pPr>
              <w:spacing w:after="0" w:line="240" w:lineRule="auto"/>
            </w:pPr>
            <w:r>
              <w:rPr>
                <w:rFonts w:ascii="Aptos" w:hAnsi="Aptos"/>
                <w:sz w:val="16"/>
              </w:rPr>
              <w:t>Current resource version.</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ReasonCommand</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reason</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string</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Required reason, 1–500 characters.</w:t>
            </w:r>
          </w:p>
        </w:tc>
      </w:tr>
    </w:tbl>
    <w:p>
      <w:pPr>
        <w:spacing w:after="0"/>
      </w:pPr>
    </w:p>
    <w:p>
      <w:pPr>
        <w:pStyle w:val="Heading2"/>
      </w:pPr>
      <w:r>
        <w:t>Identity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56"/>
        <w:gridCol w:w="2556"/>
        <w:gridCol w:w="2556"/>
        <w:gridCol w:w="2556"/>
      </w:tblGrid>
      <w:tr>
        <w:trPr>
          <w:tblHeader w:val="true"/>
          <w:cantSplit/>
        </w:trPr>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6"/>
              </w:rPr>
              <w:t>Schema</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6"/>
              </w:rPr>
              <w:t>Field</w:t>
            </w:r>
          </w:p>
        </w:tc>
        <w:tc>
          <w:tcPr>
            <w:tcW w:type="dxa" w:w="1656"/>
            <w:tcMar>
              <w:top w:w="80" w:type="dxa"/>
              <w:start w:w="90" w:type="dxa"/>
              <w:bottom w:w="80" w:type="dxa"/>
              <w:end w:w="90" w:type="dxa"/>
            </w:tcMar>
            <w:vAlign w:val="center"/>
            <w:shd w:fill="1F4E78"/>
          </w:tcPr>
          <w:p>
            <w:pPr>
              <w:spacing w:after="0" w:line="240" w:lineRule="auto"/>
            </w:pPr>
            <w:r>
              <w:rPr>
                <w:rFonts w:ascii="Aptos" w:hAnsi="Aptos"/>
                <w:b/>
                <w:color w:val="FFFFFF"/>
                <w:sz w:val="16"/>
              </w:rPr>
              <w:t>Type</w:t>
            </w:r>
          </w:p>
        </w:tc>
        <w:tc>
          <w:tcPr>
            <w:tcW w:type="dxa" w:w="4320"/>
            <w:tcMar>
              <w:top w:w="80" w:type="dxa"/>
              <w:start w:w="90" w:type="dxa"/>
              <w:bottom w:w="80" w:type="dxa"/>
              <w:end w:w="90" w:type="dxa"/>
            </w:tcMar>
            <w:vAlign w:val="center"/>
            <w:shd w:fill="1F4E78"/>
          </w:tcPr>
          <w:p>
            <w:pPr>
              <w:spacing w:after="0" w:line="240" w:lineRule="auto"/>
            </w:pPr>
            <w:r>
              <w:rPr>
                <w:rFonts w:ascii="Aptos" w:hAnsi="Aptos"/>
                <w:b/>
                <w:color w:val="FFFFFF"/>
                <w:sz w:val="16"/>
              </w:rPr>
              <w:t>Rule</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User</w:t>
            </w:r>
          </w:p>
        </w:tc>
        <w:tc>
          <w:tcPr>
            <w:tcW w:type="dxa" w:w="2232"/>
            <w:tcMar>
              <w:top w:w="80" w:type="dxa"/>
              <w:start w:w="90" w:type="dxa"/>
              <w:bottom w:w="80" w:type="dxa"/>
              <w:end w:w="90" w:type="dxa"/>
            </w:tcMar>
            <w:vAlign w:val="center"/>
          </w:tcPr>
          <w:p>
            <w:pPr>
              <w:spacing w:after="0" w:line="240" w:lineRule="auto"/>
            </w:pPr>
            <w:r>
              <w:rPr>
                <w:rFonts w:ascii="Aptos" w:hAnsi="Aptos"/>
                <w:sz w:val="16"/>
              </w:rPr>
              <w:t>id</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Immutable user identifier.</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email</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email</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Unique normalized email.</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User</w:t>
            </w:r>
          </w:p>
        </w:tc>
        <w:tc>
          <w:tcPr>
            <w:tcW w:type="dxa" w:w="2232"/>
            <w:tcMar>
              <w:top w:w="80" w:type="dxa"/>
              <w:start w:w="90" w:type="dxa"/>
              <w:bottom w:w="80" w:type="dxa"/>
              <w:end w:w="90" w:type="dxa"/>
            </w:tcMar>
            <w:vAlign w:val="center"/>
          </w:tcPr>
          <w:p>
            <w:pPr>
              <w:spacing w:after="0" w:line="240" w:lineRule="auto"/>
            </w:pPr>
            <w:r>
              <w:rPr>
                <w:rFonts w:ascii="Aptos" w:hAnsi="Aptos"/>
                <w:sz w:val="16"/>
              </w:rPr>
              <w:t>displayName</w:t>
            </w:r>
          </w:p>
        </w:tc>
        <w:tc>
          <w:tcPr>
            <w:tcW w:type="dxa" w:w="1656"/>
            <w:tcMar>
              <w:top w:w="80" w:type="dxa"/>
              <w:start w:w="90" w:type="dxa"/>
              <w:bottom w:w="80" w:type="dxa"/>
              <w:end w:w="90" w:type="dxa"/>
            </w:tcMar>
            <w:vAlign w:val="center"/>
          </w:tcPr>
          <w:p>
            <w:pPr>
              <w:spacing w:after="0" w:line="240" w:lineRule="auto"/>
            </w:pPr>
            <w:r>
              <w:rPr>
                <w:rFonts w:ascii="Aptos" w:hAnsi="Aptos"/>
                <w:sz w:val="16"/>
              </w:rPr>
              <w:t>string</w:t>
            </w:r>
          </w:p>
        </w:tc>
        <w:tc>
          <w:tcPr>
            <w:tcW w:type="dxa" w:w="4320"/>
            <w:tcMar>
              <w:top w:w="80" w:type="dxa"/>
              <w:start w:w="90" w:type="dxa"/>
              <w:bottom w:w="80" w:type="dxa"/>
              <w:end w:w="90" w:type="dxa"/>
            </w:tcMar>
            <w:vAlign w:val="center"/>
          </w:tcPr>
          <w:p>
            <w:pPr>
              <w:spacing w:after="0" w:line="240" w:lineRule="auto"/>
            </w:pPr>
            <w:r>
              <w:rPr>
                <w:rFonts w:ascii="Aptos" w:hAnsi="Aptos"/>
                <w:sz w:val="16"/>
              </w:rPr>
              <w:t>1–120 characters.</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status</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enum</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ACTIVE, LOCKED, INACTIVE.</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User</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parishId</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Tenant parish; null only for system ADMIN.</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User</w:t>
            </w:r>
          </w:p>
        </w:tc>
        <w:tc>
          <w:tcPr>
            <w:tcW w:type="dxa" w:w="2232"/>
            <w:tcMar>
              <w:top w:w="80" w:type="dxa"/>
              <w:start w:w="90" w:type="dxa"/>
              <w:bottom w:w="80" w:type="dxa"/>
              <w:end w:w="90" w:type="dxa"/>
            </w:tcMar>
            <w:vAlign w:val="center"/>
          </w:tcPr>
          <w:p>
            <w:pPr>
              <w:spacing w:after="0" w:line="240" w:lineRule="auto"/>
            </w:pPr>
            <w:r>
              <w:rPr>
                <w:rFonts w:ascii="Aptos" w:hAnsi="Aptos"/>
                <w:sz w:val="16"/>
              </w:rPr>
              <w:t>role</w:t>
            </w:r>
          </w:p>
        </w:tc>
        <w:tc>
          <w:tcPr>
            <w:tcW w:type="dxa" w:w="1656"/>
            <w:tcMar>
              <w:top w:w="80" w:type="dxa"/>
              <w:start w:w="90" w:type="dxa"/>
              <w:bottom w:w="80" w:type="dxa"/>
              <w:end w:w="90" w:type="dxa"/>
            </w:tcMar>
            <w:vAlign w:val="center"/>
          </w:tcPr>
          <w:p>
            <w:pPr>
              <w:spacing w:after="0" w:line="240" w:lineRule="auto"/>
            </w:pPr>
            <w:r>
              <w:rPr>
                <w:rFonts w:ascii="Aptos" w:hAnsi="Aptos"/>
                <w:sz w:val="16"/>
              </w:rPr>
              <w:t>string</w:t>
            </w:r>
          </w:p>
        </w:tc>
        <w:tc>
          <w:tcPr>
            <w:tcW w:type="dxa" w:w="4320"/>
            <w:tcMar>
              <w:top w:w="80" w:type="dxa"/>
              <w:start w:w="90" w:type="dxa"/>
              <w:bottom w:w="80" w:type="dxa"/>
              <w:end w:w="90" w:type="dxa"/>
            </w:tcMar>
            <w:vAlign w:val="center"/>
          </w:tcPr>
          <w:p>
            <w:pPr>
              <w:spacing w:after="0" w:line="240" w:lineRule="auto"/>
            </w:pPr>
            <w:r>
              <w:rPr>
                <w:rFonts w:ascii="Aptos" w:hAnsi="Aptos"/>
                <w:sz w:val="16"/>
              </w:rPr>
              <w:t>Single role code: ADMIN, PARISH, LEADER, MO, VOLUNTEER.</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VolunteerProfile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communityId</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Home community.</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VolunteerProfile</w:t>
            </w:r>
          </w:p>
        </w:tc>
        <w:tc>
          <w:tcPr>
            <w:tcW w:type="dxa" w:w="2232"/>
            <w:tcMar>
              <w:top w:w="80" w:type="dxa"/>
              <w:start w:w="90" w:type="dxa"/>
              <w:bottom w:w="80" w:type="dxa"/>
              <w:end w:w="90" w:type="dxa"/>
            </w:tcMar>
            <w:vAlign w:val="center"/>
          </w:tcPr>
          <w:p>
            <w:pPr>
              <w:spacing w:after="0" w:line="240" w:lineRule="auto"/>
            </w:pPr>
            <w:r>
              <w:rPr>
                <w:rFonts w:ascii="Aptos" w:hAnsi="Aptos"/>
                <w:sz w:val="16"/>
              </w:rPr>
              <w:t>skillIds</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Declared skills.</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VolunteerProfile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availability</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AvailabilitySlot[]</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Structured available date-time ranges used for matching warnings.</w:t>
            </w:r>
          </w:p>
        </w:tc>
      </w:tr>
    </w:tbl>
    <w:p>
      <w:pPr>
        <w:spacing w:after="0"/>
      </w:pPr>
    </w:p>
    <w:p>
      <w:pPr>
        <w:pStyle w:val="Heading2"/>
      </w:pPr>
      <w:r>
        <w:t>Planning and Tasks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56"/>
        <w:gridCol w:w="2556"/>
        <w:gridCol w:w="2556"/>
        <w:gridCol w:w="2556"/>
      </w:tblGrid>
      <w:tr>
        <w:trPr>
          <w:tblHeader w:val="true"/>
          <w:cantSplit/>
        </w:trPr>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6"/>
              </w:rPr>
              <w:t>Schema</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6"/>
              </w:rPr>
              <w:t>Field</w:t>
            </w:r>
          </w:p>
        </w:tc>
        <w:tc>
          <w:tcPr>
            <w:tcW w:type="dxa" w:w="1656"/>
            <w:tcMar>
              <w:top w:w="80" w:type="dxa"/>
              <w:start w:w="90" w:type="dxa"/>
              <w:bottom w:w="80" w:type="dxa"/>
              <w:end w:w="90" w:type="dxa"/>
            </w:tcMar>
            <w:vAlign w:val="center"/>
            <w:shd w:fill="1F4E78"/>
          </w:tcPr>
          <w:p>
            <w:pPr>
              <w:spacing w:after="0" w:line="240" w:lineRule="auto"/>
            </w:pPr>
            <w:r>
              <w:rPr>
                <w:rFonts w:ascii="Aptos" w:hAnsi="Aptos"/>
                <w:b/>
                <w:color w:val="FFFFFF"/>
                <w:sz w:val="16"/>
              </w:rPr>
              <w:t>Type</w:t>
            </w:r>
          </w:p>
        </w:tc>
        <w:tc>
          <w:tcPr>
            <w:tcW w:type="dxa" w:w="4320"/>
            <w:tcMar>
              <w:top w:w="80" w:type="dxa"/>
              <w:start w:w="90" w:type="dxa"/>
              <w:bottom w:w="80" w:type="dxa"/>
              <w:end w:w="90" w:type="dxa"/>
            </w:tcMar>
            <w:vAlign w:val="center"/>
            <w:shd w:fill="1F4E78"/>
          </w:tcPr>
          <w:p>
            <w:pPr>
              <w:spacing w:after="0" w:line="240" w:lineRule="auto"/>
            </w:pPr>
            <w:r>
              <w:rPr>
                <w:rFonts w:ascii="Aptos" w:hAnsi="Aptos"/>
                <w:b/>
                <w:color w:val="FFFFFF"/>
                <w:sz w:val="16"/>
              </w:rPr>
              <w:t>Rule</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 xml:space="preserve">Parish</w:t>
            </w:r>
          </w:p>
        </w:tc>
        <w:tc>
          <w:tcPr>
            <w:tcW w:type="dxa" w:w="2232"/>
            <w:tcMar>
              <w:top w:w="80" w:type="dxa"/>
              <w:start w:w="90" w:type="dxa"/>
              <w:bottom w:w="80" w:type="dxa"/>
              <w:end w:w="90" w:type="dxa"/>
            </w:tcMar>
            <w:vAlign w:val="center"/>
          </w:tcPr>
          <w:p>
            <w:pPr>
              <w:spacing w:after="0" w:line="240" w:lineRule="auto"/>
            </w:pPr>
            <w:r>
              <w:rPr>
                <w:rFonts w:ascii="Aptos" w:hAnsi="Aptos"/>
                <w:sz w:val="16"/>
              </w:rPr>
              <w:t xml:space="preserve">id</w:t>
            </w:r>
          </w:p>
        </w:tc>
        <w:tc>
          <w:tcPr>
            <w:tcW w:type="dxa" w:w="1656"/>
            <w:tcMar>
              <w:top w:w="80" w:type="dxa"/>
              <w:start w:w="90" w:type="dxa"/>
              <w:bottom w:w="80" w:type="dxa"/>
              <w:end w:w="90" w:type="dxa"/>
            </w:tcMar>
            <w:vAlign w:val="center"/>
          </w:tcPr>
          <w:p>
            <w:pPr>
              <w:spacing w:after="0" w:line="240" w:lineRule="auto"/>
            </w:pPr>
            <w:r>
              <w:rPr>
                <w:rFonts w:ascii="Aptos" w:hAnsi="Aptos"/>
                <w:sz w:val="16"/>
              </w:rPr>
              <w:t xml:space="preserve">uuid</w:t>
            </w:r>
          </w:p>
        </w:tc>
        <w:tc>
          <w:tcPr>
            <w:tcW w:type="dxa" w:w="4320"/>
            <w:tcMar>
              <w:top w:w="80" w:type="dxa"/>
              <w:start w:w="90" w:type="dxa"/>
              <w:bottom w:w="80" w:type="dxa"/>
              <w:end w:w="90" w:type="dxa"/>
            </w:tcMar>
            <w:vAlign w:val="center"/>
          </w:tcPr>
          <w:p>
            <w:pPr>
              <w:spacing w:after="0" w:line="240" w:lineRule="auto"/>
            </w:pPr>
            <w:r>
              <w:rPr>
                <w:rFonts w:ascii="Aptos" w:hAnsi="Aptos"/>
                <w:sz w:val="16"/>
              </w:rPr>
              <w:t xml:space="preserve">Parish identifier (single parish seeded in v1.0).</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 xml:space="preserve">Parish</w:t>
            </w:r>
          </w:p>
        </w:tc>
        <w:tc>
          <w:tcPr>
            <w:tcW w:type="dxa" w:w="2232"/>
            <w:tcMar>
              <w:top w:w="80" w:type="dxa"/>
              <w:start w:w="90" w:type="dxa"/>
              <w:bottom w:w="80" w:type="dxa"/>
              <w:end w:w="90" w:type="dxa"/>
            </w:tcMar>
            <w:vAlign w:val="center"/>
          </w:tcPr>
          <w:p>
            <w:pPr>
              <w:spacing w:after="0" w:line="240" w:lineRule="auto"/>
            </w:pPr>
            <w:r>
              <w:rPr>
                <w:rFonts w:ascii="Aptos" w:hAnsi="Aptos"/>
                <w:sz w:val="16"/>
              </w:rPr>
              <w:t xml:space="preserve">name</w:t>
            </w:r>
          </w:p>
        </w:tc>
        <w:tc>
          <w:tcPr>
            <w:tcW w:type="dxa" w:w="1656"/>
            <w:tcMar>
              <w:top w:w="80" w:type="dxa"/>
              <w:start w:w="90" w:type="dxa"/>
              <w:bottom w:w="80" w:type="dxa"/>
              <w:end w:w="90" w:type="dxa"/>
            </w:tcMar>
            <w:vAlign w:val="center"/>
          </w:tcPr>
          <w:p>
            <w:pPr>
              <w:spacing w:after="0" w:line="240" w:lineRule="auto"/>
            </w:pPr>
            <w:r>
              <w:rPr>
                <w:rFonts w:ascii="Aptos" w:hAnsi="Aptos"/>
                <w:sz w:val="16"/>
              </w:rPr>
              <w:t xml:space="preserve">string</w:t>
            </w:r>
          </w:p>
        </w:tc>
        <w:tc>
          <w:tcPr>
            <w:tcW w:type="dxa" w:w="4320"/>
            <w:tcMar>
              <w:top w:w="80" w:type="dxa"/>
              <w:start w:w="90" w:type="dxa"/>
              <w:bottom w:w="80" w:type="dxa"/>
              <w:end w:w="90" w:type="dxa"/>
            </w:tcMar>
            <w:vAlign w:val="center"/>
          </w:tcPr>
          <w:p>
            <w:pPr>
              <w:spacing w:after="0" w:line="240" w:lineRule="auto"/>
            </w:pPr>
            <w:r>
              <w:rPr>
                <w:rFonts w:ascii="Aptos" w:hAnsi="Aptos"/>
                <w:sz w:val="16"/>
              </w:rPr>
              <w:t xml:space="preserve">1–150 characters.</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 xml:space="preserve">Parish</w:t>
            </w:r>
          </w:p>
        </w:tc>
        <w:tc>
          <w:tcPr>
            <w:tcW w:type="dxa" w:w="2232"/>
            <w:tcMar>
              <w:top w:w="80" w:type="dxa"/>
              <w:start w:w="90" w:type="dxa"/>
              <w:bottom w:w="80" w:type="dxa"/>
              <w:end w:w="90" w:type="dxa"/>
            </w:tcMar>
            <w:vAlign w:val="center"/>
          </w:tcPr>
          <w:p>
            <w:pPr>
              <w:spacing w:after="0" w:line="240" w:lineRule="auto"/>
            </w:pPr>
            <w:r>
              <w:rPr>
                <w:rFonts w:ascii="Aptos" w:hAnsi="Aptos"/>
                <w:sz w:val="16"/>
              </w:rPr>
              <w:t xml:space="preserve">address</w:t>
            </w:r>
          </w:p>
        </w:tc>
        <w:tc>
          <w:tcPr>
            <w:tcW w:type="dxa" w:w="1656"/>
            <w:tcMar>
              <w:top w:w="80" w:type="dxa"/>
              <w:start w:w="90" w:type="dxa"/>
              <w:bottom w:w="80" w:type="dxa"/>
              <w:end w:w="90" w:type="dxa"/>
            </w:tcMar>
            <w:vAlign w:val="center"/>
          </w:tcPr>
          <w:p>
            <w:pPr>
              <w:spacing w:after="0" w:line="240" w:lineRule="auto"/>
            </w:pPr>
            <w:r>
              <w:rPr>
                <w:rFonts w:ascii="Aptos" w:hAnsi="Aptos"/>
                <w:sz w:val="16"/>
              </w:rPr>
              <w:t xml:space="preserve">string?</w:t>
            </w:r>
          </w:p>
        </w:tc>
        <w:tc>
          <w:tcPr>
            <w:tcW w:type="dxa" w:w="4320"/>
            <w:tcMar>
              <w:top w:w="80" w:type="dxa"/>
              <w:start w:w="90" w:type="dxa"/>
              <w:bottom w:w="80" w:type="dxa"/>
              <w:end w:w="90" w:type="dxa"/>
            </w:tcMar>
            <w:vAlign w:val="center"/>
          </w:tcPr>
          <w:p>
            <w:pPr>
              <w:spacing w:after="0" w:line="240" w:lineRule="auto"/>
            </w:pPr>
            <w:r>
              <w:rPr>
                <w:rFonts w:ascii="Aptos" w:hAnsi="Aptos"/>
                <w:sz w:val="16"/>
              </w:rPr>
              <w:t xml:space="preserve">Optional address.</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 xml:space="preserve">Parish</w:t>
            </w:r>
          </w:p>
        </w:tc>
        <w:tc>
          <w:tcPr>
            <w:tcW w:type="dxa" w:w="2232"/>
            <w:tcMar>
              <w:top w:w="80" w:type="dxa"/>
              <w:start w:w="90" w:type="dxa"/>
              <w:bottom w:w="80" w:type="dxa"/>
              <w:end w:w="90" w:type="dxa"/>
            </w:tcMar>
            <w:vAlign w:val="center"/>
          </w:tcPr>
          <w:p>
            <w:pPr>
              <w:spacing w:after="0" w:line="240" w:lineRule="auto"/>
            </w:pPr>
            <w:r>
              <w:rPr>
                <w:rFonts w:ascii="Aptos" w:hAnsi="Aptos"/>
                <w:sz w:val="16"/>
              </w:rPr>
              <w:t xml:space="preserve">description</w:t>
            </w:r>
          </w:p>
        </w:tc>
        <w:tc>
          <w:tcPr>
            <w:tcW w:type="dxa" w:w="1656"/>
            <w:tcMar>
              <w:top w:w="80" w:type="dxa"/>
              <w:start w:w="90" w:type="dxa"/>
              <w:bottom w:w="80" w:type="dxa"/>
              <w:end w:w="90" w:type="dxa"/>
            </w:tcMar>
            <w:vAlign w:val="center"/>
          </w:tcPr>
          <w:p>
            <w:pPr>
              <w:spacing w:after="0" w:line="240" w:lineRule="auto"/>
            </w:pPr>
            <w:r>
              <w:rPr>
                <w:rFonts w:ascii="Aptos" w:hAnsi="Aptos"/>
                <w:sz w:val="16"/>
              </w:rPr>
              <w:t xml:space="preserve">string?</w:t>
            </w:r>
          </w:p>
        </w:tc>
        <w:tc>
          <w:tcPr>
            <w:tcW w:type="dxa" w:w="4320"/>
            <w:tcMar>
              <w:top w:w="80" w:type="dxa"/>
              <w:start w:w="90" w:type="dxa"/>
              <w:bottom w:w="80" w:type="dxa"/>
              <w:end w:w="90" w:type="dxa"/>
            </w:tcMar>
            <w:vAlign w:val="center"/>
          </w:tcPr>
          <w:p>
            <w:pPr>
              <w:spacing w:after="0" w:line="240" w:lineRule="auto"/>
            </w:pPr>
            <w:r>
              <w:rPr>
                <w:rFonts w:ascii="Aptos" w:hAnsi="Aptos"/>
                <w:sz w:val="16"/>
              </w:rPr>
              <w:t xml:space="preserve">Optional description.</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 xml:space="preserve">Parish</w:t>
            </w:r>
          </w:p>
        </w:tc>
        <w:tc>
          <w:tcPr>
            <w:tcW w:type="dxa" w:w="2232"/>
            <w:tcMar>
              <w:top w:w="80" w:type="dxa"/>
              <w:start w:w="90" w:type="dxa"/>
              <w:bottom w:w="80" w:type="dxa"/>
              <w:end w:w="90" w:type="dxa"/>
            </w:tcMar>
            <w:vAlign w:val="center"/>
          </w:tcPr>
          <w:p>
            <w:pPr>
              <w:spacing w:after="0" w:line="240" w:lineRule="auto"/>
            </w:pPr>
            <w:r>
              <w:rPr>
                <w:rFonts w:ascii="Aptos" w:hAnsi="Aptos"/>
                <w:sz w:val="16"/>
              </w:rPr>
              <w:t xml:space="preserve">status</w:t>
            </w:r>
          </w:p>
        </w:tc>
        <w:tc>
          <w:tcPr>
            <w:tcW w:type="dxa" w:w="1656"/>
            <w:tcMar>
              <w:top w:w="80" w:type="dxa"/>
              <w:start w:w="90" w:type="dxa"/>
              <w:bottom w:w="80" w:type="dxa"/>
              <w:end w:w="90" w:type="dxa"/>
            </w:tcMar>
            <w:vAlign w:val="center"/>
          </w:tcPr>
          <w:p>
            <w:pPr>
              <w:spacing w:after="0" w:line="240" w:lineRule="auto"/>
            </w:pPr>
            <w:r>
              <w:rPr>
                <w:rFonts w:ascii="Aptos" w:hAnsi="Aptos"/>
                <w:sz w:val="16"/>
              </w:rPr>
              <w:t xml:space="preserve">enum</w:t>
            </w:r>
          </w:p>
        </w:tc>
        <w:tc>
          <w:tcPr>
            <w:tcW w:type="dxa" w:w="4320"/>
            <w:tcMar>
              <w:top w:w="80" w:type="dxa"/>
              <w:start w:w="90" w:type="dxa"/>
              <w:bottom w:w="80" w:type="dxa"/>
              <w:end w:w="90" w:type="dxa"/>
            </w:tcMar>
            <w:vAlign w:val="center"/>
          </w:tcPr>
          <w:p>
            <w:pPr>
              <w:spacing w:after="0" w:line="240" w:lineRule="auto"/>
            </w:pPr>
            <w:r>
              <w:rPr>
                <w:rFonts w:ascii="Aptos" w:hAnsi="Aptos"/>
                <w:sz w:val="16"/>
              </w:rPr>
              <w:t xml:space="preserve">ACTIVE, INACTIVE.</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 xml:space="preserve">Parish</w:t>
            </w:r>
          </w:p>
        </w:tc>
        <w:tc>
          <w:tcPr>
            <w:tcW w:type="dxa" w:w="2232"/>
            <w:tcMar>
              <w:top w:w="80" w:type="dxa"/>
              <w:start w:w="90" w:type="dxa"/>
              <w:bottom w:w="80" w:type="dxa"/>
              <w:end w:w="90" w:type="dxa"/>
            </w:tcMar>
            <w:vAlign w:val="center"/>
          </w:tcPr>
          <w:p>
            <w:pPr>
              <w:spacing w:after="0" w:line="240" w:lineRule="auto"/>
            </w:pPr>
            <w:r>
              <w:rPr>
                <w:rFonts w:ascii="Aptos" w:hAnsi="Aptos"/>
                <w:sz w:val="16"/>
              </w:rPr>
              <w:t xml:space="preserve">version</w:t>
            </w:r>
          </w:p>
        </w:tc>
        <w:tc>
          <w:tcPr>
            <w:tcW w:type="dxa" w:w="1656"/>
            <w:tcMar>
              <w:top w:w="80" w:type="dxa"/>
              <w:start w:w="90" w:type="dxa"/>
              <w:bottom w:w="80" w:type="dxa"/>
              <w:end w:w="90" w:type="dxa"/>
            </w:tcMar>
            <w:vAlign w:val="center"/>
          </w:tcPr>
          <w:p>
            <w:pPr>
              <w:spacing w:after="0" w:line="240" w:lineRule="auto"/>
            </w:pPr>
            <w:r>
              <w:rPr>
                <w:rFonts w:ascii="Aptos" w:hAnsi="Aptos"/>
                <w:sz w:val="16"/>
              </w:rPr>
              <w:t xml:space="preserve">integer</w:t>
            </w:r>
          </w:p>
        </w:tc>
        <w:tc>
          <w:tcPr>
            <w:tcW w:type="dxa" w:w="4320"/>
            <w:tcMar>
              <w:top w:w="80" w:type="dxa"/>
              <w:start w:w="90" w:type="dxa"/>
              <w:bottom w:w="80" w:type="dxa"/>
              <w:end w:w="90" w:type="dxa"/>
            </w:tcMar>
            <w:vAlign w:val="center"/>
          </w:tcPr>
          <w:p>
            <w:pPr>
              <w:spacing w:after="0" w:line="240" w:lineRule="auto"/>
            </w:pPr>
            <w:r>
              <w:rPr>
                <w:rFonts w:ascii="Aptos" w:hAnsi="Aptos"/>
                <w:sz w:val="16"/>
              </w:rPr>
              <w:t xml:space="preserve">Optimistic concurrency token (ETag).</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Season</w:t>
            </w:r>
          </w:p>
        </w:tc>
        <w:tc>
          <w:tcPr>
            <w:tcW w:type="dxa" w:w="2232"/>
            <w:tcMar>
              <w:top w:w="80" w:type="dxa"/>
              <w:start w:w="90" w:type="dxa"/>
              <w:bottom w:w="80" w:type="dxa"/>
              <w:end w:w="90" w:type="dxa"/>
            </w:tcMar>
            <w:vAlign w:val="center"/>
          </w:tcPr>
          <w:p>
            <w:pPr>
              <w:spacing w:after="0" w:line="240" w:lineRule="auto"/>
            </w:pPr>
            <w:r>
              <w:rPr>
                <w:rFonts w:ascii="Aptos" w:hAnsi="Aptos"/>
                <w:sz w:val="16"/>
              </w:rPr>
              <w:t>id</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Season identifier.</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Season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name</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string</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 xml:space="preserve">1–150 characters; unique within parish.</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 xml:space="preserve">Season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 xml:space="preserve">seasonYear</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 xml:space="preserve">integer</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 xml:space="preserve">Season year; unique within parish.</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Season</w:t>
            </w:r>
          </w:p>
        </w:tc>
        <w:tc>
          <w:tcPr>
            <w:tcW w:type="dxa" w:w="2232"/>
            <w:tcMar>
              <w:top w:w="80" w:type="dxa"/>
              <w:start w:w="90" w:type="dxa"/>
              <w:bottom w:w="80" w:type="dxa"/>
              <w:end w:w="90" w:type="dxa"/>
            </w:tcMar>
            <w:vAlign w:val="center"/>
          </w:tcPr>
          <w:p>
            <w:pPr>
              <w:spacing w:after="0" w:line="240" w:lineRule="auto"/>
            </w:pPr>
            <w:r>
              <w:rPr>
                <w:rFonts w:ascii="Aptos" w:hAnsi="Aptos"/>
                <w:sz w:val="16"/>
              </w:rPr>
              <w:t>startDate</w:t>
            </w:r>
          </w:p>
        </w:tc>
        <w:tc>
          <w:tcPr>
            <w:tcW w:type="dxa" w:w="1656"/>
            <w:tcMar>
              <w:top w:w="80" w:type="dxa"/>
              <w:start w:w="90" w:type="dxa"/>
              <w:bottom w:w="80" w:type="dxa"/>
              <w:end w:w="90" w:type="dxa"/>
            </w:tcMar>
            <w:vAlign w:val="center"/>
          </w:tcPr>
          <w:p>
            <w:pPr>
              <w:spacing w:after="0" w:line="240" w:lineRule="auto"/>
            </w:pPr>
            <w:r>
              <w:rPr>
                <w:rFonts w:ascii="Aptos" w:hAnsi="Aptos"/>
                <w:sz w:val="16"/>
              </w:rPr>
              <w:t>date</w:t>
            </w:r>
          </w:p>
        </w:tc>
        <w:tc>
          <w:tcPr>
            <w:tcW w:type="dxa" w:w="4320"/>
            <w:tcMar>
              <w:top w:w="80" w:type="dxa"/>
              <w:start w:w="90" w:type="dxa"/>
              <w:bottom w:w="80" w:type="dxa"/>
              <w:end w:w="90" w:type="dxa"/>
            </w:tcMar>
            <w:vAlign w:val="center"/>
          </w:tcPr>
          <w:p>
            <w:pPr>
              <w:spacing w:after="0" w:line="240" w:lineRule="auto"/>
            </w:pPr>
            <w:r>
              <w:rPr>
                <w:rFonts w:ascii="Aptos" w:hAnsi="Aptos"/>
                <w:sz w:val="16"/>
              </w:rPr>
              <w:t>Start date.</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Season</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endDate</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date</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Must be after startDate.</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Season</w:t>
            </w:r>
          </w:p>
        </w:tc>
        <w:tc>
          <w:tcPr>
            <w:tcW w:type="dxa" w:w="2232"/>
            <w:tcMar>
              <w:top w:w="80" w:type="dxa"/>
              <w:start w:w="90" w:type="dxa"/>
              <w:bottom w:w="80" w:type="dxa"/>
              <w:end w:w="90" w:type="dxa"/>
            </w:tcMar>
            <w:vAlign w:val="center"/>
          </w:tcPr>
          <w:p>
            <w:pPr>
              <w:spacing w:after="0" w:line="240" w:lineRule="auto"/>
            </w:pPr>
            <w:r>
              <w:rPr>
                <w:rFonts w:ascii="Aptos" w:hAnsi="Aptos"/>
                <w:sz w:val="16"/>
              </w:rPr>
              <w:t>status</w:t>
            </w:r>
          </w:p>
        </w:tc>
        <w:tc>
          <w:tcPr>
            <w:tcW w:type="dxa" w:w="1656"/>
            <w:tcMar>
              <w:top w:w="80" w:type="dxa"/>
              <w:start w:w="90" w:type="dxa"/>
              <w:bottom w:w="80" w:type="dxa"/>
              <w:end w:w="90" w:type="dxa"/>
            </w:tcMar>
            <w:vAlign w:val="center"/>
          </w:tcPr>
          <w:p>
            <w:pPr>
              <w:spacing w:after="0" w:line="240" w:lineRule="auto"/>
            </w:pPr>
            <w:r>
              <w:rPr>
                <w:rFonts w:ascii="Aptos" w:hAnsi="Aptos"/>
                <w:sz w:val="16"/>
              </w:rPr>
              <w:t>enum</w:t>
            </w:r>
          </w:p>
        </w:tc>
        <w:tc>
          <w:tcPr>
            <w:tcW w:type="dxa" w:w="4320"/>
            <w:tcMar>
              <w:top w:w="80" w:type="dxa"/>
              <w:start w:w="90" w:type="dxa"/>
              <w:bottom w:w="80" w:type="dxa"/>
              <w:end w:w="90" w:type="dxa"/>
            </w:tcMar>
            <w:vAlign w:val="center"/>
          </w:tcPr>
          <w:p>
            <w:pPr>
              <w:spacing w:after="0" w:line="240" w:lineRule="auto"/>
            </w:pPr>
            <w:r>
              <w:rPr>
                <w:rFonts w:ascii="Aptos" w:hAnsi="Aptos"/>
                <w:sz w:val="16"/>
              </w:rPr>
              <w:t xml:space="preserve">PLANNING, ACTIVE, READY, COMPLETED, ARCHIVED. Created in PLANNING.</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Season</w:t>
            </w:r>
          </w:p>
        </w:tc>
        <w:tc>
          <w:tcPr>
            <w:tcW w:type="dxa" w:w="2232"/>
            <w:tcMar>
              <w:top w:w="80" w:type="dxa"/>
              <w:start w:w="90" w:type="dxa"/>
              <w:bottom w:w="80" w:type="dxa"/>
              <w:end w:w="90" w:type="dxa"/>
            </w:tcMar>
            <w:vAlign w:val="center"/>
          </w:tcPr>
          <w:p>
            <w:pPr>
              <w:spacing w:after="0" w:line="240" w:lineRule="auto"/>
            </w:pPr>
            <w:r>
              <w:rPr>
                <w:rFonts w:ascii="Aptos" w:hAnsi="Aptos"/>
                <w:sz w:val="16"/>
              </w:rPr>
              <w:t>estimatedBudget</w:t>
            </w:r>
          </w:p>
        </w:tc>
        <w:tc>
          <w:tcPr>
            <w:tcW w:type="dxa" w:w="1656"/>
            <w:tcMar>
              <w:top w:w="80" w:type="dxa"/>
              <w:start w:w="90" w:type="dxa"/>
              <w:bottom w:w="80" w:type="dxa"/>
              <w:end w:w="90" w:type="dxa"/>
            </w:tcMar>
            <w:vAlign w:val="center"/>
          </w:tcPr>
          <w:p>
            <w:pPr>
              <w:spacing w:after="0" w:line="240" w:lineRule="auto"/>
            </w:pPr>
            <w:r>
              <w:rPr>
                <w:rFonts w:ascii="Aptos" w:hAnsi="Aptos"/>
                <w:sz w:val="16"/>
              </w:rPr>
              <w:t>Money?</w:t>
            </w:r>
          </w:p>
        </w:tc>
        <w:tc>
          <w:tcPr>
            <w:tcW w:type="dxa" w:w="4320"/>
            <w:tcMar>
              <w:top w:w="80" w:type="dxa"/>
              <w:start w:w="90" w:type="dxa"/>
              <w:bottom w:w="80" w:type="dxa"/>
              <w:end w:w="90" w:type="dxa"/>
            </w:tcMar>
            <w:vAlign w:val="center"/>
          </w:tcPr>
          <w:p>
            <w:pPr>
              <w:spacing w:after="0" w:line="240" w:lineRule="auto"/>
            </w:pPr>
            <w:r>
              <w:rPr>
                <w:rFonts w:ascii="Aptos" w:hAnsi="Aptos"/>
                <w:sz w:val="16"/>
              </w:rPr>
              <w:t>Planned season budget.</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WorkArea</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id</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Work-area identifier.</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WorkArea</w:t>
            </w:r>
          </w:p>
        </w:tc>
        <w:tc>
          <w:tcPr>
            <w:tcW w:type="dxa" w:w="2232"/>
            <w:tcMar>
              <w:top w:w="80" w:type="dxa"/>
              <w:start w:w="90" w:type="dxa"/>
              <w:bottom w:w="80" w:type="dxa"/>
              <w:end w:w="90" w:type="dxa"/>
            </w:tcMar>
            <w:vAlign w:val="center"/>
          </w:tcPr>
          <w:p>
            <w:pPr>
              <w:spacing w:after="0" w:line="240" w:lineRule="auto"/>
            </w:pPr>
            <w:r>
              <w:rPr>
                <w:rFonts w:ascii="Aptos" w:hAnsi="Aptos"/>
                <w:sz w:val="16"/>
              </w:rPr>
              <w:t>seasonId</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Owning season.</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WorkArea</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communityId</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Responsible community.</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WorkArea</w:t>
            </w:r>
          </w:p>
        </w:tc>
        <w:tc>
          <w:tcPr>
            <w:tcW w:type="dxa" w:w="2232"/>
            <w:tcMar>
              <w:top w:w="80" w:type="dxa"/>
              <w:start w:w="90" w:type="dxa"/>
              <w:bottom w:w="80" w:type="dxa"/>
              <w:end w:w="90" w:type="dxa"/>
            </w:tcMar>
            <w:vAlign w:val="center"/>
          </w:tcPr>
          <w:p>
            <w:pPr>
              <w:spacing w:after="0" w:line="240" w:lineRule="auto"/>
            </w:pPr>
            <w:r>
              <w:rPr>
                <w:rFonts w:ascii="Aptos" w:hAnsi="Aptos"/>
                <w:sz w:val="16"/>
              </w:rPr>
              <w:t>leaderId</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Assigned leader.</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WorkArea</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materialOfficerId</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Assigned officer.</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WorkArea</w:t>
            </w:r>
          </w:p>
        </w:tc>
        <w:tc>
          <w:tcPr>
            <w:tcW w:type="dxa" w:w="2232"/>
            <w:tcMar>
              <w:top w:w="80" w:type="dxa"/>
              <w:start w:w="90" w:type="dxa"/>
              <w:bottom w:w="80" w:type="dxa"/>
              <w:end w:w="90" w:type="dxa"/>
            </w:tcMar>
            <w:vAlign w:val="center"/>
          </w:tcPr>
          <w:p>
            <w:pPr>
              <w:spacing w:after="0" w:line="240" w:lineRule="auto"/>
            </w:pPr>
            <w:r>
              <w:rPr>
                <w:rFonts w:ascii="Aptos" w:hAnsi="Aptos"/>
                <w:sz w:val="16"/>
              </w:rPr>
              <w:t>status</w:t>
            </w:r>
          </w:p>
        </w:tc>
        <w:tc>
          <w:tcPr>
            <w:tcW w:type="dxa" w:w="1656"/>
            <w:tcMar>
              <w:top w:w="80" w:type="dxa"/>
              <w:start w:w="90" w:type="dxa"/>
              <w:bottom w:w="80" w:type="dxa"/>
              <w:end w:w="90" w:type="dxa"/>
            </w:tcMar>
            <w:vAlign w:val="center"/>
          </w:tcPr>
          <w:p>
            <w:pPr>
              <w:spacing w:after="0" w:line="240" w:lineRule="auto"/>
            </w:pPr>
            <w:r>
              <w:rPr>
                <w:rFonts w:ascii="Aptos" w:hAnsi="Aptos"/>
                <w:sz w:val="16"/>
              </w:rPr>
              <w:t>enum</w:t>
            </w:r>
          </w:p>
        </w:tc>
        <w:tc>
          <w:tcPr>
            <w:tcW w:type="dxa" w:w="4320"/>
            <w:tcMar>
              <w:top w:w="80" w:type="dxa"/>
              <w:start w:w="90" w:type="dxa"/>
              <w:bottom w:w="80" w:type="dxa"/>
              <w:end w:w="90" w:type="dxa"/>
            </w:tcMar>
            <w:vAlign w:val="center"/>
          </w:tcPr>
          <w:p>
            <w:pPr>
              <w:spacing w:after="0" w:line="240" w:lineRule="auto"/>
            </w:pPr>
            <w:r>
              <w:rPr>
                <w:rFonts w:ascii="Aptos" w:hAnsi="Aptos"/>
                <w:sz w:val="16"/>
              </w:rPr>
              <w:t>PLANNED, IN_PROGRESS, READINESS_REVIEW, NEEDS_CORRECTION, READY, COMPLETED.</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Task</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id</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Task identifier.</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Task</w:t>
            </w:r>
          </w:p>
        </w:tc>
        <w:tc>
          <w:tcPr>
            <w:tcW w:type="dxa" w:w="2232"/>
            <w:tcMar>
              <w:top w:w="80" w:type="dxa"/>
              <w:start w:w="90" w:type="dxa"/>
              <w:bottom w:w="80" w:type="dxa"/>
              <w:end w:w="90" w:type="dxa"/>
            </w:tcMar>
            <w:vAlign w:val="center"/>
          </w:tcPr>
          <w:p>
            <w:pPr>
              <w:spacing w:after="0" w:line="240" w:lineRule="auto"/>
            </w:pPr>
            <w:r>
              <w:rPr>
                <w:rFonts w:ascii="Aptos" w:hAnsi="Aptos"/>
                <w:sz w:val="16"/>
              </w:rPr>
              <w:t>workAreaId</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Owning work area.</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Task</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name</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string</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1–160 characters.</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Task</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taskType</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enum</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WORK, PURCHASE, CORRECTIVE.</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Task</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purchaseRequestId</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Required when taskType = PURCHASE.</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Task</w:t>
            </w:r>
          </w:p>
        </w:tc>
        <w:tc>
          <w:tcPr>
            <w:tcW w:type="dxa" w:w="2232"/>
            <w:tcMar>
              <w:top w:w="80" w:type="dxa"/>
              <w:start w:w="90" w:type="dxa"/>
              <w:bottom w:w="80" w:type="dxa"/>
              <w:end w:w="90" w:type="dxa"/>
            </w:tcMar>
            <w:vAlign w:val="center"/>
          </w:tcPr>
          <w:p>
            <w:pPr>
              <w:spacing w:after="0" w:line="240" w:lineRule="auto"/>
            </w:pPr>
            <w:r>
              <w:rPr>
                <w:rFonts w:ascii="Aptos" w:hAnsi="Aptos"/>
                <w:sz w:val="16"/>
              </w:rPr>
              <w:t>requiredVolunteers</w:t>
            </w:r>
          </w:p>
        </w:tc>
        <w:tc>
          <w:tcPr>
            <w:tcW w:type="dxa" w:w="1656"/>
            <w:tcMar>
              <w:top w:w="80" w:type="dxa"/>
              <w:start w:w="90" w:type="dxa"/>
              <w:bottom w:w="80" w:type="dxa"/>
              <w:end w:w="90" w:type="dxa"/>
            </w:tcMar>
            <w:vAlign w:val="center"/>
          </w:tcPr>
          <w:p>
            <w:pPr>
              <w:spacing w:after="0" w:line="240" w:lineRule="auto"/>
            </w:pPr>
            <w:r>
              <w:rPr>
                <w:rFonts w:ascii="Aptos" w:hAnsi="Aptos"/>
                <w:sz w:val="16"/>
              </w:rPr>
              <w:t>integer</w:t>
            </w:r>
          </w:p>
        </w:tc>
        <w:tc>
          <w:tcPr>
            <w:tcW w:type="dxa" w:w="4320"/>
            <w:tcMar>
              <w:top w:w="80" w:type="dxa"/>
              <w:start w:w="90" w:type="dxa"/>
              <w:bottom w:w="80" w:type="dxa"/>
              <w:end w:w="90" w:type="dxa"/>
            </w:tcMar>
            <w:vAlign w:val="center"/>
          </w:tcPr>
          <w:p>
            <w:pPr>
              <w:spacing w:after="0" w:line="240" w:lineRule="auto"/>
            </w:pPr>
            <w:r>
              <w:rPr>
                <w:rFonts w:ascii="Aptos" w:hAnsi="Aptos"/>
                <w:sz w:val="16"/>
              </w:rPr>
              <w:t>Minimum 1.</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Task</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estimatedMinutes</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integer</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Positive estimate.</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Task</w:t>
            </w:r>
          </w:p>
        </w:tc>
        <w:tc>
          <w:tcPr>
            <w:tcW w:type="dxa" w:w="2232"/>
            <w:tcMar>
              <w:top w:w="80" w:type="dxa"/>
              <w:start w:w="90" w:type="dxa"/>
              <w:bottom w:w="80" w:type="dxa"/>
              <w:end w:w="90" w:type="dxa"/>
            </w:tcMar>
            <w:vAlign w:val="center"/>
          </w:tcPr>
          <w:p>
            <w:pPr>
              <w:spacing w:after="0" w:line="240" w:lineRule="auto"/>
            </w:pPr>
            <w:r>
              <w:rPr>
                <w:rFonts w:ascii="Aptos" w:hAnsi="Aptos"/>
                <w:sz w:val="16"/>
              </w:rPr>
              <w:t>deadline</w:t>
            </w:r>
          </w:p>
        </w:tc>
        <w:tc>
          <w:tcPr>
            <w:tcW w:type="dxa" w:w="1656"/>
            <w:tcMar>
              <w:top w:w="80" w:type="dxa"/>
              <w:start w:w="90" w:type="dxa"/>
              <w:bottom w:w="80" w:type="dxa"/>
              <w:end w:w="90" w:type="dxa"/>
            </w:tcMar>
            <w:vAlign w:val="center"/>
          </w:tcPr>
          <w:p>
            <w:pPr>
              <w:spacing w:after="0" w:line="240" w:lineRule="auto"/>
            </w:pPr>
            <w:r>
              <w:rPr>
                <w:rFonts w:ascii="Aptos" w:hAnsi="Aptos"/>
                <w:sz w:val="16"/>
              </w:rPr>
              <w:t>date-time</w:t>
            </w:r>
          </w:p>
        </w:tc>
        <w:tc>
          <w:tcPr>
            <w:tcW w:type="dxa" w:w="4320"/>
            <w:tcMar>
              <w:top w:w="80" w:type="dxa"/>
              <w:start w:w="90" w:type="dxa"/>
              <w:bottom w:w="80" w:type="dxa"/>
              <w:end w:w="90" w:type="dxa"/>
            </w:tcMar>
            <w:vAlign w:val="center"/>
          </w:tcPr>
          <w:p>
            <w:pPr>
              <w:spacing w:after="0" w:line="240" w:lineRule="auto"/>
            </w:pPr>
            <w:r>
              <w:rPr>
                <w:rFonts w:ascii="Aptos" w:hAnsi="Aptos"/>
                <w:sz w:val="16"/>
              </w:rPr>
              <w:t>Within authorized season window.</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Task</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status</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enum</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DRAFT, OPEN, NOT_STARTED, IN_PROGRESS, SUBMITTED, REVISION_REQUIRED, COMPLETED, CANCELLED. PURCHASE tasks complete automatically on delivery confirmation.</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Task</w:t>
            </w:r>
          </w:p>
        </w:tc>
        <w:tc>
          <w:tcPr>
            <w:tcW w:type="dxa" w:w="2232"/>
            <w:tcMar>
              <w:top w:w="80" w:type="dxa"/>
              <w:start w:w="90" w:type="dxa"/>
              <w:bottom w:w="80" w:type="dxa"/>
              <w:end w:w="90" w:type="dxa"/>
            </w:tcMar>
            <w:vAlign w:val="center"/>
          </w:tcPr>
          <w:p>
            <w:pPr>
              <w:spacing w:after="0" w:line="240" w:lineRule="auto"/>
            </w:pPr>
            <w:r>
              <w:rPr>
                <w:rFonts w:ascii="Aptos" w:hAnsi="Aptos"/>
                <w:sz w:val="16"/>
              </w:rPr>
              <w:t>version</w:t>
            </w:r>
          </w:p>
        </w:tc>
        <w:tc>
          <w:tcPr>
            <w:tcW w:type="dxa" w:w="1656"/>
            <w:tcMar>
              <w:top w:w="80" w:type="dxa"/>
              <w:start w:w="90" w:type="dxa"/>
              <w:bottom w:w="80" w:type="dxa"/>
              <w:end w:w="90" w:type="dxa"/>
            </w:tcMar>
            <w:vAlign w:val="center"/>
          </w:tcPr>
          <w:p>
            <w:pPr>
              <w:spacing w:after="0" w:line="240" w:lineRule="auto"/>
            </w:pPr>
            <w:r>
              <w:rPr>
                <w:rFonts w:ascii="Aptos" w:hAnsi="Aptos"/>
                <w:sz w:val="16"/>
              </w:rPr>
              <w:t>integer</w:t>
            </w:r>
          </w:p>
        </w:tc>
        <w:tc>
          <w:tcPr>
            <w:tcW w:type="dxa" w:w="4320"/>
            <w:tcMar>
              <w:top w:w="80" w:type="dxa"/>
              <w:start w:w="90" w:type="dxa"/>
              <w:bottom w:w="80" w:type="dxa"/>
              <w:end w:w="90" w:type="dxa"/>
            </w:tcMar>
            <w:vAlign w:val="center"/>
          </w:tcPr>
          <w:p>
            <w:pPr>
              <w:spacing w:after="0" w:line="240" w:lineRule="auto"/>
            </w:pPr>
            <w:r>
              <w:rPr>
                <w:rFonts w:ascii="Aptos" w:hAnsi="Aptos"/>
                <w:sz w:val="16"/>
              </w:rPr>
              <w:t>Optimistic concurrency token.</w:t>
            </w:r>
          </w:p>
        </w:tc>
      </w:tr>
    </w:tbl>
    <w:p>
      <w:pPr>
        <w:spacing w:after="0"/>
      </w:pPr>
    </w:p>
    <w:p>
      <w:pPr>
        <w:pStyle w:val="Heading2"/>
      </w:pPr>
      <w:r>
        <w:t>Resources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56"/>
        <w:gridCol w:w="2556"/>
        <w:gridCol w:w="2556"/>
        <w:gridCol w:w="2556"/>
      </w:tblGrid>
      <w:tr>
        <w:trPr>
          <w:tblHeader w:val="true"/>
          <w:cantSplit/>
        </w:trPr>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6"/>
              </w:rPr>
              <w:t>Schema</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6"/>
              </w:rPr>
              <w:t>Field</w:t>
            </w:r>
          </w:p>
        </w:tc>
        <w:tc>
          <w:tcPr>
            <w:tcW w:type="dxa" w:w="1656"/>
            <w:tcMar>
              <w:top w:w="80" w:type="dxa"/>
              <w:start w:w="90" w:type="dxa"/>
              <w:bottom w:w="80" w:type="dxa"/>
              <w:end w:w="90" w:type="dxa"/>
            </w:tcMar>
            <w:vAlign w:val="center"/>
            <w:shd w:fill="1F4E78"/>
          </w:tcPr>
          <w:p>
            <w:pPr>
              <w:spacing w:after="0" w:line="240" w:lineRule="auto"/>
            </w:pPr>
            <w:r>
              <w:rPr>
                <w:rFonts w:ascii="Aptos" w:hAnsi="Aptos"/>
                <w:b/>
                <w:color w:val="FFFFFF"/>
                <w:sz w:val="16"/>
              </w:rPr>
              <w:t>Type</w:t>
            </w:r>
          </w:p>
        </w:tc>
        <w:tc>
          <w:tcPr>
            <w:tcW w:type="dxa" w:w="4320"/>
            <w:tcMar>
              <w:top w:w="80" w:type="dxa"/>
              <w:start w:w="90" w:type="dxa"/>
              <w:bottom w:w="80" w:type="dxa"/>
              <w:end w:w="90" w:type="dxa"/>
            </w:tcMar>
            <w:vAlign w:val="center"/>
            <w:shd w:fill="1F4E78"/>
          </w:tcPr>
          <w:p>
            <w:pPr>
              <w:spacing w:after="0" w:line="240" w:lineRule="auto"/>
            </w:pPr>
            <w:r>
              <w:rPr>
                <w:rFonts w:ascii="Aptos" w:hAnsi="Aptos"/>
                <w:b/>
                <w:color w:val="FFFFFF"/>
                <w:sz w:val="16"/>
              </w:rPr>
              <w:t>Rule</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MaterialRequirement</w:t>
            </w:r>
          </w:p>
        </w:tc>
        <w:tc>
          <w:tcPr>
            <w:tcW w:type="dxa" w:w="2232"/>
            <w:tcMar>
              <w:top w:w="80" w:type="dxa"/>
              <w:start w:w="90" w:type="dxa"/>
              <w:bottom w:w="80" w:type="dxa"/>
              <w:end w:w="90" w:type="dxa"/>
            </w:tcMar>
            <w:vAlign w:val="center"/>
          </w:tcPr>
          <w:p>
            <w:pPr>
              <w:spacing w:after="0" w:line="240" w:lineRule="auto"/>
            </w:pPr>
            <w:r>
              <w:rPr>
                <w:rFonts w:ascii="Aptos" w:hAnsi="Aptos"/>
                <w:sz w:val="16"/>
              </w:rPr>
              <w:t>materialId</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Required material.</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MaterialRequirement</w:t>
            </w:r>
          </w:p>
        </w:tc>
        <w:tc>
          <w:tcPr>
            <w:tcW w:type="dxa" w:w="2232"/>
            <w:tcMar>
              <w:top w:w="80" w:type="dxa"/>
              <w:start w:w="90" w:type="dxa"/>
              <w:bottom w:w="80" w:type="dxa"/>
              <w:end w:w="90" w:type="dxa"/>
            </w:tcMar>
            <w:vAlign w:val="center"/>
          </w:tcPr>
          <w:p>
            <w:pPr>
              <w:spacing w:after="0" w:line="240" w:lineRule="auto"/>
            </w:pPr>
            <w:r>
              <w:rPr>
                <w:rFonts w:ascii="Aptos" w:hAnsi="Aptos"/>
                <w:sz w:val="16"/>
              </w:rPr>
              <w:t>requiredQuantity</w:t>
            </w:r>
          </w:p>
        </w:tc>
        <w:tc>
          <w:tcPr>
            <w:tcW w:type="dxa" w:w="1656"/>
            <w:tcMar>
              <w:top w:w="80" w:type="dxa"/>
              <w:start w:w="90" w:type="dxa"/>
              <w:bottom w:w="80" w:type="dxa"/>
              <w:end w:w="90" w:type="dxa"/>
            </w:tcMar>
            <w:vAlign w:val="center"/>
          </w:tcPr>
          <w:p>
            <w:pPr>
              <w:spacing w:after="0" w:line="240" w:lineRule="auto"/>
            </w:pPr>
            <w:r>
              <w:rPr>
                <w:rFonts w:ascii="Aptos" w:hAnsi="Aptos"/>
                <w:sz w:val="16"/>
              </w:rPr>
              <w:t>decimal</w:t>
            </w:r>
          </w:p>
        </w:tc>
        <w:tc>
          <w:tcPr>
            <w:tcW w:type="dxa" w:w="4320"/>
            <w:tcMar>
              <w:top w:w="80" w:type="dxa"/>
              <w:start w:w="90" w:type="dxa"/>
              <w:bottom w:w="80" w:type="dxa"/>
              <w:end w:w="90" w:type="dxa"/>
            </w:tcMar>
            <w:vAlign w:val="center"/>
          </w:tcPr>
          <w:p>
            <w:pPr>
              <w:spacing w:after="0" w:line="240" w:lineRule="auto"/>
            </w:pPr>
            <w:r>
              <w:rPr>
                <w:rFonts w:ascii="Aptos" w:hAnsi="Aptos"/>
                <w:sz w:val="16"/>
              </w:rPr>
              <w:t>Greater than zero.</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MaterialRequirement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unit</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string</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Catalog unit.</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InventoryBalance</w:t>
            </w:r>
          </w:p>
        </w:tc>
        <w:tc>
          <w:tcPr>
            <w:tcW w:type="dxa" w:w="2232"/>
            <w:tcMar>
              <w:top w:w="80" w:type="dxa"/>
              <w:start w:w="90" w:type="dxa"/>
              <w:bottom w:w="80" w:type="dxa"/>
              <w:end w:w="90" w:type="dxa"/>
            </w:tcMar>
            <w:vAlign w:val="center"/>
          </w:tcPr>
          <w:p>
            <w:pPr>
              <w:spacing w:after="0" w:line="240" w:lineRule="auto"/>
            </w:pPr>
            <w:r>
              <w:rPr>
                <w:rFonts w:ascii="Aptos" w:hAnsi="Aptos"/>
                <w:sz w:val="16"/>
              </w:rPr>
              <w:t>materialId</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Material identifier.</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InventoryBalance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confirmedAvailable</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decimal</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Confirmed usable quantity.</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InventoryBalance</w:t>
            </w:r>
          </w:p>
        </w:tc>
        <w:tc>
          <w:tcPr>
            <w:tcW w:type="dxa" w:w="2232"/>
            <w:tcMar>
              <w:top w:w="80" w:type="dxa"/>
              <w:start w:w="90" w:type="dxa"/>
              <w:bottom w:w="80" w:type="dxa"/>
              <w:end w:w="90" w:type="dxa"/>
            </w:tcMar>
            <w:vAlign w:val="center"/>
          </w:tcPr>
          <w:p>
            <w:pPr>
              <w:spacing w:after="0" w:line="240" w:lineRule="auto"/>
            </w:pPr>
            <w:r>
              <w:rPr>
                <w:rFonts w:ascii="Aptos" w:hAnsi="Aptos"/>
                <w:sz w:val="16"/>
              </w:rPr>
              <w:t>allocated</w:t>
            </w:r>
          </w:p>
        </w:tc>
        <w:tc>
          <w:tcPr>
            <w:tcW w:type="dxa" w:w="1656"/>
            <w:tcMar>
              <w:top w:w="80" w:type="dxa"/>
              <w:start w:w="90" w:type="dxa"/>
              <w:bottom w:w="80" w:type="dxa"/>
              <w:end w:w="90" w:type="dxa"/>
            </w:tcMar>
            <w:vAlign w:val="center"/>
          </w:tcPr>
          <w:p>
            <w:pPr>
              <w:spacing w:after="0" w:line="240" w:lineRule="auto"/>
            </w:pPr>
            <w:r>
              <w:rPr>
                <w:rFonts w:ascii="Aptos" w:hAnsi="Aptos"/>
                <w:sz w:val="16"/>
              </w:rPr>
              <w:t>decimal</w:t>
            </w:r>
          </w:p>
        </w:tc>
        <w:tc>
          <w:tcPr>
            <w:tcW w:type="dxa" w:w="4320"/>
            <w:tcMar>
              <w:top w:w="80" w:type="dxa"/>
              <w:start w:w="90" w:type="dxa"/>
              <w:bottom w:w="80" w:type="dxa"/>
              <w:end w:w="90" w:type="dxa"/>
            </w:tcMar>
            <w:vAlign w:val="center"/>
          </w:tcPr>
          <w:p>
            <w:pPr>
              <w:spacing w:after="0" w:line="240" w:lineRule="auto"/>
            </w:pPr>
            <w:r>
              <w:rPr>
                <w:rFonts w:ascii="Aptos" w:hAnsi="Aptos"/>
                <w:sz w:val="16"/>
              </w:rPr>
              <w:t>Active allocated quantity.</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InventoryBalance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unallocated</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decimal</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confirmedAvailable minus allocated.</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InventoryBalance</w:t>
            </w:r>
          </w:p>
        </w:tc>
        <w:tc>
          <w:tcPr>
            <w:tcW w:type="dxa" w:w="2232"/>
            <w:tcMar>
              <w:top w:w="80" w:type="dxa"/>
              <w:start w:w="90" w:type="dxa"/>
              <w:bottom w:w="80" w:type="dxa"/>
              <w:end w:w="90" w:type="dxa"/>
            </w:tcMar>
            <w:vAlign w:val="center"/>
          </w:tcPr>
          <w:p>
            <w:pPr>
              <w:spacing w:after="0" w:line="240" w:lineRule="auto"/>
            </w:pPr>
            <w:r>
              <w:rPr>
                <w:rFonts w:ascii="Aptos" w:hAnsi="Aptos"/>
                <w:sz w:val="16"/>
              </w:rPr>
              <w:t>shortage</w:t>
            </w:r>
          </w:p>
        </w:tc>
        <w:tc>
          <w:tcPr>
            <w:tcW w:type="dxa" w:w="1656"/>
            <w:tcMar>
              <w:top w:w="80" w:type="dxa"/>
              <w:start w:w="90" w:type="dxa"/>
              <w:bottom w:w="80" w:type="dxa"/>
              <w:end w:w="90" w:type="dxa"/>
            </w:tcMar>
            <w:vAlign w:val="center"/>
          </w:tcPr>
          <w:p>
            <w:pPr>
              <w:spacing w:after="0" w:line="240" w:lineRule="auto"/>
            </w:pPr>
            <w:r>
              <w:rPr>
                <w:rFonts w:ascii="Aptos" w:hAnsi="Aptos"/>
                <w:sz w:val="16"/>
              </w:rPr>
              <w:t>decimal</w:t>
            </w:r>
          </w:p>
        </w:tc>
        <w:tc>
          <w:tcPr>
            <w:tcW w:type="dxa" w:w="4320"/>
            <w:tcMar>
              <w:top w:w="80" w:type="dxa"/>
              <w:start w:w="90" w:type="dxa"/>
              <w:bottom w:w="80" w:type="dxa"/>
              <w:end w:w="90" w:type="dxa"/>
            </w:tcMar>
            <w:vAlign w:val="center"/>
          </w:tcPr>
          <w:p>
            <w:pPr>
              <w:spacing w:after="0" w:line="240" w:lineRule="auto"/>
            </w:pPr>
            <w:r>
              <w:rPr>
                <w:rFonts w:ascii="Aptos" w:hAnsi="Aptos"/>
                <w:sz w:val="16"/>
              </w:rPr>
              <w:t>max(0, required minus confirmedAvailable).</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PurchaseRequest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id</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Request identifier.</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PurchaseRequest</w:t>
            </w:r>
          </w:p>
        </w:tc>
        <w:tc>
          <w:tcPr>
            <w:tcW w:type="dxa" w:w="2232"/>
            <w:tcMar>
              <w:top w:w="80" w:type="dxa"/>
              <w:start w:w="90" w:type="dxa"/>
              <w:bottom w:w="80" w:type="dxa"/>
              <w:end w:w="90" w:type="dxa"/>
            </w:tcMar>
            <w:vAlign w:val="center"/>
          </w:tcPr>
          <w:p>
            <w:pPr>
              <w:spacing w:after="0" w:line="240" w:lineRule="auto"/>
            </w:pPr>
            <w:r>
              <w:rPr>
                <w:rFonts w:ascii="Aptos" w:hAnsi="Aptos"/>
                <w:sz w:val="16"/>
              </w:rPr>
              <w:t>workAreaId</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Owning work area; approver is its leader.</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PurchaseRequest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items</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PurchaseRequestItem[]</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At least one item when submitted; each has materialId, requestedQuantity &gt; 0.</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PurchaseRequest</w:t>
            </w:r>
          </w:p>
        </w:tc>
        <w:tc>
          <w:tcPr>
            <w:tcW w:type="dxa" w:w="2232"/>
            <w:tcMar>
              <w:top w:w="80" w:type="dxa"/>
              <w:start w:w="90" w:type="dxa"/>
              <w:bottom w:w="80" w:type="dxa"/>
              <w:end w:w="90" w:type="dxa"/>
            </w:tcMar>
            <w:vAlign w:val="center"/>
          </w:tcPr>
          <w:p>
            <w:pPr>
              <w:spacing w:after="0" w:line="240" w:lineRule="auto"/>
            </w:pPr>
            <w:r>
              <w:rPr>
                <w:rFonts w:ascii="Aptos" w:hAnsi="Aptos"/>
                <w:sz w:val="16"/>
              </w:rPr>
              <w:t>estimatedTotal</w:t>
            </w:r>
          </w:p>
        </w:tc>
        <w:tc>
          <w:tcPr>
            <w:tcW w:type="dxa" w:w="1656"/>
            <w:tcMar>
              <w:top w:w="80" w:type="dxa"/>
              <w:start w:w="90" w:type="dxa"/>
              <w:bottom w:w="80" w:type="dxa"/>
              <w:end w:w="90" w:type="dxa"/>
            </w:tcMar>
            <w:vAlign w:val="center"/>
          </w:tcPr>
          <w:p>
            <w:pPr>
              <w:spacing w:after="0" w:line="240" w:lineRule="auto"/>
            </w:pPr>
            <w:r>
              <w:rPr>
                <w:rFonts w:ascii="Aptos" w:hAnsi="Aptos"/>
                <w:sz w:val="16"/>
              </w:rPr>
              <w:t>Money</w:t>
            </w:r>
          </w:p>
        </w:tc>
        <w:tc>
          <w:tcPr>
            <w:tcW w:type="dxa" w:w="4320"/>
            <w:tcMar>
              <w:top w:w="80" w:type="dxa"/>
              <w:start w:w="90" w:type="dxa"/>
              <w:bottom w:w="80" w:type="dxa"/>
              <w:end w:w="90" w:type="dxa"/>
            </w:tcMar>
            <w:vAlign w:val="center"/>
          </w:tcPr>
          <w:p>
            <w:pPr>
              <w:spacing w:after="0" w:line="240" w:lineRule="auto"/>
            </w:pPr>
            <w:r>
              <w:rPr>
                <w:rFonts w:ascii="Aptos" w:hAnsi="Aptos"/>
                <w:sz w:val="16"/>
              </w:rPr>
              <w:t>Read-only sum of item estimated costs.</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PurchaseRequest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approvedBy</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Work-area leader who decided; decisionNote required on rejection.</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PurchaseRequest</w:t>
            </w:r>
          </w:p>
        </w:tc>
        <w:tc>
          <w:tcPr>
            <w:tcW w:type="dxa" w:w="2232"/>
            <w:tcMar>
              <w:top w:w="80" w:type="dxa"/>
              <w:start w:w="90" w:type="dxa"/>
              <w:bottom w:w="80" w:type="dxa"/>
              <w:end w:w="90" w:type="dxa"/>
            </w:tcMar>
            <w:vAlign w:val="center"/>
          </w:tcPr>
          <w:p>
            <w:pPr>
              <w:spacing w:after="0" w:line="240" w:lineRule="auto"/>
            </w:pPr>
            <w:r>
              <w:rPr>
                <w:rFonts w:ascii="Aptos" w:hAnsi="Aptos"/>
                <w:sz w:val="16"/>
              </w:rPr>
              <w:t>status</w:t>
            </w:r>
          </w:p>
        </w:tc>
        <w:tc>
          <w:tcPr>
            <w:tcW w:type="dxa" w:w="1656"/>
            <w:tcMar>
              <w:top w:w="80" w:type="dxa"/>
              <w:start w:w="90" w:type="dxa"/>
              <w:bottom w:w="80" w:type="dxa"/>
              <w:end w:w="90" w:type="dxa"/>
            </w:tcMar>
            <w:vAlign w:val="center"/>
          </w:tcPr>
          <w:p>
            <w:pPr>
              <w:spacing w:after="0" w:line="240" w:lineRule="auto"/>
            </w:pPr>
            <w:r>
              <w:rPr>
                <w:rFonts w:ascii="Aptos" w:hAnsi="Aptos"/>
                <w:sz w:val="16"/>
              </w:rPr>
              <w:t>enum</w:t>
            </w:r>
          </w:p>
        </w:tc>
        <w:tc>
          <w:tcPr>
            <w:tcW w:type="dxa" w:w="4320"/>
            <w:tcMar>
              <w:top w:w="80" w:type="dxa"/>
              <w:start w:w="90" w:type="dxa"/>
              <w:bottom w:w="80" w:type="dxa"/>
              <w:end w:w="90" w:type="dxa"/>
            </w:tcMar>
            <w:vAlign w:val="center"/>
          </w:tcPr>
          <w:p>
            <w:pPr>
              <w:spacing w:after="0" w:line="240" w:lineRule="auto"/>
            </w:pPr>
            <w:r>
              <w:rPr>
                <w:rFonts w:ascii="Aptos" w:hAnsi="Aptos"/>
                <w:sz w:val="16"/>
              </w:rPr>
              <w:t>DRAFT, PENDING_APPROVAL, APPROVED, REJECTED, BUYER_ASSIGNED, PURCHASED, PARTIALLY_RECEIVED, COMPLETED, CANCELLED.</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Donation</w:t>
            </w:r>
          </w:p>
        </w:tc>
        <w:tc>
          <w:tcPr>
            <w:tcW w:type="dxa" w:w="2232"/>
            <w:tcMar>
              <w:top w:w="80" w:type="dxa"/>
              <w:start w:w="90" w:type="dxa"/>
              <w:bottom w:w="80" w:type="dxa"/>
              <w:end w:w="90" w:type="dxa"/>
            </w:tcMar>
            <w:vAlign w:val="center"/>
          </w:tcPr>
          <w:p>
            <w:pPr>
              <w:spacing w:after="0" w:line="240" w:lineRule="auto"/>
            </w:pPr>
            <w:r>
              <w:rPr>
                <w:rFonts w:ascii="Aptos" w:hAnsi="Aptos"/>
                <w:sz w:val="16"/>
              </w:rPr>
              <w:t>type</w:t>
            </w:r>
          </w:p>
        </w:tc>
        <w:tc>
          <w:tcPr>
            <w:tcW w:type="dxa" w:w="1656"/>
            <w:tcMar>
              <w:top w:w="80" w:type="dxa"/>
              <w:start w:w="90" w:type="dxa"/>
              <w:bottom w:w="80" w:type="dxa"/>
              <w:end w:w="90" w:type="dxa"/>
            </w:tcMar>
            <w:vAlign w:val="center"/>
          </w:tcPr>
          <w:p>
            <w:pPr>
              <w:spacing w:after="0" w:line="240" w:lineRule="auto"/>
            </w:pPr>
            <w:r>
              <w:rPr>
                <w:rFonts w:ascii="Aptos" w:hAnsi="Aptos"/>
                <w:sz w:val="16"/>
              </w:rPr>
              <w:t>enum</w:t>
            </w:r>
          </w:p>
        </w:tc>
        <w:tc>
          <w:tcPr>
            <w:tcW w:type="dxa" w:w="4320"/>
            <w:tcMar>
              <w:top w:w="80" w:type="dxa"/>
              <w:start w:w="90" w:type="dxa"/>
              <w:bottom w:w="80" w:type="dxa"/>
              <w:end w:w="90" w:type="dxa"/>
            </w:tcMar>
            <w:vAlign w:val="center"/>
          </w:tcPr>
          <w:p>
            <w:pPr>
              <w:spacing w:after="0" w:line="240" w:lineRule="auto"/>
            </w:pPr>
            <w:r>
              <w:rPr>
                <w:rFonts w:ascii="Aptos" w:hAnsi="Aptos"/>
                <w:sz w:val="16"/>
              </w:rPr>
              <w:t>MONEY or MATERIAL.</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Donation</w:t>
            </w:r>
          </w:p>
        </w:tc>
        <w:tc>
          <w:tcPr>
            <w:tcW w:type="dxa" w:w="2232"/>
            <w:tcMar>
              <w:top w:w="80" w:type="dxa"/>
              <w:start w:w="90" w:type="dxa"/>
              <w:bottom w:w="80" w:type="dxa"/>
              <w:end w:w="90" w:type="dxa"/>
            </w:tcMar>
            <w:vAlign w:val="center"/>
          </w:tcPr>
          <w:p>
            <w:pPr>
              <w:spacing w:after="0" w:line="240" w:lineRule="auto"/>
            </w:pPr>
            <w:r>
              <w:rPr>
                <w:rFonts w:ascii="Aptos" w:hAnsi="Aptos"/>
                <w:sz w:val="16"/>
              </w:rPr>
              <w:t>status</w:t>
            </w:r>
          </w:p>
        </w:tc>
        <w:tc>
          <w:tcPr>
            <w:tcW w:type="dxa" w:w="1656"/>
            <w:tcMar>
              <w:top w:w="80" w:type="dxa"/>
              <w:start w:w="90" w:type="dxa"/>
              <w:bottom w:w="80" w:type="dxa"/>
              <w:end w:w="90" w:type="dxa"/>
            </w:tcMar>
            <w:vAlign w:val="center"/>
          </w:tcPr>
          <w:p>
            <w:pPr>
              <w:spacing w:after="0" w:line="240" w:lineRule="auto"/>
            </w:pPr>
            <w:r>
              <w:rPr>
                <w:rFonts w:ascii="Aptos" w:hAnsi="Aptos"/>
                <w:sz w:val="16"/>
              </w:rPr>
              <w:t>enum</w:t>
            </w:r>
          </w:p>
        </w:tc>
        <w:tc>
          <w:tcPr>
            <w:tcW w:type="dxa" w:w="4320"/>
            <w:tcMar>
              <w:top w:w="80" w:type="dxa"/>
              <w:start w:w="90" w:type="dxa"/>
              <w:bottom w:w="80" w:type="dxa"/>
              <w:end w:w="90" w:type="dxa"/>
            </w:tcMar>
            <w:vAlign w:val="center"/>
          </w:tcPr>
          <w:p>
            <w:pPr>
              <w:spacing w:after="0" w:line="240" w:lineRule="auto"/>
            </w:pPr>
            <w:r>
              <w:rPr>
                <w:rFonts w:ascii="Aptos" w:hAnsi="Aptos"/>
                <w:sz w:val="16"/>
              </w:rPr>
              <w:t>PLEDGED, PARTIALLY_RECEIVED, RECEIVED, CANCELLED.</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Donation</w:t>
            </w:r>
          </w:p>
        </w:tc>
        <w:tc>
          <w:tcPr>
            <w:tcW w:type="dxa" w:w="2232"/>
            <w:tcMar>
              <w:top w:w="80" w:type="dxa"/>
              <w:start w:w="90" w:type="dxa"/>
              <w:bottom w:w="80" w:type="dxa"/>
              <w:end w:w="90" w:type="dxa"/>
            </w:tcMar>
            <w:vAlign w:val="center"/>
          </w:tcPr>
          <w:p>
            <w:pPr>
              <w:spacing w:after="0" w:line="240" w:lineRule="auto"/>
            </w:pPr>
            <w:r>
              <w:rPr>
                <w:rFonts w:ascii="Aptos" w:hAnsi="Aptos"/>
                <w:sz w:val="16"/>
              </w:rPr>
              <w:t>workAreaId</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Receiving work area; required for MATERIAL.</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Donation</w:t>
            </w:r>
          </w:p>
        </w:tc>
        <w:tc>
          <w:tcPr>
            <w:tcW w:type="dxa" w:w="2232"/>
            <w:tcMar>
              <w:top w:w="80" w:type="dxa"/>
              <w:start w:w="90" w:type="dxa"/>
              <w:bottom w:w="80" w:type="dxa"/>
              <w:end w:w="90" w:type="dxa"/>
            </w:tcMar>
            <w:vAlign w:val="center"/>
          </w:tcPr>
          <w:p>
            <w:pPr>
              <w:spacing w:after="0" w:line="240" w:lineRule="auto"/>
            </w:pPr>
            <w:r>
              <w:rPr>
                <w:rFonts w:ascii="Aptos" w:hAnsi="Aptos"/>
                <w:sz w:val="16"/>
              </w:rPr>
              <w:t>pledgedAmount</w:t>
            </w:r>
          </w:p>
        </w:tc>
        <w:tc>
          <w:tcPr>
            <w:tcW w:type="dxa" w:w="1656"/>
            <w:tcMar>
              <w:top w:w="80" w:type="dxa"/>
              <w:start w:w="90" w:type="dxa"/>
              <w:bottom w:w="80" w:type="dxa"/>
              <w:end w:w="90" w:type="dxa"/>
            </w:tcMar>
            <w:vAlign w:val="center"/>
          </w:tcPr>
          <w:p>
            <w:pPr>
              <w:spacing w:after="0" w:line="240" w:lineRule="auto"/>
            </w:pPr>
            <w:r>
              <w:rPr>
                <w:rFonts w:ascii="Aptos" w:hAnsi="Aptos"/>
                <w:sz w:val="16"/>
              </w:rPr>
              <w:t>Money?</w:t>
            </w:r>
          </w:p>
        </w:tc>
        <w:tc>
          <w:tcPr>
            <w:tcW w:type="dxa" w:w="4320"/>
            <w:tcMar>
              <w:top w:w="80" w:type="dxa"/>
              <w:start w:w="90" w:type="dxa"/>
              <w:bottom w:w="80" w:type="dxa"/>
              <w:end w:w="90" w:type="dxa"/>
            </w:tcMar>
            <w:vAlign w:val="center"/>
          </w:tcPr>
          <w:p>
            <w:pPr>
              <w:spacing w:after="0" w:line="240" w:lineRule="auto"/>
            </w:pPr>
            <w:r>
              <w:rPr>
                <w:rFonts w:ascii="Aptos" w:hAnsi="Aptos"/>
                <w:sz w:val="16"/>
              </w:rPr>
              <w:t>MONEY pledge; never counted as received.</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Donation</w:t>
            </w:r>
          </w:p>
        </w:tc>
        <w:tc>
          <w:tcPr>
            <w:tcW w:type="dxa" w:w="2232"/>
            <w:tcMar>
              <w:top w:w="80" w:type="dxa"/>
              <w:start w:w="90" w:type="dxa"/>
              <w:bottom w:w="80" w:type="dxa"/>
              <w:end w:w="90" w:type="dxa"/>
            </w:tcMar>
            <w:vAlign w:val="center"/>
          </w:tcPr>
          <w:p>
            <w:pPr>
              <w:spacing w:after="0" w:line="240" w:lineRule="auto"/>
            </w:pPr>
            <w:r>
              <w:rPr>
                <w:rFonts w:ascii="Aptos" w:hAnsi="Aptos"/>
                <w:sz w:val="16"/>
              </w:rPr>
              <w:t>receivedAmount</w:t>
            </w:r>
          </w:p>
        </w:tc>
        <w:tc>
          <w:tcPr>
            <w:tcW w:type="dxa" w:w="1656"/>
            <w:tcMar>
              <w:top w:w="80" w:type="dxa"/>
              <w:start w:w="90" w:type="dxa"/>
              <w:bottom w:w="80" w:type="dxa"/>
              <w:end w:w="90" w:type="dxa"/>
            </w:tcMar>
            <w:vAlign w:val="center"/>
          </w:tcPr>
          <w:p>
            <w:pPr>
              <w:spacing w:after="0" w:line="240" w:lineRule="auto"/>
            </w:pPr>
            <w:r>
              <w:rPr>
                <w:rFonts w:ascii="Aptos" w:hAnsi="Aptos"/>
                <w:sz w:val="16"/>
              </w:rPr>
              <w:t>Money?</w:t>
            </w:r>
          </w:p>
        </w:tc>
        <w:tc>
          <w:tcPr>
            <w:tcW w:type="dxa" w:w="4320"/>
            <w:tcMar>
              <w:top w:w="80" w:type="dxa"/>
              <w:start w:w="90" w:type="dxa"/>
              <w:bottom w:w="80" w:type="dxa"/>
              <w:end w:w="90" w:type="dxa"/>
            </w:tcMar>
            <w:vAlign w:val="center"/>
          </w:tcPr>
          <w:p>
            <w:pPr>
              <w:spacing w:after="0" w:line="240" w:lineRule="auto"/>
            </w:pPr>
            <w:r>
              <w:rPr>
                <w:rFonts w:ascii="Aptos" w:hAnsi="Aptos"/>
                <w:sz w:val="16"/>
              </w:rPr>
              <w:t>MONEY total of receipts.</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DonationReceipt</w:t>
            </w:r>
          </w:p>
        </w:tc>
        <w:tc>
          <w:tcPr>
            <w:tcW w:type="dxa" w:w="2232"/>
            <w:tcMar>
              <w:top w:w="80" w:type="dxa"/>
              <w:start w:w="90" w:type="dxa"/>
              <w:bottom w:w="80" w:type="dxa"/>
              <w:end w:w="90" w:type="dxa"/>
            </w:tcMar>
            <w:vAlign w:val="center"/>
          </w:tcPr>
          <w:p>
            <w:pPr>
              <w:spacing w:after="0" w:line="240" w:lineRule="auto"/>
            </w:pPr>
            <w:r>
              <w:rPr>
                <w:rFonts w:ascii="Aptos" w:hAnsi="Aptos"/>
                <w:sz w:val="16"/>
              </w:rPr>
              <w:t>receivedAt</w:t>
            </w:r>
          </w:p>
        </w:tc>
        <w:tc>
          <w:tcPr>
            <w:tcW w:type="dxa" w:w="1656"/>
            <w:tcMar>
              <w:top w:w="80" w:type="dxa"/>
              <w:start w:w="90" w:type="dxa"/>
              <w:bottom w:w="80" w:type="dxa"/>
              <w:end w:w="90" w:type="dxa"/>
            </w:tcMar>
            <w:vAlign w:val="center"/>
          </w:tcPr>
          <w:p>
            <w:pPr>
              <w:spacing w:after="0" w:line="240" w:lineRule="auto"/>
            </w:pPr>
            <w:r>
              <w:rPr>
                <w:rFonts w:ascii="Aptos" w:hAnsi="Aptos"/>
                <w:sz w:val="16"/>
              </w:rPr>
              <w:t>date-time</w:t>
            </w:r>
          </w:p>
        </w:tc>
        <w:tc>
          <w:tcPr>
            <w:tcW w:type="dxa" w:w="4320"/>
            <w:tcMar>
              <w:top w:w="80" w:type="dxa"/>
              <w:start w:w="90" w:type="dxa"/>
              <w:bottom w:w="80" w:type="dxa"/>
              <w:end w:w="90" w:type="dxa"/>
            </w:tcMar>
            <w:vAlign w:val="center"/>
          </w:tcPr>
          <w:p>
            <w:pPr>
              <w:spacing w:after="0" w:line="240" w:lineRule="auto"/>
            </w:pPr>
            <w:r>
              <w:rPr>
                <w:rFonts w:ascii="Aptos" w:hAnsi="Aptos"/>
                <w:sz w:val="16"/>
              </w:rPr>
              <w:t>Actual receipt time.</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DonationReceipt</w:t>
            </w:r>
          </w:p>
        </w:tc>
        <w:tc>
          <w:tcPr>
            <w:tcW w:type="dxa" w:w="2232"/>
            <w:tcMar>
              <w:top w:w="80" w:type="dxa"/>
              <w:start w:w="90" w:type="dxa"/>
              <w:bottom w:w="80" w:type="dxa"/>
              <w:end w:w="90" w:type="dxa"/>
            </w:tcMar>
            <w:vAlign w:val="center"/>
          </w:tcPr>
          <w:p>
            <w:pPr>
              <w:spacing w:after="0" w:line="240" w:lineRule="auto"/>
            </w:pPr>
            <w:r>
              <w:rPr>
                <w:rFonts w:ascii="Aptos" w:hAnsi="Aptos"/>
                <w:sz w:val="16"/>
              </w:rPr>
              <w:t>items</w:t>
            </w:r>
          </w:p>
        </w:tc>
        <w:tc>
          <w:tcPr>
            <w:tcW w:type="dxa" w:w="1656"/>
            <w:tcMar>
              <w:top w:w="80" w:type="dxa"/>
              <w:start w:w="90" w:type="dxa"/>
              <w:bottom w:w="80" w:type="dxa"/>
              <w:end w:w="90" w:type="dxa"/>
            </w:tcMar>
            <w:vAlign w:val="center"/>
          </w:tcPr>
          <w:p>
            <w:pPr>
              <w:spacing w:after="0" w:line="240" w:lineRule="auto"/>
            </w:pPr>
            <w:r>
              <w:rPr>
                <w:rFonts w:ascii="Aptos" w:hAnsi="Aptos"/>
                <w:sz w:val="16"/>
              </w:rPr>
              <w:t>DonationReceiptItem[]</w:t>
            </w:r>
          </w:p>
        </w:tc>
        <w:tc>
          <w:tcPr>
            <w:tcW w:type="dxa" w:w="4320"/>
            <w:tcMar>
              <w:top w:w="80" w:type="dxa"/>
              <w:start w:w="90" w:type="dxa"/>
              <w:bottom w:w="80" w:type="dxa"/>
              <w:end w:w="90" w:type="dxa"/>
            </w:tcMar>
            <w:vAlign w:val="center"/>
          </w:tcPr>
          <w:p>
            <w:pPr>
              <w:spacing w:after="0" w:line="240" w:lineRule="auto"/>
            </w:pPr>
            <w:r>
              <w:rPr>
                <w:rFonts w:ascii="Aptos" w:hAnsi="Aptos"/>
                <w:sz w:val="16"/>
              </w:rPr>
              <w:t>donationItemId, receivedQuantity &gt; 0, unusableQuantity ≤ receivedQuantity.</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DonationItem</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pledgedQuantity</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decimal?</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Promised quantity; null for direct receipts.</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DonationItem</w:t>
            </w:r>
          </w:p>
        </w:tc>
        <w:tc>
          <w:tcPr>
            <w:tcW w:type="dxa" w:w="2232"/>
            <w:tcMar>
              <w:top w:w="80" w:type="dxa"/>
              <w:start w:w="90" w:type="dxa"/>
              <w:bottom w:w="80" w:type="dxa"/>
              <w:end w:w="90" w:type="dxa"/>
            </w:tcMar>
            <w:vAlign w:val="center"/>
          </w:tcPr>
          <w:p>
            <w:pPr>
              <w:spacing w:after="0" w:line="240" w:lineRule="auto"/>
            </w:pPr>
            <w:r>
              <w:rPr>
                <w:rFonts w:ascii="Aptos" w:hAnsi="Aptos"/>
                <w:sz w:val="16"/>
              </w:rPr>
              <w:t>receivedQuantity</w:t>
            </w:r>
          </w:p>
        </w:tc>
        <w:tc>
          <w:tcPr>
            <w:tcW w:type="dxa" w:w="1656"/>
            <w:tcMar>
              <w:top w:w="80" w:type="dxa"/>
              <w:start w:w="90" w:type="dxa"/>
              <w:bottom w:w="80" w:type="dxa"/>
              <w:end w:w="90" w:type="dxa"/>
            </w:tcMar>
            <w:vAlign w:val="center"/>
          </w:tcPr>
          <w:p>
            <w:pPr>
              <w:spacing w:after="0" w:line="240" w:lineRule="auto"/>
            </w:pPr>
            <w:r>
              <w:rPr>
                <w:rFonts w:ascii="Aptos" w:hAnsi="Aptos"/>
                <w:sz w:val="16"/>
              </w:rPr>
              <w:t>decimal</w:t>
            </w:r>
          </w:p>
        </w:tc>
        <w:tc>
          <w:tcPr>
            <w:tcW w:type="dxa" w:w="4320"/>
            <w:tcMar>
              <w:top w:w="80" w:type="dxa"/>
              <w:start w:w="90" w:type="dxa"/>
              <w:bottom w:w="80" w:type="dxa"/>
              <w:end w:w="90" w:type="dxa"/>
            </w:tcMar>
            <w:vAlign w:val="center"/>
          </w:tcPr>
          <w:p>
            <w:pPr>
              <w:spacing w:after="0" w:line="240" w:lineRule="auto"/>
            </w:pPr>
            <w:r>
              <w:rPr>
                <w:rFonts w:ascii="Aptos" w:hAnsi="Aptos"/>
                <w:sz w:val="16"/>
              </w:rPr>
              <w:t>Total physically received across receipts.</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DonationItem</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usableQuantity</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decimal</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Received minus unusable; posted to stock per receipt.</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DonationItem</w:t>
            </w:r>
          </w:p>
        </w:tc>
        <w:tc>
          <w:tcPr>
            <w:tcW w:type="dxa" w:w="2232"/>
            <w:tcMar>
              <w:top w:w="80" w:type="dxa"/>
              <w:start w:w="90" w:type="dxa"/>
              <w:bottom w:w="80" w:type="dxa"/>
              <w:end w:w="90" w:type="dxa"/>
            </w:tcMar>
            <w:vAlign w:val="center"/>
          </w:tcPr>
          <w:p>
            <w:pPr>
              <w:spacing w:after="0" w:line="240" w:lineRule="auto"/>
            </w:pPr>
            <w:r>
              <w:rPr>
                <w:rFonts w:ascii="Aptos" w:hAnsi="Aptos"/>
                <w:sz w:val="16"/>
              </w:rPr>
              <w:t>status</w:t>
            </w:r>
          </w:p>
        </w:tc>
        <w:tc>
          <w:tcPr>
            <w:tcW w:type="dxa" w:w="1656"/>
            <w:tcMar>
              <w:top w:w="80" w:type="dxa"/>
              <w:start w:w="90" w:type="dxa"/>
              <w:bottom w:w="80" w:type="dxa"/>
              <w:end w:w="90" w:type="dxa"/>
            </w:tcMar>
            <w:vAlign w:val="center"/>
          </w:tcPr>
          <w:p>
            <w:pPr>
              <w:spacing w:after="0" w:line="240" w:lineRule="auto"/>
            </w:pPr>
            <w:r>
              <w:rPr>
                <w:rFonts w:ascii="Aptos" w:hAnsi="Aptos"/>
                <w:sz w:val="16"/>
              </w:rPr>
              <w:t>enum (derived)</w:t>
            </w:r>
          </w:p>
        </w:tc>
        <w:tc>
          <w:tcPr>
            <w:tcW w:type="dxa" w:w="4320"/>
            <w:tcMar>
              <w:top w:w="80" w:type="dxa"/>
              <w:start w:w="90" w:type="dxa"/>
              <w:bottom w:w="80" w:type="dxa"/>
              <w:end w:w="90" w:type="dxa"/>
            </w:tcMar>
            <w:vAlign w:val="center"/>
          </w:tcPr>
          <w:p>
            <w:pPr>
              <w:spacing w:after="0" w:line="240" w:lineRule="auto"/>
            </w:pPr>
            <w:r>
              <w:rPr>
                <w:rFonts w:ascii="Aptos" w:hAnsi="Aptos"/>
                <w:sz w:val="16"/>
              </w:rPr>
              <w:t>PLEDGED, PARTIALLY_RECEIVED, FULLY_RECEIVED, UNUSABLE, CANCELLED; derived from quantities.</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 xml:space="preserve">Donor</w:t>
            </w:r>
          </w:p>
        </w:tc>
        <w:tc>
          <w:tcPr>
            <w:tcW w:type="dxa" w:w="2232"/>
            <w:tcMar>
              <w:top w:w="80" w:type="dxa"/>
              <w:start w:w="90" w:type="dxa"/>
              <w:bottom w:w="80" w:type="dxa"/>
              <w:end w:w="90" w:type="dxa"/>
            </w:tcMar>
            <w:vAlign w:val="center"/>
          </w:tcPr>
          <w:p>
            <w:pPr>
              <w:spacing w:after="0" w:line="240" w:lineRule="auto"/>
            </w:pPr>
            <w:r>
              <w:rPr>
                <w:rFonts w:ascii="Aptos" w:hAnsi="Aptos"/>
                <w:sz w:val="16"/>
              </w:rPr>
              <w:t xml:space="preserve">userId</w:t>
            </w:r>
          </w:p>
        </w:tc>
        <w:tc>
          <w:tcPr>
            <w:tcW w:type="dxa" w:w="1656"/>
            <w:tcMar>
              <w:top w:w="80" w:type="dxa"/>
              <w:start w:w="90" w:type="dxa"/>
              <w:bottom w:w="80" w:type="dxa"/>
              <w:end w:w="90" w:type="dxa"/>
            </w:tcMar>
            <w:vAlign w:val="center"/>
          </w:tcPr>
          <w:p>
            <w:pPr>
              <w:spacing w:after="0" w:line="240" w:lineRule="auto"/>
            </w:pPr>
            <w:r>
              <w:rPr>
                <w:rFonts w:ascii="Aptos" w:hAnsi="Aptos"/>
                <w:sz w:val="16"/>
              </w:rPr>
              <w:t xml:space="preserve">uuid?</w:t>
            </w:r>
          </w:p>
        </w:tc>
        <w:tc>
          <w:tcPr>
            <w:tcW w:type="dxa" w:w="4320"/>
            <w:tcMar>
              <w:top w:w="80" w:type="dxa"/>
              <w:start w:w="90" w:type="dxa"/>
              <w:bottom w:w="80" w:type="dxa"/>
              <w:end w:w="90" w:type="dxa"/>
            </w:tcMar>
            <w:vAlign w:val="center"/>
          </w:tcPr>
          <w:p>
            <w:pPr>
              <w:spacing w:after="0" w:line="240" w:lineRule="auto"/>
            </w:pPr>
            <w:r>
              <w:rPr>
                <w:rFonts w:ascii="Aptos" w:hAnsi="Aptos"/>
                <w:sz w:val="16"/>
              </w:rPr>
              <w:t xml:space="preserve">Optional linked account; external donors have none and earn no recognition points.</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 xml:space="preserve">Donor</w:t>
            </w:r>
          </w:p>
        </w:tc>
        <w:tc>
          <w:tcPr>
            <w:tcW w:type="dxa" w:w="2232"/>
            <w:tcMar>
              <w:top w:w="80" w:type="dxa"/>
              <w:start w:w="90" w:type="dxa"/>
              <w:bottom w:w="80" w:type="dxa"/>
              <w:end w:w="90" w:type="dxa"/>
            </w:tcMar>
            <w:vAlign w:val="center"/>
          </w:tcPr>
          <w:p>
            <w:pPr>
              <w:spacing w:after="0" w:line="240" w:lineRule="auto"/>
            </w:pPr>
            <w:r>
              <w:rPr>
                <w:rFonts w:ascii="Aptos" w:hAnsi="Aptos"/>
                <w:sz w:val="16"/>
              </w:rPr>
              <w:t xml:space="preserve">donorName</w:t>
            </w:r>
          </w:p>
        </w:tc>
        <w:tc>
          <w:tcPr>
            <w:tcW w:type="dxa" w:w="1656"/>
            <w:tcMar>
              <w:top w:w="80" w:type="dxa"/>
              <w:start w:w="90" w:type="dxa"/>
              <w:bottom w:w="80" w:type="dxa"/>
              <w:end w:w="90" w:type="dxa"/>
            </w:tcMar>
            <w:vAlign w:val="center"/>
          </w:tcPr>
          <w:p>
            <w:pPr>
              <w:spacing w:after="0" w:line="240" w:lineRule="auto"/>
            </w:pPr>
            <w:r>
              <w:rPr>
                <w:rFonts w:ascii="Aptos" w:hAnsi="Aptos"/>
                <w:sz w:val="16"/>
              </w:rPr>
              <w:t xml:space="preserve">string</w:t>
            </w:r>
          </w:p>
        </w:tc>
        <w:tc>
          <w:tcPr>
            <w:tcW w:type="dxa" w:w="4320"/>
            <w:tcMar>
              <w:top w:w="80" w:type="dxa"/>
              <w:start w:w="90" w:type="dxa"/>
              <w:bottom w:w="80" w:type="dxa"/>
              <w:end w:w="90" w:type="dxa"/>
            </w:tcMar>
            <w:vAlign w:val="center"/>
          </w:tcPr>
          <w:p>
            <w:pPr>
              <w:spacing w:after="0" w:line="240" w:lineRule="auto"/>
            </w:pPr>
            <w:r>
              <w:rPr>
                <w:rFonts w:ascii="Aptos" w:hAnsi="Aptos"/>
                <w:sz w:val="16"/>
              </w:rPr>
              <w:t xml:space="preserve">Required; donors are never merged automatically.</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BorrowedItem</w:t>
            </w:r>
          </w:p>
        </w:tc>
        <w:tc>
          <w:tcPr>
            <w:tcW w:type="dxa" w:w="2232"/>
            <w:tcMar>
              <w:top w:w="80" w:type="dxa"/>
              <w:start w:w="90" w:type="dxa"/>
              <w:bottom w:w="80" w:type="dxa"/>
              <w:end w:w="90" w:type="dxa"/>
            </w:tcMar>
            <w:vAlign w:val="center"/>
          </w:tcPr>
          <w:p>
            <w:pPr>
              <w:spacing w:after="0" w:line="240" w:lineRule="auto"/>
            </w:pPr>
            <w:r>
              <w:rPr>
                <w:rFonts w:ascii="Aptos" w:hAnsi="Aptos"/>
                <w:sz w:val="16"/>
              </w:rPr>
              <w:t>offeredBy</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Volunteer who entered the offer, possibly on the lender's behalf.</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BorrowedItem</w:t>
            </w:r>
          </w:p>
        </w:tc>
        <w:tc>
          <w:tcPr>
            <w:tcW w:type="dxa" w:w="2232"/>
            <w:tcMar>
              <w:top w:w="80" w:type="dxa"/>
              <w:start w:w="90" w:type="dxa"/>
              <w:bottom w:w="80" w:type="dxa"/>
              <w:end w:w="90" w:type="dxa"/>
            </w:tcMar>
            <w:vAlign w:val="center"/>
          </w:tcPr>
          <w:p>
            <w:pPr>
              <w:spacing w:after="0" w:line="240" w:lineRule="auto"/>
            </w:pPr>
            <w:r>
              <w:rPr>
                <w:rFonts w:ascii="Aptos" w:hAnsi="Aptos"/>
                <w:sz w:val="16"/>
              </w:rPr>
              <w:t>ownerName</w:t>
            </w:r>
          </w:p>
        </w:tc>
        <w:tc>
          <w:tcPr>
            <w:tcW w:type="dxa" w:w="1656"/>
            <w:tcMar>
              <w:top w:w="80" w:type="dxa"/>
              <w:start w:w="90" w:type="dxa"/>
              <w:bottom w:w="80" w:type="dxa"/>
              <w:end w:w="90" w:type="dxa"/>
            </w:tcMar>
            <w:vAlign w:val="center"/>
          </w:tcPr>
          <w:p>
            <w:pPr>
              <w:spacing w:after="0" w:line="240" w:lineRule="auto"/>
            </w:pPr>
            <w:r>
              <w:rPr>
                <w:rFonts w:ascii="Aptos" w:hAnsi="Aptos"/>
                <w:sz w:val="16"/>
              </w:rPr>
              <w:t>string</w:t>
            </w:r>
          </w:p>
        </w:tc>
        <w:tc>
          <w:tcPr>
            <w:tcW w:type="dxa" w:w="4320"/>
            <w:tcMar>
              <w:top w:w="80" w:type="dxa"/>
              <w:start w:w="90" w:type="dxa"/>
              <w:bottom w:w="80" w:type="dxa"/>
              <w:end w:w="90" w:type="dxa"/>
            </w:tcMar>
            <w:vAlign w:val="center"/>
          </w:tcPr>
          <w:p>
            <w:pPr>
              <w:spacing w:after="0" w:line="240" w:lineRule="auto"/>
            </w:pPr>
            <w:r>
              <w:rPr>
                <w:rFonts w:ascii="Aptos" w:hAnsi="Aptos"/>
                <w:sz w:val="16"/>
              </w:rPr>
              <w:t>Lender name; lender needs no account. ownerPhone and ownerAddress optional.</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BorrowedItem</w:t>
            </w:r>
          </w:p>
        </w:tc>
        <w:tc>
          <w:tcPr>
            <w:tcW w:type="dxa" w:w="2232"/>
            <w:tcMar>
              <w:top w:w="80" w:type="dxa"/>
              <w:start w:w="90" w:type="dxa"/>
              <w:bottom w:w="80" w:type="dxa"/>
              <w:end w:w="90" w:type="dxa"/>
            </w:tcMar>
            <w:vAlign w:val="center"/>
          </w:tcPr>
          <w:p>
            <w:pPr>
              <w:spacing w:after="0" w:line="240" w:lineRule="auto"/>
            </w:pPr>
            <w:r>
              <w:rPr>
                <w:rFonts w:ascii="Aptos" w:hAnsi="Aptos"/>
                <w:sz w:val="16"/>
              </w:rPr>
              <w:t>status</w:t>
            </w:r>
          </w:p>
        </w:tc>
        <w:tc>
          <w:tcPr>
            <w:tcW w:type="dxa" w:w="1656"/>
            <w:tcMar>
              <w:top w:w="80" w:type="dxa"/>
              <w:start w:w="90" w:type="dxa"/>
              <w:bottom w:w="80" w:type="dxa"/>
              <w:end w:w="90" w:type="dxa"/>
            </w:tcMar>
            <w:vAlign w:val="center"/>
          </w:tcPr>
          <w:p>
            <w:pPr>
              <w:spacing w:after="0" w:line="240" w:lineRule="auto"/>
            </w:pPr>
            <w:r>
              <w:rPr>
                <w:rFonts w:ascii="Aptos" w:hAnsi="Aptos"/>
                <w:sz w:val="16"/>
              </w:rPr>
              <w:t>enum</w:t>
            </w:r>
          </w:p>
        </w:tc>
        <w:tc>
          <w:tcPr>
            <w:tcW w:type="dxa" w:w="4320"/>
            <w:tcMar>
              <w:top w:w="80" w:type="dxa"/>
              <w:start w:w="90" w:type="dxa"/>
              <w:bottom w:w="80" w:type="dxa"/>
              <w:end w:w="90" w:type="dxa"/>
            </w:tcMar>
            <w:vAlign w:val="center"/>
          </w:tcPr>
          <w:p>
            <w:pPr>
              <w:spacing w:after="0" w:line="240" w:lineRule="auto"/>
            </w:pPr>
            <w:r>
              <w:rPr>
                <w:rFonts w:ascii="Aptos" w:hAnsi="Aptos"/>
                <w:sz w:val="16"/>
              </w:rPr>
              <w:t>OFFERED, ACCEPTED, REJECTED, ISSUED, IN_USE, RETURNED; OVERDUE derived.</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SupportRequest</w:t>
            </w:r>
          </w:p>
        </w:tc>
        <w:tc>
          <w:tcPr>
            <w:tcW w:type="dxa" w:w="2232"/>
            <w:tcMar>
              <w:top w:w="80" w:type="dxa"/>
              <w:start w:w="90" w:type="dxa"/>
              <w:bottom w:w="80" w:type="dxa"/>
              <w:end w:w="90" w:type="dxa"/>
            </w:tcMar>
            <w:vAlign w:val="center"/>
          </w:tcPr>
          <w:p>
            <w:pPr>
              <w:spacing w:after="0" w:line="240" w:lineRule="auto"/>
            </w:pPr>
            <w:r>
              <w:rPr>
                <w:rFonts w:ascii="Aptos" w:hAnsi="Aptos"/>
                <w:sz w:val="16"/>
              </w:rPr>
              <w:t>supportType</w:t>
            </w:r>
          </w:p>
        </w:tc>
        <w:tc>
          <w:tcPr>
            <w:tcW w:type="dxa" w:w="1656"/>
            <w:tcMar>
              <w:top w:w="80" w:type="dxa"/>
              <w:start w:w="90" w:type="dxa"/>
              <w:bottom w:w="80" w:type="dxa"/>
              <w:end w:w="90" w:type="dxa"/>
            </w:tcMar>
            <w:vAlign w:val="center"/>
          </w:tcPr>
          <w:p>
            <w:pPr>
              <w:spacing w:after="0" w:line="240" w:lineRule="auto"/>
            </w:pPr>
            <w:r>
              <w:rPr>
                <w:rFonts w:ascii="Aptos" w:hAnsi="Aptos"/>
                <w:sz w:val="16"/>
              </w:rPr>
              <w:t>enum</w:t>
            </w:r>
          </w:p>
        </w:tc>
        <w:tc>
          <w:tcPr>
            <w:tcW w:type="dxa" w:w="4320"/>
            <w:tcMar>
              <w:top w:w="80" w:type="dxa"/>
              <w:start w:w="90" w:type="dxa"/>
              <w:bottom w:w="80" w:type="dxa"/>
              <w:end w:w="90" w:type="dxa"/>
            </w:tcMar>
            <w:vAlign w:val="center"/>
          </w:tcPr>
          <w:p>
            <w:pPr>
              <w:spacing w:after="0" w:line="240" w:lineRule="auto"/>
            </w:pPr>
            <w:r>
              <w:rPr>
                <w:rFonts w:ascii="Aptos" w:hAnsi="Aptos"/>
                <w:sz w:val="16"/>
              </w:rPr>
              <w:t>STAFFING, MATERIAL, MIXED.</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SupportRequest</w:t>
            </w:r>
          </w:p>
        </w:tc>
        <w:tc>
          <w:tcPr>
            <w:tcW w:type="dxa" w:w="2232"/>
            <w:tcMar>
              <w:top w:w="80" w:type="dxa"/>
              <w:start w:w="90" w:type="dxa"/>
              <w:bottom w:w="80" w:type="dxa"/>
              <w:end w:w="90" w:type="dxa"/>
            </w:tcMar>
            <w:vAlign w:val="center"/>
          </w:tcPr>
          <w:p>
            <w:pPr>
              <w:spacing w:after="0" w:line="240" w:lineRule="auto"/>
            </w:pPr>
            <w:r>
              <w:rPr>
                <w:rFonts w:ascii="Aptos" w:hAnsi="Aptos"/>
                <w:sz w:val="16"/>
              </w:rPr>
              <w:t>materials</w:t>
            </w:r>
          </w:p>
        </w:tc>
        <w:tc>
          <w:tcPr>
            <w:tcW w:type="dxa" w:w="1656"/>
            <w:tcMar>
              <w:top w:w="80" w:type="dxa"/>
              <w:start w:w="90" w:type="dxa"/>
              <w:bottom w:w="80" w:type="dxa"/>
              <w:end w:w="90" w:type="dxa"/>
            </w:tcMar>
            <w:vAlign w:val="center"/>
          </w:tcPr>
          <w:p>
            <w:pPr>
              <w:spacing w:after="0" w:line="240" w:lineRule="auto"/>
            </w:pPr>
            <w:r>
              <w:rPr>
                <w:rFonts w:ascii="Aptos" w:hAnsi="Aptos"/>
                <w:sz w:val="16"/>
              </w:rPr>
              <w:t>SupportRequestMaterial[]</w:t>
            </w:r>
          </w:p>
        </w:tc>
        <w:tc>
          <w:tcPr>
            <w:tcW w:type="dxa" w:w="4320"/>
            <w:tcMar>
              <w:top w:w="80" w:type="dxa"/>
              <w:start w:w="90" w:type="dxa"/>
              <w:bottom w:w="80" w:type="dxa"/>
              <w:end w:w="90" w:type="dxa"/>
            </w:tcMar>
            <w:vAlign w:val="center"/>
          </w:tcPr>
          <w:p>
            <w:pPr>
              <w:spacing w:after="0" w:line="240" w:lineRule="auto"/>
            </w:pPr>
            <w:r>
              <w:rPr>
                <w:rFonts w:ascii="Aptos" w:hAnsi="Aptos"/>
                <w:sz w:val="16"/>
              </w:rPr>
              <w:t>materialId and requiredQuantity &gt; 0.</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SupportResponseMaterial</w:t>
            </w:r>
          </w:p>
        </w:tc>
        <w:tc>
          <w:tcPr>
            <w:tcW w:type="dxa" w:w="2232"/>
            <w:tcMar>
              <w:top w:w="80" w:type="dxa"/>
              <w:start w:w="90" w:type="dxa"/>
              <w:bottom w:w="80" w:type="dxa"/>
              <w:end w:w="90" w:type="dxa"/>
            </w:tcMar>
            <w:vAlign w:val="center"/>
          </w:tcPr>
          <w:p>
            <w:pPr>
              <w:spacing w:after="0" w:line="240" w:lineRule="auto"/>
            </w:pPr>
            <w:r>
              <w:rPr>
                <w:rFonts w:ascii="Aptos" w:hAnsi="Aptos"/>
                <w:sz w:val="16"/>
              </w:rPr>
              <w:t>sourceWorkAreaId</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Supplying work area; offer ≤ its unallocated stock.</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SupportResponseMaterial</w:t>
            </w:r>
          </w:p>
        </w:tc>
        <w:tc>
          <w:tcPr>
            <w:tcW w:type="dxa" w:w="2232"/>
            <w:tcMar>
              <w:top w:w="80" w:type="dxa"/>
              <w:start w:w="90" w:type="dxa"/>
              <w:bottom w:w="80" w:type="dxa"/>
              <w:end w:w="90" w:type="dxa"/>
            </w:tcMar>
            <w:vAlign w:val="center"/>
          </w:tcPr>
          <w:p>
            <w:pPr>
              <w:spacing w:after="0" w:line="240" w:lineRule="auto"/>
            </w:pPr>
            <w:r>
              <w:rPr>
                <w:rFonts w:ascii="Aptos" w:hAnsi="Aptos"/>
                <w:sz w:val="16"/>
              </w:rPr>
              <w:t>status</w:t>
            </w:r>
          </w:p>
        </w:tc>
        <w:tc>
          <w:tcPr>
            <w:tcW w:type="dxa" w:w="1656"/>
            <w:tcMar>
              <w:top w:w="80" w:type="dxa"/>
              <w:start w:w="90" w:type="dxa"/>
              <w:bottom w:w="80" w:type="dxa"/>
              <w:end w:w="90" w:type="dxa"/>
            </w:tcMar>
            <w:vAlign w:val="center"/>
          </w:tcPr>
          <w:p>
            <w:pPr>
              <w:spacing w:after="0" w:line="240" w:lineRule="auto"/>
            </w:pPr>
            <w:r>
              <w:rPr>
                <w:rFonts w:ascii="Aptos" w:hAnsi="Aptos"/>
                <w:sz w:val="16"/>
              </w:rPr>
              <w:t>enum</w:t>
            </w:r>
          </w:p>
        </w:tc>
        <w:tc>
          <w:tcPr>
            <w:tcW w:type="dxa" w:w="4320"/>
            <w:tcMar>
              <w:top w:w="80" w:type="dxa"/>
              <w:start w:w="90" w:type="dxa"/>
              <w:bottom w:w="80" w:type="dxa"/>
              <w:end w:w="90" w:type="dxa"/>
            </w:tcMar>
            <w:vAlign w:val="center"/>
          </w:tcPr>
          <w:p>
            <w:pPr>
              <w:spacing w:after="0" w:line="240" w:lineRule="auto"/>
            </w:pPr>
            <w:r>
              <w:rPr>
                <w:rFonts w:ascii="Aptos" w:hAnsi="Aptos"/>
                <w:sz w:val="16"/>
              </w:rPr>
              <w:t>PENDING, APPROVED, REJECTED, TRANSFERRED, CANCELLED.</w:t>
            </w:r>
          </w:p>
        </w:tc>
      </w:tr>
    </w:tbl>
    <w:p>
      <w:pPr>
        <w:spacing w:after="0"/>
      </w:pPr>
    </w:p>
    <w:p>
      <w:pPr>
        <w:pStyle w:val="Heading2"/>
      </w:pPr>
      <w:r>
        <w:t>Execution and Readiness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56"/>
        <w:gridCol w:w="2556"/>
        <w:gridCol w:w="2556"/>
        <w:gridCol w:w="2556"/>
      </w:tblGrid>
      <w:tr>
        <w:trPr>
          <w:tblHeader w:val="true"/>
          <w:cantSplit/>
        </w:trPr>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6"/>
              </w:rPr>
              <w:t>Schema</w:t>
            </w:r>
          </w:p>
        </w:tc>
        <w:tc>
          <w:tcPr>
            <w:tcW w:type="dxa" w:w="2232"/>
            <w:tcMar>
              <w:top w:w="80" w:type="dxa"/>
              <w:start w:w="90" w:type="dxa"/>
              <w:bottom w:w="80" w:type="dxa"/>
              <w:end w:w="90" w:type="dxa"/>
            </w:tcMar>
            <w:vAlign w:val="center"/>
            <w:shd w:fill="1F4E78"/>
          </w:tcPr>
          <w:p>
            <w:pPr>
              <w:spacing w:after="0" w:line="240" w:lineRule="auto"/>
            </w:pPr>
            <w:r>
              <w:rPr>
                <w:rFonts w:ascii="Aptos" w:hAnsi="Aptos"/>
                <w:b/>
                <w:color w:val="FFFFFF"/>
                <w:sz w:val="16"/>
              </w:rPr>
              <w:t>Field</w:t>
            </w:r>
          </w:p>
        </w:tc>
        <w:tc>
          <w:tcPr>
            <w:tcW w:type="dxa" w:w="1656"/>
            <w:tcMar>
              <w:top w:w="80" w:type="dxa"/>
              <w:start w:w="90" w:type="dxa"/>
              <w:bottom w:w="80" w:type="dxa"/>
              <w:end w:w="90" w:type="dxa"/>
            </w:tcMar>
            <w:vAlign w:val="center"/>
            <w:shd w:fill="1F4E78"/>
          </w:tcPr>
          <w:p>
            <w:pPr>
              <w:spacing w:after="0" w:line="240" w:lineRule="auto"/>
            </w:pPr>
            <w:r>
              <w:rPr>
                <w:rFonts w:ascii="Aptos" w:hAnsi="Aptos"/>
                <w:b/>
                <w:color w:val="FFFFFF"/>
                <w:sz w:val="16"/>
              </w:rPr>
              <w:t>Type</w:t>
            </w:r>
          </w:p>
        </w:tc>
        <w:tc>
          <w:tcPr>
            <w:tcW w:type="dxa" w:w="4320"/>
            <w:tcMar>
              <w:top w:w="80" w:type="dxa"/>
              <w:start w:w="90" w:type="dxa"/>
              <w:bottom w:w="80" w:type="dxa"/>
              <w:end w:w="90" w:type="dxa"/>
            </w:tcMar>
            <w:vAlign w:val="center"/>
            <w:shd w:fill="1F4E78"/>
          </w:tcPr>
          <w:p>
            <w:pPr>
              <w:spacing w:after="0" w:line="240" w:lineRule="auto"/>
            </w:pPr>
            <w:r>
              <w:rPr>
                <w:rFonts w:ascii="Aptos" w:hAnsi="Aptos"/>
                <w:b/>
                <w:color w:val="FFFFFF"/>
                <w:sz w:val="16"/>
              </w:rPr>
              <w:t>Rule</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Attendance</w:t>
            </w:r>
          </w:p>
        </w:tc>
        <w:tc>
          <w:tcPr>
            <w:tcW w:type="dxa" w:w="2232"/>
            <w:tcMar>
              <w:top w:w="80" w:type="dxa"/>
              <w:start w:w="90" w:type="dxa"/>
              <w:bottom w:w="80" w:type="dxa"/>
              <w:end w:w="90" w:type="dxa"/>
            </w:tcMar>
            <w:vAlign w:val="center"/>
          </w:tcPr>
          <w:p>
            <w:pPr>
              <w:spacing w:after="0" w:line="240" w:lineRule="auto"/>
            </w:pPr>
            <w:r>
              <w:rPr>
                <w:rFonts w:ascii="Aptos" w:hAnsi="Aptos"/>
                <w:sz w:val="16"/>
              </w:rPr>
              <w:t>id</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Attendance session.</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Attendance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assignmentId</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Accepted task assignment.</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Attendance</w:t>
            </w:r>
          </w:p>
        </w:tc>
        <w:tc>
          <w:tcPr>
            <w:tcW w:type="dxa" w:w="2232"/>
            <w:tcMar>
              <w:top w:w="80" w:type="dxa"/>
              <w:start w:w="90" w:type="dxa"/>
              <w:bottom w:w="80" w:type="dxa"/>
              <w:end w:w="90" w:type="dxa"/>
            </w:tcMar>
            <w:vAlign w:val="center"/>
          </w:tcPr>
          <w:p>
            <w:pPr>
              <w:spacing w:after="0" w:line="240" w:lineRule="auto"/>
            </w:pPr>
            <w:r>
              <w:rPr>
                <w:rFonts w:ascii="Aptos" w:hAnsi="Aptos"/>
                <w:sz w:val="16"/>
              </w:rPr>
              <w:t>checkInAt</w:t>
            </w:r>
          </w:p>
        </w:tc>
        <w:tc>
          <w:tcPr>
            <w:tcW w:type="dxa" w:w="1656"/>
            <w:tcMar>
              <w:top w:w="80" w:type="dxa"/>
              <w:start w:w="90" w:type="dxa"/>
              <w:bottom w:w="80" w:type="dxa"/>
              <w:end w:w="90" w:type="dxa"/>
            </w:tcMar>
            <w:vAlign w:val="center"/>
          </w:tcPr>
          <w:p>
            <w:pPr>
              <w:spacing w:after="0" w:line="240" w:lineRule="auto"/>
            </w:pPr>
            <w:r>
              <w:rPr>
                <w:rFonts w:ascii="Aptos" w:hAnsi="Aptos"/>
                <w:sz w:val="16"/>
              </w:rPr>
              <w:t>date-time</w:t>
            </w:r>
          </w:p>
        </w:tc>
        <w:tc>
          <w:tcPr>
            <w:tcW w:type="dxa" w:w="4320"/>
            <w:tcMar>
              <w:top w:w="80" w:type="dxa"/>
              <w:start w:w="90" w:type="dxa"/>
              <w:bottom w:w="80" w:type="dxa"/>
              <w:end w:w="90" w:type="dxa"/>
            </w:tcMar>
            <w:vAlign w:val="center"/>
          </w:tcPr>
          <w:p>
            <w:pPr>
              <w:spacing w:after="0" w:line="240" w:lineRule="auto"/>
            </w:pPr>
            <w:r>
              <w:rPr>
                <w:rFonts w:ascii="Aptos" w:hAnsi="Aptos"/>
                <w:sz w:val="16"/>
              </w:rPr>
              <w:t>requestedAt of the approved check-in request.</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Attendance</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checkOutAt</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date-time?</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Server time of direct check-out; must be after check-in.</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Attendance</w:t>
            </w:r>
          </w:p>
        </w:tc>
        <w:tc>
          <w:tcPr>
            <w:tcW w:type="dxa" w:w="2232"/>
            <w:tcMar>
              <w:top w:w="80" w:type="dxa"/>
              <w:start w:w="90" w:type="dxa"/>
              <w:bottom w:w="80" w:type="dxa"/>
              <w:end w:w="90" w:type="dxa"/>
            </w:tcMar>
            <w:vAlign w:val="center"/>
          </w:tcPr>
          <w:p>
            <w:pPr>
              <w:spacing w:after="0" w:line="240" w:lineRule="auto"/>
            </w:pPr>
            <w:r>
              <w:rPr>
                <w:rFonts w:ascii="Aptos" w:hAnsi="Aptos"/>
                <w:sz w:val="16"/>
              </w:rPr>
              <w:t>approvedMinutes</w:t>
            </w:r>
          </w:p>
        </w:tc>
        <w:tc>
          <w:tcPr>
            <w:tcW w:type="dxa" w:w="1656"/>
            <w:tcMar>
              <w:top w:w="80" w:type="dxa"/>
              <w:start w:w="90" w:type="dxa"/>
              <w:bottom w:w="80" w:type="dxa"/>
              <w:end w:w="90" w:type="dxa"/>
            </w:tcMar>
            <w:vAlign w:val="center"/>
          </w:tcPr>
          <w:p>
            <w:pPr>
              <w:spacing w:after="0" w:line="240" w:lineRule="auto"/>
            </w:pPr>
            <w:r>
              <w:rPr>
                <w:rFonts w:ascii="Aptos" w:hAnsi="Aptos"/>
                <w:sz w:val="16"/>
              </w:rPr>
              <w:t>integer</w:t>
            </w:r>
          </w:p>
        </w:tc>
        <w:tc>
          <w:tcPr>
            <w:tcW w:type="dxa" w:w="4320"/>
            <w:tcMar>
              <w:top w:w="80" w:type="dxa"/>
              <w:start w:w="90" w:type="dxa"/>
              <w:bottom w:w="80" w:type="dxa"/>
              <w:end w:w="90" w:type="dxa"/>
            </w:tcMar>
            <w:vAlign w:val="center"/>
          </w:tcPr>
          <w:p>
            <w:pPr>
              <w:spacing w:after="0" w:line="240" w:lineRule="auto"/>
            </w:pPr>
            <w:r>
              <w:rPr>
                <w:rFonts w:ascii="Aptos" w:hAnsi="Aptos"/>
                <w:sz w:val="16"/>
              </w:rPr>
              <w:t>Minutes included in reporting.</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 xml:space="preserve">Attendance</w:t>
            </w:r>
          </w:p>
        </w:tc>
        <w:tc>
          <w:tcPr>
            <w:tcW w:type="dxa" w:w="2232"/>
            <w:tcMar>
              <w:top w:w="80" w:type="dxa"/>
              <w:start w:w="90" w:type="dxa"/>
              <w:bottom w:w="80" w:type="dxa"/>
              <w:end w:w="90" w:type="dxa"/>
            </w:tcMar>
            <w:vAlign w:val="center"/>
          </w:tcPr>
          <w:p>
            <w:pPr>
              <w:spacing w:after="0" w:line="240" w:lineRule="auto"/>
            </w:pPr>
            <w:r>
              <w:rPr>
                <w:rFonts w:ascii="Aptos" w:hAnsi="Aptos"/>
                <w:sz w:val="16"/>
              </w:rPr>
              <w:t xml:space="preserve">status</w:t>
            </w:r>
          </w:p>
        </w:tc>
        <w:tc>
          <w:tcPr>
            <w:tcW w:type="dxa" w:w="1656"/>
            <w:tcMar>
              <w:top w:w="80" w:type="dxa"/>
              <w:start w:w="90" w:type="dxa"/>
              <w:bottom w:w="80" w:type="dxa"/>
              <w:end w:w="90" w:type="dxa"/>
            </w:tcMar>
            <w:vAlign w:val="center"/>
          </w:tcPr>
          <w:p>
            <w:pPr>
              <w:spacing w:after="0" w:line="240" w:lineRule="auto"/>
            </w:pPr>
            <w:r>
              <w:rPr>
                <w:rFonts w:ascii="Aptos" w:hAnsi="Aptos"/>
                <w:sz w:val="16"/>
              </w:rPr>
              <w:t xml:space="preserve">enum</w:t>
            </w:r>
          </w:p>
        </w:tc>
        <w:tc>
          <w:tcPr>
            <w:tcW w:type="dxa" w:w="4320"/>
            <w:tcMar>
              <w:top w:w="80" w:type="dxa"/>
              <w:start w:w="90" w:type="dxa"/>
              <w:bottom w:w="80" w:type="dxa"/>
              <w:end w:w="90" w:type="dxa"/>
            </w:tcMar>
            <w:vAlign w:val="center"/>
          </w:tcPr>
          <w:p>
            <w:pPr>
              <w:spacing w:after="0" w:line="240" w:lineRule="auto"/>
            </w:pPr>
            <w:r>
              <w:rPr>
                <w:rFonts w:ascii="Aptos" w:hAnsi="Aptos"/>
                <w:sz w:val="16"/>
              </w:rPr>
              <w:t xml:space="preserve">OPEN, CLOSED, CORRECTED.</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AttendanceRequest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id</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Check-in or check-out request.</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AttendanceRequest</w:t>
            </w:r>
          </w:p>
        </w:tc>
        <w:tc>
          <w:tcPr>
            <w:tcW w:type="dxa" w:w="2232"/>
            <w:tcMar>
              <w:top w:w="80" w:type="dxa"/>
              <w:start w:w="90" w:type="dxa"/>
              <w:bottom w:w="80" w:type="dxa"/>
              <w:end w:w="90" w:type="dxa"/>
            </w:tcMar>
            <w:vAlign w:val="center"/>
          </w:tcPr>
          <w:p>
            <w:pPr>
              <w:spacing w:after="0" w:line="240" w:lineRule="auto"/>
            </w:pPr>
            <w:r>
              <w:rPr>
                <w:rFonts w:ascii="Aptos" w:hAnsi="Aptos"/>
                <w:sz w:val="16"/>
              </w:rPr>
              <w:t>type</w:t>
            </w:r>
          </w:p>
        </w:tc>
        <w:tc>
          <w:tcPr>
            <w:tcW w:type="dxa" w:w="1656"/>
            <w:tcMar>
              <w:top w:w="80" w:type="dxa"/>
              <w:start w:w="90" w:type="dxa"/>
              <w:bottom w:w="80" w:type="dxa"/>
              <w:end w:w="90" w:type="dxa"/>
            </w:tcMar>
            <w:vAlign w:val="center"/>
          </w:tcPr>
          <w:p>
            <w:pPr>
              <w:spacing w:after="0" w:line="240" w:lineRule="auto"/>
            </w:pPr>
            <w:r>
              <w:rPr>
                <w:rFonts w:ascii="Aptos" w:hAnsi="Aptos"/>
                <w:sz w:val="16"/>
              </w:rPr>
              <w:t>enum</w:t>
            </w:r>
          </w:p>
        </w:tc>
        <w:tc>
          <w:tcPr>
            <w:tcW w:type="dxa" w:w="4320"/>
            <w:tcMar>
              <w:top w:w="80" w:type="dxa"/>
              <w:start w:w="90" w:type="dxa"/>
              <w:bottom w:w="80" w:type="dxa"/>
              <w:end w:w="90" w:type="dxa"/>
            </w:tcMar>
            <w:vAlign w:val="center"/>
          </w:tcPr>
          <w:p>
            <w:pPr>
              <w:spacing w:after="0" w:line="240" w:lineRule="auto"/>
            </w:pPr>
            <w:r>
              <w:rPr>
                <w:rFonts w:ascii="Aptos" w:hAnsi="Aptos"/>
                <w:sz w:val="16"/>
              </w:rPr>
              <w:t>CHECK_IN (CHECK_OUT reserved; check-out is direct in v1.2).</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AttendanceRequest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requestedAt</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date-time</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Server time at submission; becomes checkInAt when approved.</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AttendanceRequest</w:t>
            </w:r>
          </w:p>
        </w:tc>
        <w:tc>
          <w:tcPr>
            <w:tcW w:type="dxa" w:w="2232"/>
            <w:tcMar>
              <w:top w:w="80" w:type="dxa"/>
              <w:start w:w="90" w:type="dxa"/>
              <w:bottom w:w="80" w:type="dxa"/>
              <w:end w:w="90" w:type="dxa"/>
            </w:tcMar>
            <w:vAlign w:val="center"/>
          </w:tcPr>
          <w:p>
            <w:pPr>
              <w:spacing w:after="0" w:line="240" w:lineRule="auto"/>
            </w:pPr>
            <w:r>
              <w:rPr>
                <w:rFonts w:ascii="Aptos" w:hAnsi="Aptos"/>
                <w:sz w:val="16"/>
              </w:rPr>
              <w:t>status</w:t>
            </w:r>
          </w:p>
        </w:tc>
        <w:tc>
          <w:tcPr>
            <w:tcW w:type="dxa" w:w="1656"/>
            <w:tcMar>
              <w:top w:w="80" w:type="dxa"/>
              <w:start w:w="90" w:type="dxa"/>
              <w:bottom w:w="80" w:type="dxa"/>
              <w:end w:w="90" w:type="dxa"/>
            </w:tcMar>
            <w:vAlign w:val="center"/>
          </w:tcPr>
          <w:p>
            <w:pPr>
              <w:spacing w:after="0" w:line="240" w:lineRule="auto"/>
            </w:pPr>
            <w:r>
              <w:rPr>
                <w:rFonts w:ascii="Aptos" w:hAnsi="Aptos"/>
                <w:sz w:val="16"/>
              </w:rPr>
              <w:t>enum</w:t>
            </w:r>
          </w:p>
        </w:tc>
        <w:tc>
          <w:tcPr>
            <w:tcW w:type="dxa" w:w="4320"/>
            <w:tcMar>
              <w:top w:w="80" w:type="dxa"/>
              <w:start w:w="90" w:type="dxa"/>
              <w:bottom w:w="80" w:type="dxa"/>
              <w:end w:w="90" w:type="dxa"/>
            </w:tcMar>
            <w:vAlign w:val="center"/>
          </w:tcPr>
          <w:p>
            <w:pPr>
              <w:spacing w:after="0" w:line="240" w:lineRule="auto"/>
            </w:pPr>
            <w:r>
              <w:rPr>
                <w:rFonts w:ascii="Aptos" w:hAnsi="Aptos"/>
                <w:sz w:val="16"/>
              </w:rPr>
              <w:t>PENDING, APPROVED, REJECTED, or CANCELLED.</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AttendanceRequest</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reviewedBy</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Leader who reviewed this single request; reviewNote required on rejection.</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TaskProgress</w:t>
            </w:r>
          </w:p>
        </w:tc>
        <w:tc>
          <w:tcPr>
            <w:tcW w:type="dxa" w:w="2232"/>
            <w:tcMar>
              <w:top w:w="80" w:type="dxa"/>
              <w:start w:w="90" w:type="dxa"/>
              <w:bottom w:w="80" w:type="dxa"/>
              <w:end w:w="90" w:type="dxa"/>
            </w:tcMar>
            <w:vAlign w:val="center"/>
          </w:tcPr>
          <w:p>
            <w:pPr>
              <w:spacing w:after="0" w:line="240" w:lineRule="auto"/>
            </w:pPr>
            <w:r>
              <w:rPr>
                <w:rFonts w:ascii="Aptos" w:hAnsi="Aptos"/>
                <w:sz w:val="16"/>
              </w:rPr>
              <w:t>taskId</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Task identifier.</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TaskProgress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percentComplete</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integer</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0–100.</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TaskProgress</w:t>
            </w:r>
          </w:p>
        </w:tc>
        <w:tc>
          <w:tcPr>
            <w:tcW w:type="dxa" w:w="2232"/>
            <w:tcMar>
              <w:top w:w="80" w:type="dxa"/>
              <w:start w:w="90" w:type="dxa"/>
              <w:bottom w:w="80" w:type="dxa"/>
              <w:end w:w="90" w:type="dxa"/>
            </w:tcMar>
            <w:vAlign w:val="center"/>
          </w:tcPr>
          <w:p>
            <w:pPr>
              <w:spacing w:after="0" w:line="240" w:lineRule="auto"/>
            </w:pPr>
            <w:r>
              <w:rPr>
                <w:rFonts w:ascii="Aptos" w:hAnsi="Aptos"/>
                <w:sz w:val="16"/>
              </w:rPr>
              <w:t>note</w:t>
            </w:r>
          </w:p>
        </w:tc>
        <w:tc>
          <w:tcPr>
            <w:tcW w:type="dxa" w:w="1656"/>
            <w:tcMar>
              <w:top w:w="80" w:type="dxa"/>
              <w:start w:w="90" w:type="dxa"/>
              <w:bottom w:w="80" w:type="dxa"/>
              <w:end w:w="90" w:type="dxa"/>
            </w:tcMar>
            <w:vAlign w:val="center"/>
          </w:tcPr>
          <w:p>
            <w:pPr>
              <w:spacing w:after="0" w:line="240" w:lineRule="auto"/>
            </w:pPr>
            <w:r>
              <w:rPr>
                <w:rFonts w:ascii="Aptos" w:hAnsi="Aptos"/>
                <w:sz w:val="16"/>
              </w:rPr>
              <w:t>string?</w:t>
            </w:r>
          </w:p>
        </w:tc>
        <w:tc>
          <w:tcPr>
            <w:tcW w:type="dxa" w:w="4320"/>
            <w:tcMar>
              <w:top w:w="80" w:type="dxa"/>
              <w:start w:w="90" w:type="dxa"/>
              <w:bottom w:w="80" w:type="dxa"/>
              <w:end w:w="90" w:type="dxa"/>
            </w:tcMar>
            <w:vAlign w:val="center"/>
          </w:tcPr>
          <w:p>
            <w:pPr>
              <w:spacing w:after="0" w:line="240" w:lineRule="auto"/>
            </w:pPr>
            <w:r>
              <w:rPr>
                <w:rFonts w:ascii="Aptos" w:hAnsi="Aptos"/>
                <w:sz w:val="16"/>
              </w:rPr>
              <w:t>Maximum 2000 characters.</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TaskProgress</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fileIds</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Attached evidence files.</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ReadinessCheck</w:t>
            </w:r>
          </w:p>
        </w:tc>
        <w:tc>
          <w:tcPr>
            <w:tcW w:type="dxa" w:w="2232"/>
            <w:tcMar>
              <w:top w:w="80" w:type="dxa"/>
              <w:start w:w="90" w:type="dxa"/>
              <w:bottom w:w="80" w:type="dxa"/>
              <w:end w:w="90" w:type="dxa"/>
            </w:tcMar>
            <w:vAlign w:val="center"/>
          </w:tcPr>
          <w:p>
            <w:pPr>
              <w:spacing w:after="0" w:line="240" w:lineRule="auto"/>
            </w:pPr>
            <w:r>
              <w:rPr>
                <w:rFonts w:ascii="Aptos" w:hAnsi="Aptos"/>
                <w:sz w:val="16"/>
              </w:rPr>
              <w:t>workAreaId</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Inspected work area.</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ReadinessCheck</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status</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enum</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DRAFT, IN_REVIEW, NEEDS_CORRECTION, READY, REOPENED.</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ReadinessCheckItem</w:t>
            </w:r>
          </w:p>
        </w:tc>
        <w:tc>
          <w:tcPr>
            <w:tcW w:type="dxa" w:w="2232"/>
            <w:tcMar>
              <w:top w:w="80" w:type="dxa"/>
              <w:start w:w="90" w:type="dxa"/>
              <w:bottom w:w="80" w:type="dxa"/>
              <w:end w:w="90" w:type="dxa"/>
            </w:tcMar>
            <w:vAlign w:val="center"/>
          </w:tcPr>
          <w:p>
            <w:pPr>
              <w:spacing w:after="0" w:line="240" w:lineRule="auto"/>
            </w:pPr>
            <w:r>
              <w:rPr>
                <w:rFonts w:ascii="Aptos" w:hAnsi="Aptos"/>
                <w:sz w:val="16"/>
              </w:rPr>
              <w:t>mandatory</w:t>
            </w:r>
          </w:p>
        </w:tc>
        <w:tc>
          <w:tcPr>
            <w:tcW w:type="dxa" w:w="1656"/>
            <w:tcMar>
              <w:top w:w="80" w:type="dxa"/>
              <w:start w:w="90" w:type="dxa"/>
              <w:bottom w:w="80" w:type="dxa"/>
              <w:end w:w="90" w:type="dxa"/>
            </w:tcMar>
            <w:vAlign w:val="center"/>
          </w:tcPr>
          <w:p>
            <w:pPr>
              <w:spacing w:after="0" w:line="240" w:lineRule="auto"/>
            </w:pPr>
            <w:r>
              <w:rPr>
                <w:rFonts w:ascii="Aptos" w:hAnsi="Aptos"/>
                <w:sz w:val="16"/>
              </w:rPr>
              <w:t>boolean</w:t>
            </w:r>
          </w:p>
        </w:tc>
        <w:tc>
          <w:tcPr>
            <w:tcW w:type="dxa" w:w="4320"/>
            <w:tcMar>
              <w:top w:w="80" w:type="dxa"/>
              <w:start w:w="90" w:type="dxa"/>
              <w:bottom w:w="80" w:type="dxa"/>
              <w:end w:w="90" w:type="dxa"/>
            </w:tcMar>
            <w:vAlign w:val="center"/>
          </w:tcPr>
          <w:p>
            <w:pPr>
              <w:spacing w:after="0" w:line="240" w:lineRule="auto"/>
            </w:pPr>
            <w:r>
              <w:rPr>
                <w:rFonts w:ascii="Aptos" w:hAnsi="Aptos"/>
                <w:sz w:val="16"/>
              </w:rPr>
              <w:t>Blocks readiness when not passed.</w:t>
            </w:r>
          </w:p>
        </w:tc>
      </w:tr>
      <w:tr>
        <w:trPr>
          <w:cantSplit/>
        </w:trPr>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ReadinessCheckItem</w:t>
            </w:r>
          </w:p>
        </w:tc>
        <w:tc>
          <w:tcPr>
            <w:tcW w:type="dxa" w:w="2232"/>
            <w:tcMar>
              <w:top w:w="80" w:type="dxa"/>
              <w:start w:w="90" w:type="dxa"/>
              <w:bottom w:w="80" w:type="dxa"/>
              <w:end w:w="90" w:type="dxa"/>
            </w:tcMar>
            <w:vAlign w:val="center"/>
            <w:shd w:fill="EFF5FA"/>
          </w:tcPr>
          <w:p>
            <w:pPr>
              <w:spacing w:after="0" w:line="240" w:lineRule="auto"/>
            </w:pPr>
            <w:r>
              <w:rPr>
                <w:rFonts w:ascii="Aptos" w:hAnsi="Aptos"/>
                <w:sz w:val="16"/>
              </w:rPr>
              <w:t xml:space="preserve">status</w:t>
            </w:r>
          </w:p>
        </w:tc>
        <w:tc>
          <w:tcPr>
            <w:tcW w:type="dxa" w:w="1656"/>
            <w:tcMar>
              <w:top w:w="80" w:type="dxa"/>
              <w:start w:w="90" w:type="dxa"/>
              <w:bottom w:w="80" w:type="dxa"/>
              <w:end w:w="90" w:type="dxa"/>
            </w:tcMar>
            <w:vAlign w:val="center"/>
            <w:shd w:fill="EFF5FA"/>
          </w:tcPr>
          <w:p>
            <w:pPr>
              <w:spacing w:after="0" w:line="240" w:lineRule="auto"/>
            </w:pPr>
            <w:r>
              <w:rPr>
                <w:rFonts w:ascii="Aptos" w:hAnsi="Aptos"/>
                <w:sz w:val="16"/>
              </w:rPr>
              <w:t xml:space="preserve">enum</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6"/>
              </w:rPr>
              <w:t xml:space="preserve">PENDING, PASSED, FAILED, CORRECTIVE_ACTION, RECHECK.</w:t>
            </w:r>
          </w:p>
        </w:tc>
      </w:tr>
      <w:tr>
        <w:trPr>
          <w:cantSplit/>
        </w:trPr>
        <w:tc>
          <w:tcPr>
            <w:tcW w:type="dxa" w:w="2232"/>
            <w:tcMar>
              <w:top w:w="80" w:type="dxa"/>
              <w:start w:w="90" w:type="dxa"/>
              <w:bottom w:w="80" w:type="dxa"/>
              <w:end w:w="90" w:type="dxa"/>
            </w:tcMar>
            <w:vAlign w:val="center"/>
          </w:tcPr>
          <w:p>
            <w:pPr>
              <w:spacing w:after="0" w:line="240" w:lineRule="auto"/>
            </w:pPr>
            <w:r>
              <w:rPr>
                <w:rFonts w:ascii="Aptos" w:hAnsi="Aptos"/>
                <w:sz w:val="16"/>
              </w:rPr>
              <w:t>ReadinessCheckItem</w:t>
            </w:r>
          </w:p>
        </w:tc>
        <w:tc>
          <w:tcPr>
            <w:tcW w:type="dxa" w:w="2232"/>
            <w:tcMar>
              <w:top w:w="80" w:type="dxa"/>
              <w:start w:w="90" w:type="dxa"/>
              <w:bottom w:w="80" w:type="dxa"/>
              <w:end w:w="90" w:type="dxa"/>
            </w:tcMar>
            <w:vAlign w:val="center"/>
          </w:tcPr>
          <w:p>
            <w:pPr>
              <w:spacing w:after="0" w:line="240" w:lineRule="auto"/>
            </w:pPr>
            <w:r>
              <w:rPr>
                <w:rFonts w:ascii="Aptos" w:hAnsi="Aptos"/>
                <w:sz w:val="16"/>
              </w:rPr>
              <w:t>correctiveTaskId</w:t>
            </w:r>
          </w:p>
        </w:tc>
        <w:tc>
          <w:tcPr>
            <w:tcW w:type="dxa" w:w="1656"/>
            <w:tcMar>
              <w:top w:w="80" w:type="dxa"/>
              <w:start w:w="90" w:type="dxa"/>
              <w:bottom w:w="80" w:type="dxa"/>
              <w:end w:w="90" w:type="dxa"/>
            </w:tcMar>
            <w:vAlign w:val="center"/>
          </w:tcPr>
          <w:p>
            <w:pPr>
              <w:spacing w:after="0" w:line="240" w:lineRule="auto"/>
            </w:pPr>
            <w:r>
              <w:rPr>
                <w:rFonts w:ascii="Aptos" w:hAnsi="Aptos"/>
                <w:sz w:val="16"/>
              </w:rPr>
              <w:t>uuid?</w:t>
            </w:r>
          </w:p>
        </w:tc>
        <w:tc>
          <w:tcPr>
            <w:tcW w:type="dxa" w:w="4320"/>
            <w:tcMar>
              <w:top w:w="80" w:type="dxa"/>
              <w:start w:w="90" w:type="dxa"/>
              <w:bottom w:w="80" w:type="dxa"/>
              <w:end w:w="90" w:type="dxa"/>
            </w:tcMar>
            <w:vAlign w:val="center"/>
          </w:tcPr>
          <w:p>
            <w:pPr>
              <w:spacing w:after="0" w:line="240" w:lineRule="auto"/>
            </w:pPr>
            <w:r>
              <w:rPr>
                <w:rFonts w:ascii="Aptos" w:hAnsi="Aptos"/>
                <w:sz w:val="16"/>
              </w:rPr>
              <w:t>Required for failed mandatory item.</w:t>
            </w:r>
          </w:p>
        </w:tc>
      </w:tr>
    </w:tbl>
    <w:p>
      <w:pPr>
        <w:spacing w:after="0"/>
      </w:pPr>
    </w:p>
    <w:p>
      <w:pPr>
        <w:pStyle w:val="Heading1"/>
      </w:pPr>
      <w:r>
        <w:t>7 State and Business Rule Contract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8"/>
        <w:gridCol w:w="3408"/>
        <w:gridCol w:w="3408"/>
      </w:tblGrid>
      <w:tr>
        <w:trPr>
          <w:tblHeader w:val="true"/>
          <w:cantSplit/>
        </w:trPr>
        <w:tc>
          <w:tcPr>
            <w:tcW w:type="dxa" w:w="1944"/>
            <w:tcMar>
              <w:top w:w="80" w:type="dxa"/>
              <w:start w:w="90" w:type="dxa"/>
              <w:bottom w:w="80" w:type="dxa"/>
              <w:end w:w="90" w:type="dxa"/>
            </w:tcMar>
            <w:vAlign w:val="center"/>
            <w:shd w:fill="1F4E78"/>
          </w:tcPr>
          <w:p>
            <w:pPr>
              <w:spacing w:after="0" w:line="240" w:lineRule="auto"/>
            </w:pPr>
            <w:r>
              <w:rPr>
                <w:rFonts w:ascii="Aptos" w:hAnsi="Aptos"/>
                <w:b/>
                <w:color w:val="FFFFFF"/>
                <w:sz w:val="16"/>
              </w:rPr>
              <w:t>Resource</w:t>
            </w:r>
          </w:p>
        </w:tc>
        <w:tc>
          <w:tcPr>
            <w:tcW w:type="dxa" w:w="4896"/>
            <w:tcMar>
              <w:top w:w="80" w:type="dxa"/>
              <w:start w:w="90" w:type="dxa"/>
              <w:bottom w:w="80" w:type="dxa"/>
              <w:end w:w="90" w:type="dxa"/>
            </w:tcMar>
            <w:vAlign w:val="center"/>
            <w:shd w:fill="1F4E78"/>
          </w:tcPr>
          <w:p>
            <w:pPr>
              <w:spacing w:after="0" w:line="240" w:lineRule="auto"/>
            </w:pPr>
            <w:r>
              <w:rPr>
                <w:rFonts w:ascii="Aptos" w:hAnsi="Aptos"/>
                <w:b/>
                <w:color w:val="FFFFFF"/>
                <w:sz w:val="16"/>
              </w:rPr>
              <w:t>Allowed path</w:t>
            </w:r>
          </w:p>
        </w:tc>
        <w:tc>
          <w:tcPr>
            <w:tcW w:type="dxa" w:w="3600"/>
            <w:tcMar>
              <w:top w:w="80" w:type="dxa"/>
              <w:start w:w="90" w:type="dxa"/>
              <w:bottom w:w="80" w:type="dxa"/>
              <w:end w:w="90" w:type="dxa"/>
            </w:tcMar>
            <w:vAlign w:val="center"/>
            <w:shd w:fill="1F4E78"/>
          </w:tcPr>
          <w:p>
            <w:pPr>
              <w:spacing w:after="0" w:line="240" w:lineRule="auto"/>
            </w:pPr>
            <w:r>
              <w:rPr>
                <w:rFonts w:ascii="Aptos" w:hAnsi="Aptos"/>
                <w:b/>
                <w:color w:val="FFFFFF"/>
                <w:sz w:val="16"/>
              </w:rPr>
              <w:t>Key rule</w:t>
            </w:r>
          </w:p>
        </w:tc>
      </w:tr>
      <w:tr>
        <w:trPr>
          <w:cantSplit/>
        </w:trPr>
        <w:tc>
          <w:tcPr>
            <w:tcW w:type="dxa" w:w="1944"/>
            <w:tcMar>
              <w:top w:w="80" w:type="dxa"/>
              <w:start w:w="90" w:type="dxa"/>
              <w:bottom w:w="80" w:type="dxa"/>
              <w:end w:w="90" w:type="dxa"/>
            </w:tcMar>
            <w:vAlign w:val="center"/>
          </w:tcPr>
          <w:p>
            <w:pPr>
              <w:spacing w:after="0" w:line="240" w:lineRule="auto"/>
            </w:pPr>
            <w:r>
              <w:rPr>
                <w:rFonts w:ascii="Aptos" w:hAnsi="Aptos"/>
                <w:sz w:val="16"/>
              </w:rPr>
              <w:t>Season</w:t>
            </w:r>
          </w:p>
        </w:tc>
        <w:tc>
          <w:tcPr>
            <w:tcW w:type="dxa" w:w="4896"/>
            <w:tcMar>
              <w:top w:w="80" w:type="dxa"/>
              <w:start w:w="90" w:type="dxa"/>
              <w:bottom w:w="80" w:type="dxa"/>
              <w:end w:w="90" w:type="dxa"/>
            </w:tcMar>
            <w:vAlign w:val="center"/>
          </w:tcPr>
          <w:p>
            <w:pPr>
              <w:spacing w:after="0" w:line="240" w:lineRule="auto"/>
            </w:pPr>
            <w:r>
              <w:rPr>
                <w:rFonts w:ascii="Aptos" w:hAnsi="Aptos"/>
                <w:sz w:val="16"/>
              </w:rPr>
              <w:t xml:space="preserve">PLANNING → ACTIVE → READY → COMPLETED → ARCHIVED</w:t>
            </w:r>
          </w:p>
        </w:tc>
        <w:tc>
          <w:tcPr>
            <w:tcW w:type="dxa" w:w="3600"/>
            <w:tcMar>
              <w:top w:w="80" w:type="dxa"/>
              <w:start w:w="90" w:type="dxa"/>
              <w:bottom w:w="80" w:type="dxa"/>
              <w:end w:w="90" w:type="dxa"/>
            </w:tcMar>
            <w:vAlign w:val="center"/>
          </w:tcPr>
          <w:p>
            <w:pPr>
              <w:spacing w:after="0" w:line="240" w:lineRule="auto"/>
            </w:pPr>
            <w:r>
              <w:rPr>
                <w:rFonts w:ascii="Aptos" w:hAnsi="Aptos"/>
                <w:sz w:val="16"/>
              </w:rPr>
              <w:t xml:space="preserve">Created in PLANNING. Activation requires at least one area and required managers.</w:t>
            </w:r>
          </w:p>
        </w:tc>
      </w:tr>
      <w:tr>
        <w:trPr>
          <w:cantSplit/>
        </w:trPr>
        <w:tc>
          <w:tcPr>
            <w:tcW w:type="dxa" w:w="1944"/>
            <w:tcMar>
              <w:top w:w="80" w:type="dxa"/>
              <w:start w:w="90" w:type="dxa"/>
              <w:bottom w:w="80" w:type="dxa"/>
              <w:end w:w="90" w:type="dxa"/>
            </w:tcMar>
            <w:vAlign w:val="center"/>
            <w:shd w:fill="EFF5FA"/>
          </w:tcPr>
          <w:p>
            <w:pPr>
              <w:spacing w:after="0" w:line="240" w:lineRule="auto"/>
            </w:pPr>
            <w:r>
              <w:rPr>
                <w:rFonts w:ascii="Aptos" w:hAnsi="Aptos"/>
                <w:sz w:val="16"/>
              </w:rPr>
              <w:t>Task</w:t>
            </w:r>
          </w:p>
        </w:tc>
        <w:tc>
          <w:tcPr>
            <w:tcW w:type="dxa" w:w="4896"/>
            <w:tcMar>
              <w:top w:w="80" w:type="dxa"/>
              <w:start w:w="90" w:type="dxa"/>
              <w:bottom w:w="80" w:type="dxa"/>
              <w:end w:w="90" w:type="dxa"/>
            </w:tcMar>
            <w:vAlign w:val="center"/>
            <w:shd w:fill="EFF5FA"/>
          </w:tcPr>
          <w:p>
            <w:pPr>
              <w:spacing w:after="0" w:line="240" w:lineRule="auto"/>
            </w:pPr>
            <w:r>
              <w:rPr>
                <w:rFonts w:ascii="Aptos" w:hAnsi="Aptos"/>
                <w:sz w:val="16"/>
              </w:rPr>
              <w:t>DRAFT/OPEN → NOT_STARTED → IN_PROGRESS → SUBMITTED → COMPLETED</w:t>
            </w:r>
          </w:p>
        </w:tc>
        <w:tc>
          <w:tcPr>
            <w:tcW w:type="dxa" w:w="3600"/>
            <w:tcMar>
              <w:top w:w="80" w:type="dxa"/>
              <w:start w:w="90" w:type="dxa"/>
              <w:bottom w:w="80" w:type="dxa"/>
              <w:end w:w="90" w:type="dxa"/>
            </w:tcMar>
            <w:vAlign w:val="center"/>
            <w:shd w:fill="EFF5FA"/>
          </w:tcPr>
          <w:p>
            <w:pPr>
              <w:spacing w:after="0" w:line="240" w:lineRule="auto"/>
            </w:pPr>
            <w:r>
              <w:rPr>
                <w:rFonts w:ascii="Aptos" w:hAnsi="Aptos"/>
                <w:sz w:val="16"/>
              </w:rPr>
              <w:t>SUBMITTED may return to REVISION_REQUIRED. PURCHASE tasks complete automatically when delivery is confirmed.</w:t>
            </w:r>
          </w:p>
        </w:tc>
      </w:tr>
      <w:tr>
        <w:trPr>
          <w:cantSplit/>
        </w:trPr>
        <w:tc>
          <w:tcPr>
            <w:tcW w:type="dxa" w:w="1944"/>
            <w:tcMar>
              <w:top w:w="80" w:type="dxa"/>
              <w:start w:w="90" w:type="dxa"/>
              <w:bottom w:w="80" w:type="dxa"/>
              <w:end w:w="90" w:type="dxa"/>
            </w:tcMar>
            <w:vAlign w:val="center"/>
          </w:tcPr>
          <w:p>
            <w:pPr>
              <w:spacing w:after="0" w:line="240" w:lineRule="auto"/>
            </w:pPr>
            <w:r>
              <w:rPr>
                <w:rFonts w:ascii="Aptos" w:hAnsi="Aptos"/>
                <w:sz w:val="16"/>
              </w:rPr>
              <w:t>TaskAssignment</w:t>
            </w:r>
          </w:p>
        </w:tc>
        <w:tc>
          <w:tcPr>
            <w:tcW w:type="dxa" w:w="4896"/>
            <w:tcMar>
              <w:top w:w="80" w:type="dxa"/>
              <w:start w:w="90" w:type="dxa"/>
              <w:bottom w:w="80" w:type="dxa"/>
              <w:end w:w="90" w:type="dxa"/>
            </w:tcMar>
            <w:vAlign w:val="center"/>
          </w:tcPr>
          <w:p>
            <w:pPr>
              <w:spacing w:after="0" w:line="240" w:lineRule="auto"/>
            </w:pPr>
            <w:r>
              <w:rPr>
                <w:rFonts w:ascii="Aptos" w:hAnsi="Aptos"/>
                <w:sz w:val="16"/>
              </w:rPr>
              <w:t>PENDING → ACCEPTED → IN_PROGRESS → COMPLETED</w:t>
            </w:r>
          </w:p>
        </w:tc>
        <w:tc>
          <w:tcPr>
            <w:tcW w:type="dxa" w:w="3600"/>
            <w:tcMar>
              <w:top w:w="80" w:type="dxa"/>
              <w:start w:w="90" w:type="dxa"/>
              <w:bottom w:w="80" w:type="dxa"/>
              <w:end w:w="90" w:type="dxa"/>
            </w:tcMar>
            <w:vAlign w:val="center"/>
          </w:tcPr>
          <w:p>
            <w:pPr>
              <w:spacing w:after="0" w:line="240" w:lineRule="auto"/>
            </w:pPr>
            <w:r>
              <w:rPr>
                <w:rFonts w:ascii="Aptos" w:hAnsi="Aptos"/>
                <w:sz w:val="16"/>
              </w:rPr>
              <w:t>PENDING may become DECLINED or CANCELLED.</w:t>
            </w:r>
          </w:p>
        </w:tc>
      </w:tr>
      <w:tr>
        <w:trPr>
          <w:cantSplit/>
        </w:trPr>
        <w:tc>
          <w:tcPr>
            <w:tcW w:type="dxa" w:w="1944"/>
            <w:tcMar>
              <w:top w:w="80" w:type="dxa"/>
              <w:start w:w="90" w:type="dxa"/>
              <w:bottom w:w="80" w:type="dxa"/>
              <w:end w:w="90" w:type="dxa"/>
            </w:tcMar>
            <w:vAlign w:val="center"/>
          </w:tcPr>
          <w:p>
            <w:pPr>
              <w:spacing w:after="0" w:line="240" w:lineRule="auto"/>
            </w:pPr>
            <w:r>
              <w:rPr>
                <w:rFonts w:ascii="Aptos" w:hAnsi="Aptos"/>
                <w:sz w:val="16"/>
              </w:rPr>
              <w:t>AttendanceRequest</w:t>
            </w:r>
          </w:p>
        </w:tc>
        <w:tc>
          <w:tcPr>
            <w:tcW w:type="dxa" w:w="4896"/>
            <w:tcMar>
              <w:top w:w="80" w:type="dxa"/>
              <w:start w:w="90" w:type="dxa"/>
              <w:bottom w:w="80" w:type="dxa"/>
              <w:end w:w="90" w:type="dxa"/>
            </w:tcMar>
            <w:vAlign w:val="center"/>
          </w:tcPr>
          <w:p>
            <w:pPr>
              <w:spacing w:after="0" w:line="240" w:lineRule="auto"/>
            </w:pPr>
            <w:r>
              <w:rPr>
                <w:rFonts w:ascii="Aptos" w:hAnsi="Aptos"/>
                <w:sz w:val="16"/>
              </w:rPr>
              <w:t>PENDING → APPROVED, REJECTED, or CANCELLED</w:t>
            </w:r>
          </w:p>
        </w:tc>
        <w:tc>
          <w:tcPr>
            <w:tcW w:type="dxa" w:w="3600"/>
            <w:tcMar>
              <w:top w:w="80" w:type="dxa"/>
              <w:start w:w="90" w:type="dxa"/>
              <w:bottom w:w="80" w:type="dxa"/>
              <w:end w:w="90" w:type="dxa"/>
            </w:tcMar>
            <w:vAlign w:val="center"/>
          </w:tcPr>
          <w:p>
            <w:pPr>
              <w:spacing w:after="0" w:line="240" w:lineRule="auto"/>
            </w:pPr>
            <w:r>
              <w:rPr>
                <w:rFonts w:ascii="Aptos" w:hAnsi="Aptos"/>
                <w:sz w:val="16"/>
              </w:rPr>
              <w:t>Leader approves each request individually. One pending request or open session per assignment.</w:t>
            </w:r>
          </w:p>
        </w:tc>
      </w:tr>
      <w:tr>
        <w:trPr>
          <w:cantSplit/>
        </w:trPr>
        <w:tc>
          <w:tcPr>
            <w:tcW w:type="dxa" w:w="1944"/>
            <w:tcMar>
              <w:top w:w="80" w:type="dxa"/>
              <w:start w:w="90" w:type="dxa"/>
              <w:bottom w:w="80" w:type="dxa"/>
              <w:end w:w="90" w:type="dxa"/>
            </w:tcMar>
            <w:vAlign w:val="center"/>
            <w:shd w:fill="EFF5FA"/>
          </w:tcPr>
          <w:p>
            <w:pPr>
              <w:spacing w:after="0" w:line="240" w:lineRule="auto"/>
            </w:pPr>
            <w:r>
              <w:rPr>
                <w:rFonts w:ascii="Aptos" w:hAnsi="Aptos"/>
                <w:sz w:val="16"/>
              </w:rPr>
              <w:t>PurchaseRequest</w:t>
            </w:r>
          </w:p>
        </w:tc>
        <w:tc>
          <w:tcPr>
            <w:tcW w:type="dxa" w:w="4896"/>
            <w:tcMar>
              <w:top w:w="80" w:type="dxa"/>
              <w:start w:w="90" w:type="dxa"/>
              <w:bottom w:w="80" w:type="dxa"/>
              <w:end w:w="90" w:type="dxa"/>
            </w:tcMar>
            <w:vAlign w:val="center"/>
            <w:shd w:fill="EFF5FA"/>
          </w:tcPr>
          <w:p>
            <w:pPr>
              <w:spacing w:after="0" w:line="240" w:lineRule="auto"/>
            </w:pPr>
            <w:r>
              <w:rPr>
                <w:rFonts w:ascii="Aptos" w:hAnsi="Aptos"/>
                <w:sz w:val="16"/>
              </w:rPr>
              <w:t>DRAFT → PENDING_APPROVAL → APPROVED → BUYER_ASSIGNED → PURCHASED → PARTIALLY_RECEIVED → COMPLETED</w:t>
            </w:r>
          </w:p>
        </w:tc>
        <w:tc>
          <w:tcPr>
            <w:tcW w:type="dxa" w:w="3600"/>
            <w:tcMar>
              <w:top w:w="80" w:type="dxa"/>
              <w:start w:w="90" w:type="dxa"/>
              <w:bottom w:w="80" w:type="dxa"/>
              <w:end w:w="90" w:type="dxa"/>
            </w:tcMar>
            <w:vAlign w:val="center"/>
            <w:shd w:fill="EFF5FA"/>
          </w:tcPr>
          <w:p>
            <w:pPr>
              <w:spacing w:after="0" w:line="240" w:lineRule="auto"/>
            </w:pPr>
            <w:r>
              <w:rPr>
                <w:rFonts w:ascii="Aptos" w:hAnsi="Aptos"/>
                <w:sz w:val="16"/>
              </w:rPr>
              <w:t>Leader of the work area approves or rejects (reason required). Purchase tasks only for APPROVED requests.</w:t>
            </w:r>
          </w:p>
        </w:tc>
      </w:tr>
      <w:tr>
        <w:trPr>
          <w:cantSplit/>
        </w:trPr>
        <w:tc>
          <w:tcPr>
            <w:tcW w:type="dxa" w:w="1944"/>
            <w:tcMar>
              <w:top w:w="80" w:type="dxa"/>
              <w:start w:w="90" w:type="dxa"/>
              <w:bottom w:w="80" w:type="dxa"/>
              <w:end w:w="90" w:type="dxa"/>
            </w:tcMar>
            <w:vAlign w:val="center"/>
          </w:tcPr>
          <w:p>
            <w:pPr>
              <w:spacing w:after="0" w:line="240" w:lineRule="auto"/>
            </w:pPr>
            <w:r>
              <w:rPr>
                <w:rFonts w:ascii="Aptos" w:hAnsi="Aptos"/>
                <w:sz w:val="16"/>
              </w:rPr>
              <w:t>Donation</w:t>
            </w:r>
          </w:p>
        </w:tc>
        <w:tc>
          <w:tcPr>
            <w:tcW w:type="dxa" w:w="4896"/>
            <w:tcMar>
              <w:top w:w="80" w:type="dxa"/>
              <w:start w:w="90" w:type="dxa"/>
              <w:bottom w:w="80" w:type="dxa"/>
              <w:end w:w="90" w:type="dxa"/>
            </w:tcMar>
            <w:vAlign w:val="center"/>
          </w:tcPr>
          <w:p>
            <w:pPr>
              <w:spacing w:after="0" w:line="240" w:lineRule="auto"/>
            </w:pPr>
            <w:r>
              <w:rPr>
                <w:rFonts w:ascii="Aptos" w:hAnsi="Aptos"/>
                <w:sz w:val="16"/>
              </w:rPr>
              <w:t>PLEDGED → PARTIALLY_RECEIVED → RECEIVED</w:t>
            </w:r>
          </w:p>
        </w:tc>
        <w:tc>
          <w:tcPr>
            <w:tcW w:type="dxa" w:w="3600"/>
            <w:tcMar>
              <w:top w:w="80" w:type="dxa"/>
              <w:start w:w="90" w:type="dxa"/>
              <w:bottom w:w="80" w:type="dxa"/>
              <w:end w:w="90" w:type="dxa"/>
            </w:tcMar>
            <w:vAlign w:val="center"/>
          </w:tcPr>
          <w:p>
            <w:pPr>
              <w:spacing w:after="0" w:line="240" w:lineRule="auto"/>
            </w:pPr>
            <w:r>
              <w:rPr>
                <w:rFonts w:ascii="Aptos" w:hAnsi="Aptos"/>
                <w:sz w:val="16"/>
              </w:rPr>
              <w:t>Direct records start at RECEIVED. Outstanding pledge may become CANCELLED with a reason.</w:t>
            </w:r>
          </w:p>
        </w:tc>
      </w:tr>
      <w:tr>
        <w:trPr>
          <w:cantSplit/>
        </w:trPr>
        <w:tc>
          <w:tcPr>
            <w:tcW w:type="dxa" w:w="1944"/>
            <w:tcMar>
              <w:top w:w="80" w:type="dxa"/>
              <w:start w:w="90" w:type="dxa"/>
              <w:bottom w:w="80" w:type="dxa"/>
              <w:end w:w="90" w:type="dxa"/>
            </w:tcMar>
            <w:vAlign w:val="center"/>
            <w:shd w:fill="EFF5FA"/>
          </w:tcPr>
          <w:p>
            <w:pPr>
              <w:spacing w:after="0" w:line="240" w:lineRule="auto"/>
            </w:pPr>
            <w:r>
              <w:rPr>
                <w:rFonts w:ascii="Aptos" w:hAnsi="Aptos"/>
                <w:sz w:val="16"/>
              </w:rPr>
              <w:t>BorrowedItem</w:t>
            </w:r>
          </w:p>
        </w:tc>
        <w:tc>
          <w:tcPr>
            <w:tcW w:type="dxa" w:w="4896"/>
            <w:tcMar>
              <w:top w:w="80" w:type="dxa"/>
              <w:start w:w="90" w:type="dxa"/>
              <w:bottom w:w="80" w:type="dxa"/>
              <w:end w:w="90" w:type="dxa"/>
            </w:tcMar>
            <w:vAlign w:val="center"/>
            <w:shd w:fill="EFF5FA"/>
          </w:tcPr>
          <w:p>
            <w:pPr>
              <w:spacing w:after="0" w:line="240" w:lineRule="auto"/>
            </w:pPr>
            <w:r>
              <w:rPr>
                <w:rFonts w:ascii="Aptos" w:hAnsi="Aptos"/>
                <w:sz w:val="16"/>
              </w:rPr>
              <w:t>OFFERED → ACCEPTED → ISSUED → IN_USE → RETURNED</w:t>
            </w:r>
          </w:p>
        </w:tc>
        <w:tc>
          <w:tcPr>
            <w:tcW w:type="dxa" w:w="3600"/>
            <w:tcMar>
              <w:top w:w="80" w:type="dxa"/>
              <w:start w:w="90" w:type="dxa"/>
              <w:bottom w:w="80" w:type="dxa"/>
              <w:end w:w="90" w:type="dxa"/>
            </w:tcMar>
            <w:vAlign w:val="center"/>
            <w:shd w:fill="EFF5FA"/>
          </w:tcPr>
          <w:p>
            <w:pPr>
              <w:spacing w:after="0" w:line="240" w:lineRule="auto"/>
            </w:pPr>
            <w:r>
              <w:rPr>
                <w:rFonts w:ascii="Aptos" w:hAnsi="Aptos"/>
                <w:sz w:val="16"/>
              </w:rPr>
              <w:t>OFFERED may become REJECTED. OVERDUE is derived; return condition is GOOD, DAMAGED, or LOST.</w:t>
            </w:r>
          </w:p>
        </w:tc>
      </w:tr>
      <w:tr>
        <w:trPr>
          <w:cantSplit/>
        </w:trPr>
        <w:tc>
          <w:tcPr>
            <w:tcW w:type="dxa" w:w="1944"/>
            <w:tcMar>
              <w:top w:w="80" w:type="dxa"/>
              <w:start w:w="90" w:type="dxa"/>
              <w:bottom w:w="80" w:type="dxa"/>
              <w:end w:w="90" w:type="dxa"/>
            </w:tcMar>
            <w:vAlign w:val="center"/>
            <w:shd w:fill="EFF5FA"/>
          </w:tcPr>
          <w:p>
            <w:pPr>
              <w:spacing w:after="0" w:line="240" w:lineRule="auto"/>
            </w:pPr>
            <w:r>
              <w:rPr>
                <w:rFonts w:ascii="Aptos" w:hAnsi="Aptos"/>
                <w:sz w:val="16"/>
              </w:rPr>
              <w:t>SupportRequest</w:t>
            </w:r>
          </w:p>
        </w:tc>
        <w:tc>
          <w:tcPr>
            <w:tcW w:type="dxa" w:w="4896"/>
            <w:tcMar>
              <w:top w:w="80" w:type="dxa"/>
              <w:start w:w="90" w:type="dxa"/>
              <w:bottom w:w="80" w:type="dxa"/>
              <w:end w:w="90" w:type="dxa"/>
            </w:tcMar>
            <w:vAlign w:val="center"/>
            <w:shd w:fill="EFF5FA"/>
          </w:tcPr>
          <w:p>
            <w:pPr>
              <w:spacing w:after="0" w:line="240" w:lineRule="auto"/>
            </w:pPr>
            <w:r>
              <w:rPr>
                <w:rFonts w:ascii="Aptos" w:hAnsi="Aptos"/>
                <w:sz w:val="16"/>
              </w:rPr>
              <w:t>DRAFT → PUBLISHED → PARTIALLY_FULFILLED → FULFILLED → CLOSED</w:t>
            </w:r>
          </w:p>
        </w:tc>
        <w:tc>
          <w:tcPr>
            <w:tcW w:type="dxa" w:w="3600"/>
            <w:tcMar>
              <w:top w:w="80" w:type="dxa"/>
              <w:start w:w="90" w:type="dxa"/>
              <w:bottom w:w="80" w:type="dxa"/>
              <w:end w:w="90" w:type="dxa"/>
            </w:tcMar>
            <w:vAlign w:val="center"/>
            <w:shd w:fill="EFF5FA"/>
          </w:tcPr>
          <w:p>
            <w:pPr>
              <w:spacing w:after="0" w:line="240" w:lineRule="auto"/>
            </w:pPr>
            <w:r>
              <w:rPr>
                <w:rFonts w:ascii="Aptos" w:hAnsi="Aptos"/>
                <w:sz w:val="16"/>
              </w:rPr>
              <w:t xml:space="preserve">Must contain a position and/or a material line when published. DRAFT or PUBLISHED may become CANCELLED.</w:t>
            </w:r>
          </w:p>
        </w:tc>
      </w:tr>
      <w:tr>
        <w:trPr>
          <w:cantSplit/>
        </w:trPr>
        <w:tc>
          <w:tcPr>
            <w:tcW w:type="dxa" w:w="1944"/>
            <w:tcMar>
              <w:top w:w="80" w:type="dxa"/>
              <w:start w:w="90" w:type="dxa"/>
              <w:bottom w:w="80" w:type="dxa"/>
              <w:end w:w="90" w:type="dxa"/>
            </w:tcMar>
            <w:vAlign w:val="center"/>
          </w:tcPr>
          <w:p>
            <w:pPr>
              <w:spacing w:after="0" w:line="240" w:lineRule="auto"/>
            </w:pPr>
            <w:r>
              <w:rPr>
                <w:rFonts w:ascii="Aptos" w:hAnsi="Aptos"/>
                <w:sz w:val="16"/>
              </w:rPr>
              <w:t>ReadinessItem</w:t>
            </w:r>
          </w:p>
        </w:tc>
        <w:tc>
          <w:tcPr>
            <w:tcW w:type="dxa" w:w="4896"/>
            <w:tcMar>
              <w:top w:w="80" w:type="dxa"/>
              <w:start w:w="90" w:type="dxa"/>
              <w:bottom w:w="80" w:type="dxa"/>
              <w:end w:w="90" w:type="dxa"/>
            </w:tcMar>
            <w:vAlign w:val="center"/>
          </w:tcPr>
          <w:p>
            <w:pPr>
              <w:spacing w:after="0" w:line="240" w:lineRule="auto"/>
            </w:pPr>
            <w:r>
              <w:rPr>
                <w:rFonts w:ascii="Aptos" w:hAnsi="Aptos"/>
                <w:sz w:val="16"/>
              </w:rPr>
              <w:t>PENDING → PASSED or FAILED → CORRECTIVE_ACTION → RECHECK</w:t>
            </w:r>
          </w:p>
        </w:tc>
        <w:tc>
          <w:tcPr>
            <w:tcW w:type="dxa" w:w="3600"/>
            <w:tcMar>
              <w:top w:w="80" w:type="dxa"/>
              <w:start w:w="90" w:type="dxa"/>
              <w:bottom w:w="80" w:type="dxa"/>
              <w:end w:w="90" w:type="dxa"/>
            </w:tcMar>
            <w:vAlign w:val="center"/>
          </w:tcPr>
          <w:p>
            <w:pPr>
              <w:spacing w:after="0" w:line="240" w:lineRule="auto"/>
            </w:pPr>
            <w:r>
              <w:rPr>
                <w:rFonts w:ascii="Aptos" w:hAnsi="Aptos"/>
                <w:sz w:val="16"/>
              </w:rPr>
              <w:t>Mandatory failures block area readiness.</w:t>
            </w:r>
          </w:p>
        </w:tc>
      </w:tr>
    </w:tbl>
    <w:p>
      <w:pPr>
        <w:spacing w:after="0"/>
      </w:pPr>
    </w:p>
    <w:p>
      <w:pPr>
        <w:pStyle w:val="Heading2"/>
      </w:pPr>
      <w:r>
        <w:t>7.1 Material Quantity Rules</w:t>
      </w:r>
    </w:p>
    <w:p>
      <w:pPr>
        <w:spacing w:before="60" w:after="120"/>
        <w:ind w:left="360" w:right="360"/>
        <w:shd w:fill="F3F4F6"/>
      </w:pPr>
      <w:r>
        <w:rPr>
          <w:rFonts w:ascii="Courier New" w:hAnsi="Courier New"/>
          <w:sz w:val="17"/>
        </w:rPr>
        <w:t>confirmedAvailable = openingUsableStock + confirmedPurchaseDeliveries + usableDonationReceipts + supportTransfersIn + verifiedTaskReturns - supportTransfersOut - damagedLostDisposed</w:t>
        <w:br/>
        <w:t>unallocated = confirmedAvailable - activeAllocated</w:t>
        <w:br/>
        <w:t>shortage = max(0, required - confirmedAvailable)</w:t>
      </w:r>
    </w:p>
    <w:p>
      <w:r>
        <w:t>Pledged donations, unconfirmed purchases, unusable quantities, and borrowed items never increase confirmedAvailable. All values are sums of the work-area stock ledger. Allocation and support-transfer commands run atomically and fail with MATERIAL_INSUFFICIENT_AVAILABLE when the requested quantity exceeds unallocated quantity.</w:t>
      </w:r>
    </w:p>
    <w:p>
      <w:pPr>
        <w:pStyle w:val="Heading1"/>
      </w:pPr>
      <w:r>
        <w:t>8 Domain Events and Internal Integration</w:t>
      </w:r>
    </w:p>
    <w:p>
      <w:r>
        <w:t>Events are internal service contracts and are not exposed as client REST endpoints. Each event includes eventId, eventType, occurredAt, correlationId, actorId, parishId, seasonId when applicable, aggregateType, aggregateId, aggregateVersion, and payload. Consumers must be idempotent by eventId.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8"/>
        <w:gridCol w:w="3408"/>
        <w:gridCol w:w="3408"/>
      </w:tblGrid>
      <w:tr>
        <w:trPr>
          <w:tblHeader w:val="true"/>
          <w:cantSplit/>
        </w:trPr>
        <w:tc>
          <w:tcPr>
            <w:tcW w:type="dxa" w:w="3528"/>
            <w:tcMar>
              <w:top w:w="80" w:type="dxa"/>
              <w:start w:w="90" w:type="dxa"/>
              <w:bottom w:w="80" w:type="dxa"/>
              <w:end w:w="90" w:type="dxa"/>
            </w:tcMar>
            <w:vAlign w:val="center"/>
            <w:shd w:fill="1F4E78"/>
          </w:tcPr>
          <w:p>
            <w:pPr>
              <w:spacing w:after="0" w:line="240" w:lineRule="auto"/>
            </w:pPr>
            <w:r>
              <w:rPr>
                <w:rFonts w:ascii="Aptos" w:hAnsi="Aptos"/>
                <w:b/>
                <w:color w:val="FFFFFF"/>
                <w:sz w:val="16"/>
              </w:rPr>
              <w:t>Event type</w:t>
            </w:r>
          </w:p>
        </w:tc>
        <w:tc>
          <w:tcPr>
            <w:tcW w:type="dxa" w:w="1800"/>
            <w:tcMar>
              <w:top w:w="80" w:type="dxa"/>
              <w:start w:w="90" w:type="dxa"/>
              <w:bottom w:w="80" w:type="dxa"/>
              <w:end w:w="90" w:type="dxa"/>
            </w:tcMar>
            <w:vAlign w:val="center"/>
            <w:shd w:fill="1F4E78"/>
          </w:tcPr>
          <w:p>
            <w:pPr>
              <w:spacing w:after="0" w:line="240" w:lineRule="auto"/>
            </w:pPr>
            <w:r>
              <w:rPr>
                <w:rFonts w:ascii="Aptos" w:hAnsi="Aptos"/>
                <w:b/>
                <w:color w:val="FFFFFF"/>
                <w:sz w:val="16"/>
              </w:rPr>
              <w:t>Publisher tag</w:t>
            </w:r>
          </w:p>
        </w:tc>
        <w:tc>
          <w:tcPr>
            <w:tcW w:type="dxa" w:w="5112"/>
            <w:tcMar>
              <w:top w:w="80" w:type="dxa"/>
              <w:start w:w="90" w:type="dxa"/>
              <w:bottom w:w="80" w:type="dxa"/>
              <w:end w:w="90" w:type="dxa"/>
            </w:tcMar>
            <w:vAlign w:val="center"/>
            <w:shd w:fill="1F4E78"/>
          </w:tcPr>
          <w:p>
            <w:pPr>
              <w:spacing w:after="0" w:line="240" w:lineRule="auto"/>
            </w:pPr>
            <w:r>
              <w:rPr>
                <w:rFonts w:ascii="Aptos" w:hAnsi="Aptos"/>
                <w:b/>
                <w:color w:val="FFFFFF"/>
                <w:sz w:val="16"/>
              </w:rPr>
              <w:t>Meaning</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identity.user.registered</w:t>
            </w:r>
          </w:p>
        </w:tc>
        <w:tc>
          <w:tcPr>
            <w:tcW w:type="dxa" w:w="1800"/>
            <w:tcMar>
              <w:top w:w="80" w:type="dxa"/>
              <w:start w:w="90" w:type="dxa"/>
              <w:bottom w:w="80" w:type="dxa"/>
              <w:end w:w="90" w:type="dxa"/>
            </w:tcMar>
            <w:vAlign w:val="center"/>
          </w:tcPr>
          <w:p>
            <w:pPr>
              <w:spacing w:after="0" w:line="240" w:lineRule="auto"/>
            </w:pPr>
            <w:r>
              <w:rPr>
                <w:rFonts w:ascii="Aptos" w:hAnsi="Aptos"/>
                <w:sz w:val="16"/>
              </w:rPr>
              <w:t>User</w:t>
            </w:r>
          </w:p>
        </w:tc>
        <w:tc>
          <w:tcPr>
            <w:tcW w:type="dxa" w:w="5112"/>
            <w:tcMar>
              <w:top w:w="80" w:type="dxa"/>
              <w:start w:w="90" w:type="dxa"/>
              <w:bottom w:w="80" w:type="dxa"/>
              <w:end w:w="90" w:type="dxa"/>
            </w:tcMar>
            <w:vAlign w:val="center"/>
          </w:tcPr>
          <w:p>
            <w:pPr>
              <w:spacing w:after="0" w:line="240" w:lineRule="auto"/>
            </w:pPr>
            <w:r>
              <w:rPr>
                <w:rFonts w:ascii="Aptos" w:hAnsi="Aptos"/>
                <w:sz w:val="16"/>
              </w:rPr>
              <w:t>User account registered.</w:t>
            </w:r>
          </w:p>
        </w:tc>
      </w:tr>
      <w:tr>
        <w:trPr>
          <w:cantSplit/>
        </w:trPr>
        <w:tc>
          <w:tcPr>
            <w:tcW w:type="dxa" w:w="3528"/>
            <w:tcMar>
              <w:top w:w="80" w:type="dxa"/>
              <w:start w:w="90" w:type="dxa"/>
              <w:bottom w:w="80" w:type="dxa"/>
              <w:end w:w="90" w:type="dxa"/>
            </w:tcMar>
            <w:vAlign w:val="center"/>
            <w:shd w:fill="EFF5FA"/>
          </w:tcPr>
          <w:p>
            <w:pPr>
              <w:spacing w:after="0" w:line="240" w:lineRule="auto"/>
            </w:pPr>
            <w:r>
              <w:rPr>
                <w:rFonts w:ascii="Aptos" w:hAnsi="Aptos"/>
                <w:sz w:val="16"/>
              </w:rPr>
              <w:t>identity.user.locked</w:t>
            </w:r>
          </w:p>
        </w:tc>
        <w:tc>
          <w:tcPr>
            <w:tcW w:type="dxa" w:w="1800"/>
            <w:tcMar>
              <w:top w:w="80" w:type="dxa"/>
              <w:start w:w="90" w:type="dxa"/>
              <w:bottom w:w="80" w:type="dxa"/>
              <w:end w:w="90" w:type="dxa"/>
            </w:tcMar>
            <w:vAlign w:val="center"/>
            <w:shd w:fill="EFF5FA"/>
          </w:tcPr>
          <w:p>
            <w:pPr>
              <w:spacing w:after="0" w:line="240" w:lineRule="auto"/>
            </w:pPr>
            <w:r>
              <w:rPr>
                <w:rFonts w:ascii="Aptos" w:hAnsi="Aptos"/>
                <w:sz w:val="16"/>
              </w:rPr>
              <w:t>User</w:t>
            </w:r>
          </w:p>
        </w:tc>
        <w:tc>
          <w:tcPr>
            <w:tcW w:type="dxa" w:w="5112"/>
            <w:tcMar>
              <w:top w:w="80" w:type="dxa"/>
              <w:start w:w="90" w:type="dxa"/>
              <w:bottom w:w="80" w:type="dxa"/>
              <w:end w:w="90" w:type="dxa"/>
            </w:tcMar>
            <w:vAlign w:val="center"/>
            <w:shd w:fill="EFF5FA"/>
          </w:tcPr>
          <w:p>
            <w:pPr>
              <w:spacing w:after="0" w:line="240" w:lineRule="auto"/>
            </w:pPr>
            <w:r>
              <w:rPr>
                <w:rFonts w:ascii="Aptos" w:hAnsi="Aptos"/>
                <w:sz w:val="16"/>
              </w:rPr>
              <w:t>Account locked.</w:t>
            </w:r>
          </w:p>
        </w:tc>
      </w:tr>
      <w:tr>
        <w:trPr>
          <w:cantSplit/>
        </w:trPr>
        <w:tc>
          <w:tcPr>
            <w:tcW w:type="dxa" w:w="3528"/>
            <w:tcMar>
              <w:top w:w="80" w:type="dxa"/>
              <w:start w:w="90" w:type="dxa"/>
              <w:bottom w:w="80" w:type="dxa"/>
              <w:end w:w="90" w:type="dxa"/>
            </w:tcMar>
            <w:vAlign w:val="center"/>
            <w:shd w:fill="EFF5FA"/>
          </w:tcPr>
          <w:p>
            <w:pPr>
              <w:spacing w:after="0" w:line="240" w:lineRule="auto"/>
            </w:pPr>
            <w:r>
              <w:rPr>
                <w:rFonts w:ascii="Aptos" w:hAnsi="Aptos"/>
                <w:sz w:val="16"/>
              </w:rPr>
              <w:t xml:space="preserve">identity.user.unlocked</w:t>
            </w:r>
          </w:p>
        </w:tc>
        <w:tc>
          <w:tcPr>
            <w:tcW w:type="dxa" w:w="1800"/>
            <w:tcMar>
              <w:top w:w="80" w:type="dxa"/>
              <w:start w:w="90" w:type="dxa"/>
              <w:bottom w:w="80" w:type="dxa"/>
              <w:end w:w="90" w:type="dxa"/>
            </w:tcMar>
            <w:vAlign w:val="center"/>
            <w:shd w:fill="EFF5FA"/>
          </w:tcPr>
          <w:p>
            <w:pPr>
              <w:spacing w:after="0" w:line="240" w:lineRule="auto"/>
            </w:pPr>
            <w:r>
              <w:rPr>
                <w:rFonts w:ascii="Aptos" w:hAnsi="Aptos"/>
                <w:sz w:val="16"/>
              </w:rPr>
              <w:t xml:space="preserve">User</w:t>
            </w:r>
          </w:p>
        </w:tc>
        <w:tc>
          <w:tcPr>
            <w:tcW w:type="dxa" w:w="5112"/>
            <w:tcMar>
              <w:top w:w="80" w:type="dxa"/>
              <w:start w:w="90" w:type="dxa"/>
              <w:bottom w:w="80" w:type="dxa"/>
              <w:end w:w="90" w:type="dxa"/>
            </w:tcMar>
            <w:vAlign w:val="center"/>
            <w:shd w:fill="EFF5FA"/>
          </w:tcPr>
          <w:p>
            <w:pPr>
              <w:spacing w:after="0" w:line="240" w:lineRule="auto"/>
            </w:pPr>
            <w:r>
              <w:rPr>
                <w:rFonts w:ascii="Aptos" w:hAnsi="Aptos"/>
                <w:sz w:val="16"/>
              </w:rPr>
              <w:t xml:space="preserve">Account unlocked.</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planning.season.activated</w:t>
            </w:r>
          </w:p>
        </w:tc>
        <w:tc>
          <w:tcPr>
            <w:tcW w:type="dxa" w:w="1800"/>
            <w:tcMar>
              <w:top w:w="80" w:type="dxa"/>
              <w:start w:w="90" w:type="dxa"/>
              <w:bottom w:w="80" w:type="dxa"/>
              <w:end w:w="90" w:type="dxa"/>
            </w:tcMar>
            <w:vAlign w:val="center"/>
          </w:tcPr>
          <w:p>
            <w:pPr>
              <w:spacing w:after="0" w:line="240" w:lineRule="auto"/>
            </w:pPr>
            <w:r>
              <w:rPr>
                <w:rFonts w:ascii="Aptos" w:hAnsi="Aptos"/>
                <w:sz w:val="16"/>
              </w:rPr>
              <w:t>Parish</w:t>
            </w:r>
          </w:p>
        </w:tc>
        <w:tc>
          <w:tcPr>
            <w:tcW w:type="dxa" w:w="5112"/>
            <w:tcMar>
              <w:top w:w="80" w:type="dxa"/>
              <w:start w:w="90" w:type="dxa"/>
              <w:bottom w:w="80" w:type="dxa"/>
              <w:end w:w="90" w:type="dxa"/>
            </w:tcMar>
            <w:vAlign w:val="center"/>
          </w:tcPr>
          <w:p>
            <w:pPr>
              <w:spacing w:after="0" w:line="240" w:lineRule="auto"/>
            </w:pPr>
            <w:r>
              <w:rPr>
                <w:rFonts w:ascii="Aptos" w:hAnsi="Aptos"/>
                <w:sz w:val="16"/>
              </w:rPr>
              <w:t>Season activated.</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 xml:space="preserve">planning.season.completed</w:t>
            </w:r>
          </w:p>
        </w:tc>
        <w:tc>
          <w:tcPr>
            <w:tcW w:type="dxa" w:w="1800"/>
            <w:tcMar>
              <w:top w:w="80" w:type="dxa"/>
              <w:start w:w="90" w:type="dxa"/>
              <w:bottom w:w="80" w:type="dxa"/>
              <w:end w:w="90" w:type="dxa"/>
            </w:tcMar>
            <w:vAlign w:val="center"/>
          </w:tcPr>
          <w:p>
            <w:pPr>
              <w:spacing w:after="0" w:line="240" w:lineRule="auto"/>
            </w:pPr>
            <w:r>
              <w:rPr>
                <w:rFonts w:ascii="Aptos" w:hAnsi="Aptos"/>
                <w:sz w:val="16"/>
              </w:rPr>
              <w:t xml:space="preserve">Parish</w:t>
            </w:r>
          </w:p>
        </w:tc>
        <w:tc>
          <w:tcPr>
            <w:tcW w:type="dxa" w:w="5112"/>
            <w:tcMar>
              <w:top w:w="80" w:type="dxa"/>
              <w:start w:w="90" w:type="dxa"/>
              <w:bottom w:w="80" w:type="dxa"/>
              <w:end w:w="90" w:type="dxa"/>
            </w:tcMar>
            <w:vAlign w:val="center"/>
          </w:tcPr>
          <w:p>
            <w:pPr>
              <w:spacing w:after="0" w:line="240" w:lineRule="auto"/>
            </w:pPr>
            <w:r>
              <w:rPr>
                <w:rFonts w:ascii="Aptos" w:hAnsi="Aptos"/>
                <w:sz w:val="16"/>
              </w:rPr>
              <w:t xml:space="preserve">Season completed.</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 xml:space="preserve">planning.season.archived</w:t>
            </w:r>
          </w:p>
        </w:tc>
        <w:tc>
          <w:tcPr>
            <w:tcW w:type="dxa" w:w="1800"/>
            <w:tcMar>
              <w:top w:w="80" w:type="dxa"/>
              <w:start w:w="90" w:type="dxa"/>
              <w:bottom w:w="80" w:type="dxa"/>
              <w:end w:w="90" w:type="dxa"/>
            </w:tcMar>
            <w:vAlign w:val="center"/>
          </w:tcPr>
          <w:p>
            <w:pPr>
              <w:spacing w:after="0" w:line="240" w:lineRule="auto"/>
            </w:pPr>
            <w:r>
              <w:rPr>
                <w:rFonts w:ascii="Aptos" w:hAnsi="Aptos"/>
                <w:sz w:val="16"/>
              </w:rPr>
              <w:t xml:space="preserve">Parish</w:t>
            </w:r>
          </w:p>
        </w:tc>
        <w:tc>
          <w:tcPr>
            <w:tcW w:type="dxa" w:w="5112"/>
            <w:tcMar>
              <w:top w:w="80" w:type="dxa"/>
              <w:start w:w="90" w:type="dxa"/>
              <w:bottom w:w="80" w:type="dxa"/>
              <w:end w:w="90" w:type="dxa"/>
            </w:tcMar>
            <w:vAlign w:val="center"/>
          </w:tcPr>
          <w:p>
            <w:pPr>
              <w:spacing w:after="0" w:line="240" w:lineRule="auto"/>
            </w:pPr>
            <w:r>
              <w:rPr>
                <w:rFonts w:ascii="Aptos" w:hAnsi="Aptos"/>
                <w:sz w:val="16"/>
              </w:rPr>
              <w:t xml:space="preserve">Season archived; season data becomes read-only.</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 xml:space="preserve">planning.work-area.created</w:t>
            </w:r>
          </w:p>
        </w:tc>
        <w:tc>
          <w:tcPr>
            <w:tcW w:type="dxa" w:w="1800"/>
            <w:tcMar>
              <w:top w:w="80" w:type="dxa"/>
              <w:start w:w="90" w:type="dxa"/>
              <w:bottom w:w="80" w:type="dxa"/>
              <w:end w:w="90" w:type="dxa"/>
            </w:tcMar>
            <w:vAlign w:val="center"/>
          </w:tcPr>
          <w:p>
            <w:pPr>
              <w:spacing w:after="0" w:line="240" w:lineRule="auto"/>
            </w:pPr>
            <w:r>
              <w:rPr>
                <w:rFonts w:ascii="Aptos" w:hAnsi="Aptos"/>
                <w:sz w:val="16"/>
              </w:rPr>
              <w:t xml:space="preserve">Parish</w:t>
            </w:r>
          </w:p>
        </w:tc>
        <w:tc>
          <w:tcPr>
            <w:tcW w:type="dxa" w:w="5112"/>
            <w:tcMar>
              <w:top w:w="80" w:type="dxa"/>
              <w:start w:w="90" w:type="dxa"/>
              <w:bottom w:w="80" w:type="dxa"/>
              <w:end w:w="90" w:type="dxa"/>
            </w:tcMar>
            <w:vAlign w:val="center"/>
          </w:tcPr>
          <w:p>
            <w:pPr>
              <w:spacing w:after="0" w:line="240" w:lineRule="auto"/>
            </w:pPr>
            <w:r>
              <w:rPr>
                <w:rFonts w:ascii="Aptos" w:hAnsi="Aptos"/>
                <w:sz w:val="16"/>
              </w:rPr>
              <w:t xml:space="preserve">Work area created.</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 xml:space="preserve">planning.work-area.updated</w:t>
            </w:r>
          </w:p>
        </w:tc>
        <w:tc>
          <w:tcPr>
            <w:tcW w:type="dxa" w:w="1800"/>
            <w:tcMar>
              <w:top w:w="80" w:type="dxa"/>
              <w:start w:w="90" w:type="dxa"/>
              <w:bottom w:w="80" w:type="dxa"/>
              <w:end w:w="90" w:type="dxa"/>
            </w:tcMar>
            <w:vAlign w:val="center"/>
          </w:tcPr>
          <w:p>
            <w:pPr>
              <w:spacing w:after="0" w:line="240" w:lineRule="auto"/>
            </w:pPr>
            <w:r>
              <w:rPr>
                <w:rFonts w:ascii="Aptos" w:hAnsi="Aptos"/>
                <w:sz w:val="16"/>
              </w:rPr>
              <w:t xml:space="preserve">Parish</w:t>
            </w:r>
          </w:p>
        </w:tc>
        <w:tc>
          <w:tcPr>
            <w:tcW w:type="dxa" w:w="5112"/>
            <w:tcMar>
              <w:top w:w="80" w:type="dxa"/>
              <w:start w:w="90" w:type="dxa"/>
              <w:bottom w:w="80" w:type="dxa"/>
              <w:end w:w="90" w:type="dxa"/>
            </w:tcMar>
            <w:vAlign w:val="center"/>
          </w:tcPr>
          <w:p>
            <w:pPr>
              <w:spacing w:after="0" w:line="240" w:lineRule="auto"/>
            </w:pPr>
            <w:r>
              <w:rPr>
                <w:rFonts w:ascii="Aptos" w:hAnsi="Aptos"/>
                <w:sz w:val="16"/>
              </w:rPr>
              <w:t xml:space="preserve">Work area data or status updated.</w:t>
            </w:r>
          </w:p>
        </w:tc>
      </w:tr>
      <w:tr>
        <w:trPr>
          <w:cantSplit/>
        </w:trPr>
        <w:tc>
          <w:tcPr>
            <w:tcW w:type="dxa" w:w="3528"/>
            <w:tcMar>
              <w:top w:w="80" w:type="dxa"/>
              <w:start w:w="90" w:type="dxa"/>
              <w:bottom w:w="80" w:type="dxa"/>
              <w:end w:w="90" w:type="dxa"/>
            </w:tcMar>
            <w:vAlign w:val="center"/>
            <w:shd w:fill="EFF5FA"/>
          </w:tcPr>
          <w:p>
            <w:pPr>
              <w:spacing w:after="0" w:line="240" w:lineRule="auto"/>
            </w:pPr>
            <w:r>
              <w:rPr>
                <w:rFonts w:ascii="Aptos" w:hAnsi="Aptos"/>
                <w:sz w:val="16"/>
              </w:rPr>
              <w:t>planning.work-area.assigned</w:t>
            </w:r>
          </w:p>
        </w:tc>
        <w:tc>
          <w:tcPr>
            <w:tcW w:type="dxa" w:w="1800"/>
            <w:tcMar>
              <w:top w:w="80" w:type="dxa"/>
              <w:start w:w="90" w:type="dxa"/>
              <w:bottom w:w="80" w:type="dxa"/>
              <w:end w:w="90" w:type="dxa"/>
            </w:tcMar>
            <w:vAlign w:val="center"/>
            <w:shd w:fill="EFF5FA"/>
          </w:tcPr>
          <w:p>
            <w:pPr>
              <w:spacing w:after="0" w:line="240" w:lineRule="auto"/>
            </w:pPr>
            <w:r>
              <w:rPr>
                <w:rFonts w:ascii="Aptos" w:hAnsi="Aptos"/>
                <w:sz w:val="16"/>
              </w:rPr>
              <w:t>Parish</w:t>
            </w:r>
          </w:p>
        </w:tc>
        <w:tc>
          <w:tcPr>
            <w:tcW w:type="dxa" w:w="5112"/>
            <w:tcMar>
              <w:top w:w="80" w:type="dxa"/>
              <w:start w:w="90" w:type="dxa"/>
              <w:bottom w:w="80" w:type="dxa"/>
              <w:end w:w="90" w:type="dxa"/>
            </w:tcMar>
            <w:vAlign w:val="center"/>
            <w:shd w:fill="EFF5FA"/>
          </w:tcPr>
          <w:p>
            <w:pPr>
              <w:spacing w:after="0" w:line="240" w:lineRule="auto"/>
            </w:pPr>
            <w:r>
              <w:rPr>
                <w:rFonts w:ascii="Aptos" w:hAnsi="Aptos"/>
                <w:sz w:val="16"/>
              </w:rPr>
              <w:t>Leader or officer assigned.</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task.assignment.created</w:t>
            </w:r>
          </w:p>
        </w:tc>
        <w:tc>
          <w:tcPr>
            <w:tcW w:type="dxa" w:w="1800"/>
            <w:tcMar>
              <w:top w:w="80" w:type="dxa"/>
              <w:start w:w="90" w:type="dxa"/>
              <w:bottom w:w="80" w:type="dxa"/>
              <w:end w:w="90" w:type="dxa"/>
            </w:tcMar>
            <w:vAlign w:val="center"/>
          </w:tcPr>
          <w:p>
            <w:pPr>
              <w:spacing w:after="0" w:line="240" w:lineRule="auto"/>
            </w:pPr>
            <w:r>
              <w:rPr>
                <w:rFonts w:ascii="Aptos" w:hAnsi="Aptos"/>
                <w:sz w:val="16"/>
              </w:rPr>
              <w:t>Tasks</w:t>
            </w:r>
          </w:p>
        </w:tc>
        <w:tc>
          <w:tcPr>
            <w:tcW w:type="dxa" w:w="5112"/>
            <w:tcMar>
              <w:top w:w="80" w:type="dxa"/>
              <w:start w:w="90" w:type="dxa"/>
              <w:bottom w:w="80" w:type="dxa"/>
              <w:end w:w="90" w:type="dxa"/>
            </w:tcMar>
            <w:vAlign w:val="center"/>
          </w:tcPr>
          <w:p>
            <w:pPr>
              <w:spacing w:after="0" w:line="240" w:lineRule="auto"/>
            </w:pPr>
            <w:r>
              <w:rPr>
                <w:rFonts w:ascii="Aptos" w:hAnsi="Aptos"/>
                <w:sz w:val="16"/>
              </w:rPr>
              <w:t>Volunteer assigned.</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 xml:space="preserve">task.status.changed</w:t>
            </w:r>
          </w:p>
        </w:tc>
        <w:tc>
          <w:tcPr>
            <w:tcW w:type="dxa" w:w="1800"/>
            <w:tcMar>
              <w:top w:w="80" w:type="dxa"/>
              <w:start w:w="90" w:type="dxa"/>
              <w:bottom w:w="80" w:type="dxa"/>
              <w:end w:w="90" w:type="dxa"/>
            </w:tcMar>
            <w:vAlign w:val="center"/>
          </w:tcPr>
          <w:p>
            <w:pPr>
              <w:spacing w:after="0" w:line="240" w:lineRule="auto"/>
            </w:pPr>
            <w:r>
              <w:rPr>
                <w:rFonts w:ascii="Aptos" w:hAnsi="Aptos"/>
                <w:sz w:val="16"/>
              </w:rPr>
              <w:t xml:space="preserve">Tasks</w:t>
            </w:r>
          </w:p>
        </w:tc>
        <w:tc>
          <w:tcPr>
            <w:tcW w:type="dxa" w:w="5112"/>
            <w:tcMar>
              <w:top w:w="80" w:type="dxa"/>
              <w:start w:w="90" w:type="dxa"/>
              <w:bottom w:w="80" w:type="dxa"/>
              <w:end w:w="90" w:type="dxa"/>
            </w:tcMar>
            <w:vAlign w:val="center"/>
          </w:tcPr>
          <w:p>
            <w:pPr>
              <w:spacing w:after="0" w:line="240" w:lineRule="auto"/>
            </w:pPr>
            <w:r>
              <w:rPr>
                <w:rFonts w:ascii="Aptos" w:hAnsi="Aptos"/>
                <w:sz w:val="16"/>
              </w:rPr>
              <w:t xml:space="preserve">Task status changed.</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 xml:space="preserve">task.materials.changed</w:t>
            </w:r>
          </w:p>
        </w:tc>
        <w:tc>
          <w:tcPr>
            <w:tcW w:type="dxa" w:w="1800"/>
            <w:tcMar>
              <w:top w:w="80" w:type="dxa"/>
              <w:start w:w="90" w:type="dxa"/>
              <w:bottom w:w="80" w:type="dxa"/>
              <w:end w:w="90" w:type="dxa"/>
            </w:tcMar>
            <w:vAlign w:val="center"/>
          </w:tcPr>
          <w:p>
            <w:pPr>
              <w:spacing w:after="0" w:line="240" w:lineRule="auto"/>
            </w:pPr>
            <w:r>
              <w:rPr>
                <w:rFonts w:ascii="Aptos" w:hAnsi="Aptos"/>
                <w:sz w:val="16"/>
              </w:rPr>
              <w:t xml:space="preserve">Tasks</w:t>
            </w:r>
          </w:p>
        </w:tc>
        <w:tc>
          <w:tcPr>
            <w:tcW w:type="dxa" w:w="5112"/>
            <w:tcMar>
              <w:top w:w="80" w:type="dxa"/>
              <w:start w:w="90" w:type="dxa"/>
              <w:bottom w:w="80" w:type="dxa"/>
              <w:end w:w="90" w:type="dxa"/>
            </w:tcMar>
            <w:vAlign w:val="center"/>
          </w:tcPr>
          <w:p>
            <w:pPr>
              <w:spacing w:after="0" w:line="240" w:lineRule="auto"/>
            </w:pPr>
            <w:r>
              <w:rPr>
                <w:rFonts w:ascii="Aptos" w:hAnsi="Aptos"/>
                <w:sz w:val="16"/>
              </w:rPr>
              <w:t xml:space="preserve">Task material requirements replaced.</w:t>
            </w:r>
          </w:p>
        </w:tc>
      </w:tr>
      <w:tr>
        <w:trPr>
          <w:cantSplit/>
        </w:trPr>
        <w:tc>
          <w:tcPr>
            <w:tcW w:type="dxa" w:w="3528"/>
            <w:tcMar>
              <w:top w:w="80" w:type="dxa"/>
              <w:start w:w="90" w:type="dxa"/>
              <w:bottom w:w="80" w:type="dxa"/>
              <w:end w:w="90" w:type="dxa"/>
            </w:tcMar>
            <w:vAlign w:val="center"/>
            <w:shd w:fill="EFF5FA"/>
          </w:tcPr>
          <w:p>
            <w:pPr>
              <w:spacing w:after="0" w:line="240" w:lineRule="auto"/>
            </w:pPr>
            <w:r>
              <w:rPr>
                <w:rFonts w:ascii="Aptos" w:hAnsi="Aptos"/>
                <w:sz w:val="16"/>
              </w:rPr>
              <w:t>task.assignment.responded</w:t>
            </w:r>
          </w:p>
        </w:tc>
        <w:tc>
          <w:tcPr>
            <w:tcW w:type="dxa" w:w="1800"/>
            <w:tcMar>
              <w:top w:w="80" w:type="dxa"/>
              <w:start w:w="90" w:type="dxa"/>
              <w:bottom w:w="80" w:type="dxa"/>
              <w:end w:w="90" w:type="dxa"/>
            </w:tcMar>
            <w:vAlign w:val="center"/>
            <w:shd w:fill="EFF5FA"/>
          </w:tcPr>
          <w:p>
            <w:pPr>
              <w:spacing w:after="0" w:line="240" w:lineRule="auto"/>
            </w:pPr>
            <w:r>
              <w:rPr>
                <w:rFonts w:ascii="Aptos" w:hAnsi="Aptos"/>
                <w:sz w:val="16"/>
              </w:rPr>
              <w:t>Tasks</w:t>
            </w:r>
          </w:p>
        </w:tc>
        <w:tc>
          <w:tcPr>
            <w:tcW w:type="dxa" w:w="5112"/>
            <w:tcMar>
              <w:top w:w="80" w:type="dxa"/>
              <w:start w:w="90" w:type="dxa"/>
              <w:bottom w:w="80" w:type="dxa"/>
              <w:end w:w="90" w:type="dxa"/>
            </w:tcMar>
            <w:vAlign w:val="center"/>
            <w:shd w:fill="EFF5FA"/>
          </w:tcPr>
          <w:p>
            <w:pPr>
              <w:spacing w:after="0" w:line="240" w:lineRule="auto"/>
            </w:pPr>
            <w:r>
              <w:rPr>
                <w:rFonts w:ascii="Aptos" w:hAnsi="Aptos"/>
                <w:sz w:val="16"/>
              </w:rPr>
              <w:t>Assignment accepted or declined.</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task.progress.submitted</w:t>
            </w:r>
          </w:p>
        </w:tc>
        <w:tc>
          <w:tcPr>
            <w:tcW w:type="dxa" w:w="1800"/>
            <w:tcMar>
              <w:top w:w="80" w:type="dxa"/>
              <w:start w:w="90" w:type="dxa"/>
              <w:bottom w:w="80" w:type="dxa"/>
              <w:end w:w="90" w:type="dxa"/>
            </w:tcMar>
            <w:vAlign w:val="center"/>
          </w:tcPr>
          <w:p>
            <w:pPr>
              <w:spacing w:after="0" w:line="240" w:lineRule="auto"/>
            </w:pPr>
            <w:r>
              <w:rPr>
                <w:rFonts w:ascii="Aptos" w:hAnsi="Aptos"/>
                <w:sz w:val="16"/>
              </w:rPr>
              <w:t>Tasks</w:t>
            </w:r>
          </w:p>
        </w:tc>
        <w:tc>
          <w:tcPr>
            <w:tcW w:type="dxa" w:w="5112"/>
            <w:tcMar>
              <w:top w:w="80" w:type="dxa"/>
              <w:start w:w="90" w:type="dxa"/>
              <w:bottom w:w="80" w:type="dxa"/>
              <w:end w:w="90" w:type="dxa"/>
            </w:tcMar>
            <w:vAlign w:val="center"/>
          </w:tcPr>
          <w:p>
            <w:pPr>
              <w:spacing w:after="0" w:line="240" w:lineRule="auto"/>
            </w:pPr>
            <w:r>
              <w:rPr>
                <w:rFonts w:ascii="Aptos" w:hAnsi="Aptos"/>
                <w:sz w:val="16"/>
              </w:rPr>
              <w:t>Task submitted for review.</w:t>
            </w:r>
          </w:p>
        </w:tc>
      </w:tr>
      <w:tr>
        <w:trPr>
          <w:cantSplit/>
        </w:trPr>
        <w:tc>
          <w:tcPr>
            <w:tcW w:type="dxa" w:w="3528"/>
            <w:tcMar>
              <w:top w:w="80" w:type="dxa"/>
              <w:start w:w="90" w:type="dxa"/>
              <w:bottom w:w="80" w:type="dxa"/>
              <w:end w:w="90" w:type="dxa"/>
            </w:tcMar>
            <w:vAlign w:val="center"/>
            <w:shd w:fill="EFF5FA"/>
          </w:tcPr>
          <w:p>
            <w:pPr>
              <w:spacing w:after="0" w:line="240" w:lineRule="auto"/>
            </w:pPr>
            <w:r>
              <w:rPr>
                <w:rFonts w:ascii="Aptos" w:hAnsi="Aptos"/>
                <w:sz w:val="16"/>
              </w:rPr>
              <w:t>task.completion.reviewed</w:t>
            </w:r>
          </w:p>
        </w:tc>
        <w:tc>
          <w:tcPr>
            <w:tcW w:type="dxa" w:w="1800"/>
            <w:tcMar>
              <w:top w:w="80" w:type="dxa"/>
              <w:start w:w="90" w:type="dxa"/>
              <w:bottom w:w="80" w:type="dxa"/>
              <w:end w:w="90" w:type="dxa"/>
            </w:tcMar>
            <w:vAlign w:val="center"/>
            <w:shd w:fill="EFF5FA"/>
          </w:tcPr>
          <w:p>
            <w:pPr>
              <w:spacing w:after="0" w:line="240" w:lineRule="auto"/>
            </w:pPr>
            <w:r>
              <w:rPr>
                <w:rFonts w:ascii="Aptos" w:hAnsi="Aptos"/>
                <w:sz w:val="16"/>
              </w:rPr>
              <w:t>Tasks</w:t>
            </w:r>
          </w:p>
        </w:tc>
        <w:tc>
          <w:tcPr>
            <w:tcW w:type="dxa" w:w="5112"/>
            <w:tcMar>
              <w:top w:w="80" w:type="dxa"/>
              <w:start w:w="90" w:type="dxa"/>
              <w:bottom w:w="80" w:type="dxa"/>
              <w:end w:w="90" w:type="dxa"/>
            </w:tcMar>
            <w:vAlign w:val="center"/>
            <w:shd w:fill="EFF5FA"/>
          </w:tcPr>
          <w:p>
            <w:pPr>
              <w:spacing w:after="0" w:line="240" w:lineRule="auto"/>
            </w:pPr>
            <w:r>
              <w:rPr>
                <w:rFonts w:ascii="Aptos" w:hAnsi="Aptos"/>
                <w:sz w:val="16"/>
              </w:rPr>
              <w:t>Task approved or returned for revision.</w:t>
            </w:r>
          </w:p>
        </w:tc>
      </w:tr>
      <w:tr>
        <w:trPr>
          <w:cantSplit/>
        </w:trPr>
        <w:tc>
          <w:tcPr>
            <w:tcW w:type="dxa" w:w="3528"/>
            <w:tcMar>
              <w:top w:w="80" w:type="dxa"/>
              <w:start w:w="90" w:type="dxa"/>
              <w:bottom w:w="80" w:type="dxa"/>
              <w:end w:w="90" w:type="dxa"/>
            </w:tcMar>
            <w:vAlign w:val="center"/>
            <w:shd w:fill="EFF5FA"/>
          </w:tcPr>
          <w:p>
            <w:pPr>
              <w:spacing w:after="0" w:line="240" w:lineRule="auto"/>
            </w:pPr>
            <w:r>
              <w:rPr>
                <w:rFonts w:ascii="Aptos" w:hAnsi="Aptos"/>
                <w:sz w:val="16"/>
              </w:rPr>
              <w:t>task.purchase-task.assigned</w:t>
            </w:r>
          </w:p>
        </w:tc>
        <w:tc>
          <w:tcPr>
            <w:tcW w:type="dxa" w:w="1800"/>
            <w:tcMar>
              <w:top w:w="80" w:type="dxa"/>
              <w:start w:w="90" w:type="dxa"/>
              <w:bottom w:w="80" w:type="dxa"/>
              <w:end w:w="90" w:type="dxa"/>
            </w:tcMar>
            <w:vAlign w:val="center"/>
            <w:shd w:fill="EFF5FA"/>
          </w:tcPr>
          <w:p>
            <w:pPr>
              <w:spacing w:after="0" w:line="240" w:lineRule="auto"/>
            </w:pPr>
            <w:r>
              <w:rPr>
                <w:rFonts w:ascii="Aptos" w:hAnsi="Aptos"/>
                <w:sz w:val="16"/>
              </w:rPr>
              <w:t>Tasks</w:t>
            </w:r>
          </w:p>
        </w:tc>
        <w:tc>
          <w:tcPr>
            <w:tcW w:type="dxa" w:w="5112"/>
            <w:tcMar>
              <w:top w:w="80" w:type="dxa"/>
              <w:start w:w="90" w:type="dxa"/>
              <w:bottom w:w="80" w:type="dxa"/>
              <w:end w:w="90" w:type="dxa"/>
            </w:tcMar>
            <w:vAlign w:val="center"/>
            <w:shd w:fill="EFF5FA"/>
          </w:tcPr>
          <w:p>
            <w:pPr>
              <w:spacing w:after="0" w:line="240" w:lineRule="auto"/>
            </w:pPr>
            <w:r>
              <w:rPr>
                <w:rFonts w:ascii="Aptos" w:hAnsi="Aptos"/>
                <w:sz w:val="16"/>
              </w:rPr>
              <w:t xml:space="preserve">Buyer accepted a PURCHASE task; the purchase request becomes BUYER_ASSIGNED.</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attendance.request.submitted</w:t>
            </w:r>
          </w:p>
        </w:tc>
        <w:tc>
          <w:tcPr>
            <w:tcW w:type="dxa" w:w="1800"/>
            <w:tcMar>
              <w:top w:w="80" w:type="dxa"/>
              <w:start w:w="90" w:type="dxa"/>
              <w:bottom w:w="80" w:type="dxa"/>
              <w:end w:w="90" w:type="dxa"/>
            </w:tcMar>
            <w:vAlign w:val="center"/>
          </w:tcPr>
          <w:p>
            <w:pPr>
              <w:spacing w:after="0" w:line="240" w:lineRule="auto"/>
            </w:pPr>
            <w:r>
              <w:rPr>
                <w:rFonts w:ascii="Aptos" w:hAnsi="Aptos"/>
                <w:sz w:val="16"/>
              </w:rPr>
              <w:t>Attendance</w:t>
            </w:r>
          </w:p>
        </w:tc>
        <w:tc>
          <w:tcPr>
            <w:tcW w:type="dxa" w:w="5112"/>
            <w:tcMar>
              <w:top w:w="80" w:type="dxa"/>
              <w:start w:w="90" w:type="dxa"/>
              <w:bottom w:w="80" w:type="dxa"/>
              <w:end w:w="90" w:type="dxa"/>
            </w:tcMar>
            <w:vAlign w:val="center"/>
          </w:tcPr>
          <w:p>
            <w:pPr>
              <w:spacing w:after="0" w:line="240" w:lineRule="auto"/>
            </w:pPr>
            <w:r>
              <w:rPr>
                <w:rFonts w:ascii="Aptos" w:hAnsi="Aptos"/>
                <w:sz w:val="16"/>
              </w:rPr>
              <w:t xml:space="preserve">Volunteer submitted a check-in request.</w:t>
            </w:r>
          </w:p>
        </w:tc>
      </w:tr>
      <w:tr>
        <w:trPr>
          <w:cantSplit/>
        </w:trPr>
        <w:tc>
          <w:tcPr>
            <w:tcW w:type="dxa" w:w="3528"/>
            <w:tcMar>
              <w:top w:w="80" w:type="dxa"/>
              <w:start w:w="90" w:type="dxa"/>
              <w:bottom w:w="80" w:type="dxa"/>
              <w:end w:w="90" w:type="dxa"/>
            </w:tcMar>
            <w:vAlign w:val="center"/>
            <w:shd w:fill="EFF5FA"/>
          </w:tcPr>
          <w:p>
            <w:pPr>
              <w:spacing w:after="0" w:line="240" w:lineRule="auto"/>
            </w:pPr>
            <w:r>
              <w:rPr>
                <w:rFonts w:ascii="Aptos" w:hAnsi="Aptos"/>
                <w:sz w:val="16"/>
              </w:rPr>
              <w:t>attendance.request.reviewed</w:t>
            </w:r>
          </w:p>
        </w:tc>
        <w:tc>
          <w:tcPr>
            <w:tcW w:type="dxa" w:w="1800"/>
            <w:tcMar>
              <w:top w:w="80" w:type="dxa"/>
              <w:start w:w="90" w:type="dxa"/>
              <w:bottom w:w="80" w:type="dxa"/>
              <w:end w:w="90" w:type="dxa"/>
            </w:tcMar>
            <w:vAlign w:val="center"/>
            <w:shd w:fill="EFF5FA"/>
          </w:tcPr>
          <w:p>
            <w:pPr>
              <w:spacing w:after="0" w:line="240" w:lineRule="auto"/>
            </w:pPr>
            <w:r>
              <w:rPr>
                <w:rFonts w:ascii="Aptos" w:hAnsi="Aptos"/>
                <w:sz w:val="16"/>
              </w:rPr>
              <w:t>Attendance</w:t>
            </w:r>
          </w:p>
        </w:tc>
        <w:tc>
          <w:tcPr>
            <w:tcW w:type="dxa" w:w="5112"/>
            <w:tcMar>
              <w:top w:w="80" w:type="dxa"/>
              <w:start w:w="90" w:type="dxa"/>
              <w:bottom w:w="80" w:type="dxa"/>
              <w:end w:w="90" w:type="dxa"/>
            </w:tcMar>
            <w:vAlign w:val="center"/>
            <w:shd w:fill="EFF5FA"/>
          </w:tcPr>
          <w:p>
            <w:pPr>
              <w:spacing w:after="0" w:line="240" w:lineRule="auto"/>
            </w:pPr>
            <w:r>
              <w:rPr>
                <w:rFonts w:ascii="Aptos" w:hAnsi="Aptos"/>
                <w:sz w:val="16"/>
              </w:rPr>
              <w:t>Leader approved or rejected a check-in request.</w:t>
            </w:r>
          </w:p>
        </w:tc>
      </w:tr>
      <w:tr>
        <w:trPr>
          <w:cantSplit/>
        </w:trPr>
        <w:tc>
          <w:tcPr>
            <w:tcW w:type="dxa" w:w="3528"/>
            <w:tcMar>
              <w:top w:w="80" w:type="dxa"/>
              <w:start w:w="90" w:type="dxa"/>
              <w:bottom w:w="80" w:type="dxa"/>
              <w:end w:w="90" w:type="dxa"/>
            </w:tcMar>
            <w:vAlign w:val="center"/>
            <w:shd w:fill="EFF5FA"/>
          </w:tcPr>
          <w:p>
            <w:pPr>
              <w:spacing w:after="0" w:line="240" w:lineRule="auto"/>
            </w:pPr>
            <w:r>
              <w:rPr>
                <w:rFonts w:ascii="Aptos" w:hAnsi="Aptos"/>
                <w:sz w:val="16"/>
              </w:rPr>
              <w:t xml:space="preserve">attendance.hours.approved</w:t>
            </w:r>
          </w:p>
        </w:tc>
        <w:tc>
          <w:tcPr>
            <w:tcW w:type="dxa" w:w="1800"/>
            <w:tcMar>
              <w:top w:w="80" w:type="dxa"/>
              <w:start w:w="90" w:type="dxa"/>
              <w:bottom w:w="80" w:type="dxa"/>
              <w:end w:w="90" w:type="dxa"/>
            </w:tcMar>
            <w:vAlign w:val="center"/>
            <w:shd w:fill="EFF5FA"/>
          </w:tcPr>
          <w:p>
            <w:pPr>
              <w:spacing w:after="0" w:line="240" w:lineRule="auto"/>
            </w:pPr>
            <w:r>
              <w:rPr>
                <w:rFonts w:ascii="Aptos" w:hAnsi="Aptos"/>
                <w:sz w:val="16"/>
              </w:rPr>
              <w:t xml:space="preserve">Attendance</w:t>
            </w:r>
          </w:p>
        </w:tc>
        <w:tc>
          <w:tcPr>
            <w:tcW w:type="dxa" w:w="5112"/>
            <w:tcMar>
              <w:top w:w="80" w:type="dxa"/>
              <w:start w:w="90" w:type="dxa"/>
              <w:bottom w:w="80" w:type="dxa"/>
              <w:end w:w="90" w:type="dxa"/>
            </w:tcMar>
            <w:vAlign w:val="center"/>
            <w:shd w:fill="EFF5FA"/>
          </w:tcPr>
          <w:p>
            <w:pPr>
              <w:spacing w:after="0" w:line="240" w:lineRule="auto"/>
            </w:pPr>
            <w:r>
              <w:rPr>
                <w:rFonts w:ascii="Aptos" w:hAnsi="Aptos"/>
                <w:sz w:val="16"/>
              </w:rPr>
              <w:t xml:space="preserve">Working hours approved (session closed or correction approved).</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attendance.session.open-too-long</w:t>
            </w:r>
          </w:p>
        </w:tc>
        <w:tc>
          <w:tcPr>
            <w:tcW w:type="dxa" w:w="1800"/>
            <w:tcMar>
              <w:top w:w="80" w:type="dxa"/>
              <w:start w:w="90" w:type="dxa"/>
              <w:bottom w:w="80" w:type="dxa"/>
              <w:end w:w="90" w:type="dxa"/>
            </w:tcMar>
            <w:vAlign w:val="center"/>
          </w:tcPr>
          <w:p>
            <w:pPr>
              <w:spacing w:after="0" w:line="240" w:lineRule="auto"/>
            </w:pPr>
            <w:r>
              <w:rPr>
                <w:rFonts w:ascii="Aptos" w:hAnsi="Aptos"/>
                <w:sz w:val="16"/>
              </w:rPr>
              <w:t>Attendance</w:t>
            </w:r>
          </w:p>
        </w:tc>
        <w:tc>
          <w:tcPr>
            <w:tcW w:type="dxa" w:w="5112"/>
            <w:tcMar>
              <w:top w:w="80" w:type="dxa"/>
              <w:start w:w="90" w:type="dxa"/>
              <w:bottom w:w="80" w:type="dxa"/>
              <w:end w:w="90" w:type="dxa"/>
            </w:tcMar>
            <w:vAlign w:val="center"/>
          </w:tcPr>
          <w:p>
            <w:pPr>
              <w:spacing w:after="0" w:line="240" w:lineRule="auto"/>
            </w:pPr>
            <w:r>
              <w:rPr>
                <w:rFonts w:ascii="Aptos" w:hAnsi="Aptos"/>
                <w:sz w:val="16"/>
              </w:rPr>
              <w:t>Open session exceeded configured duration.</w:t>
            </w:r>
          </w:p>
        </w:tc>
      </w:tr>
      <w:tr>
        <w:trPr>
          <w:cantSplit/>
        </w:trPr>
        <w:tc>
          <w:tcPr>
            <w:tcW w:type="dxa" w:w="3528"/>
            <w:tcMar>
              <w:top w:w="80" w:type="dxa"/>
              <w:start w:w="90" w:type="dxa"/>
              <w:bottom w:w="80" w:type="dxa"/>
              <w:end w:w="90" w:type="dxa"/>
            </w:tcMar>
            <w:vAlign w:val="center"/>
            <w:shd w:fill="EFF5FA"/>
          </w:tcPr>
          <w:p>
            <w:pPr>
              <w:spacing w:after="0" w:line="240" w:lineRule="auto"/>
            </w:pPr>
            <w:r>
              <w:rPr>
                <w:rFonts w:ascii="Aptos" w:hAnsi="Aptos"/>
                <w:sz w:val="16"/>
              </w:rPr>
              <w:t>material.shortage.changed</w:t>
            </w:r>
          </w:p>
        </w:tc>
        <w:tc>
          <w:tcPr>
            <w:tcW w:type="dxa" w:w="1800"/>
            <w:tcMar>
              <w:top w:w="80" w:type="dxa"/>
              <w:start w:w="90" w:type="dxa"/>
              <w:bottom w:w="80" w:type="dxa"/>
              <w:end w:w="90" w:type="dxa"/>
            </w:tcMar>
            <w:vAlign w:val="center"/>
            <w:shd w:fill="EFF5FA"/>
          </w:tcPr>
          <w:p>
            <w:pPr>
              <w:spacing w:after="0" w:line="240" w:lineRule="auto"/>
            </w:pPr>
            <w:r>
              <w:rPr>
                <w:rFonts w:ascii="Aptos" w:hAnsi="Aptos"/>
                <w:sz w:val="16"/>
              </w:rPr>
              <w:t>Materials</w:t>
            </w:r>
          </w:p>
        </w:tc>
        <w:tc>
          <w:tcPr>
            <w:tcW w:type="dxa" w:w="5112"/>
            <w:tcMar>
              <w:top w:w="80" w:type="dxa"/>
              <w:start w:w="90" w:type="dxa"/>
              <w:bottom w:w="80" w:type="dxa"/>
              <w:end w:w="90" w:type="dxa"/>
            </w:tcMar>
            <w:vAlign w:val="center"/>
            <w:shd w:fill="EFF5FA"/>
          </w:tcPr>
          <w:p>
            <w:pPr>
              <w:spacing w:after="0" w:line="240" w:lineRule="auto"/>
            </w:pPr>
            <w:r>
              <w:rPr>
                <w:rFonts w:ascii="Aptos" w:hAnsi="Aptos"/>
                <w:sz w:val="16"/>
              </w:rPr>
              <w:t>Calculated shortage changed.</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purchase.request.submitted</w:t>
            </w:r>
          </w:p>
        </w:tc>
        <w:tc>
          <w:tcPr>
            <w:tcW w:type="dxa" w:w="1800"/>
            <w:tcMar>
              <w:top w:w="80" w:type="dxa"/>
              <w:start w:w="90" w:type="dxa"/>
              <w:bottom w:w="80" w:type="dxa"/>
              <w:end w:w="90" w:type="dxa"/>
            </w:tcMar>
            <w:vAlign w:val="center"/>
          </w:tcPr>
          <w:p>
            <w:pPr>
              <w:spacing w:after="0" w:line="240" w:lineRule="auto"/>
            </w:pPr>
            <w:r>
              <w:rPr>
                <w:rFonts w:ascii="Aptos" w:hAnsi="Aptos"/>
                <w:sz w:val="16"/>
              </w:rPr>
              <w:t>Purchases</w:t>
            </w:r>
          </w:p>
        </w:tc>
        <w:tc>
          <w:tcPr>
            <w:tcW w:type="dxa" w:w="5112"/>
            <w:tcMar>
              <w:top w:w="80" w:type="dxa"/>
              <w:start w:w="90" w:type="dxa"/>
              <w:bottom w:w="80" w:type="dxa"/>
              <w:end w:w="90" w:type="dxa"/>
            </w:tcMar>
            <w:vAlign w:val="center"/>
          </w:tcPr>
          <w:p>
            <w:pPr>
              <w:spacing w:after="0" w:line="240" w:lineRule="auto"/>
            </w:pPr>
            <w:r>
              <w:rPr>
                <w:rFonts w:ascii="Aptos" w:hAnsi="Aptos"/>
                <w:sz w:val="16"/>
              </w:rPr>
              <w:t>Purchase request awaits work-area leader approval.</w:t>
            </w:r>
          </w:p>
        </w:tc>
      </w:tr>
      <w:tr>
        <w:trPr>
          <w:cantSplit/>
        </w:trPr>
        <w:tc>
          <w:tcPr>
            <w:tcW w:type="dxa" w:w="3528"/>
            <w:tcMar>
              <w:top w:w="80" w:type="dxa"/>
              <w:start w:w="90" w:type="dxa"/>
              <w:bottom w:w="80" w:type="dxa"/>
              <w:end w:w="90" w:type="dxa"/>
            </w:tcMar>
            <w:vAlign w:val="center"/>
            <w:shd w:fill="EFF5FA"/>
          </w:tcPr>
          <w:p>
            <w:pPr>
              <w:spacing w:after="0" w:line="240" w:lineRule="auto"/>
            </w:pPr>
            <w:r>
              <w:rPr>
                <w:rFonts w:ascii="Aptos" w:hAnsi="Aptos"/>
                <w:sz w:val="16"/>
              </w:rPr>
              <w:t>purchase.request.decided</w:t>
            </w:r>
          </w:p>
        </w:tc>
        <w:tc>
          <w:tcPr>
            <w:tcW w:type="dxa" w:w="1800"/>
            <w:tcMar>
              <w:top w:w="80" w:type="dxa"/>
              <w:start w:w="90" w:type="dxa"/>
              <w:bottom w:w="80" w:type="dxa"/>
              <w:end w:w="90" w:type="dxa"/>
            </w:tcMar>
            <w:vAlign w:val="center"/>
            <w:shd w:fill="EFF5FA"/>
          </w:tcPr>
          <w:p>
            <w:pPr>
              <w:spacing w:after="0" w:line="240" w:lineRule="auto"/>
            </w:pPr>
            <w:r>
              <w:rPr>
                <w:rFonts w:ascii="Aptos" w:hAnsi="Aptos"/>
                <w:sz w:val="16"/>
              </w:rPr>
              <w:t>Purchases</w:t>
            </w:r>
          </w:p>
        </w:tc>
        <w:tc>
          <w:tcPr>
            <w:tcW w:type="dxa" w:w="5112"/>
            <w:tcMar>
              <w:top w:w="80" w:type="dxa"/>
              <w:start w:w="90" w:type="dxa"/>
              <w:bottom w:w="80" w:type="dxa"/>
              <w:end w:w="90" w:type="dxa"/>
            </w:tcMar>
            <w:vAlign w:val="center"/>
            <w:shd w:fill="EFF5FA"/>
          </w:tcPr>
          <w:p>
            <w:pPr>
              <w:spacing w:after="0" w:line="240" w:lineRule="auto"/>
            </w:pPr>
            <w:r>
              <w:rPr>
                <w:rFonts w:ascii="Aptos" w:hAnsi="Aptos"/>
                <w:sz w:val="16"/>
              </w:rPr>
              <w:t>Leader approved or rejected a purchase request.</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purchase.delivery.confirmed</w:t>
            </w:r>
          </w:p>
        </w:tc>
        <w:tc>
          <w:tcPr>
            <w:tcW w:type="dxa" w:w="1800"/>
            <w:tcMar>
              <w:top w:w="80" w:type="dxa"/>
              <w:start w:w="90" w:type="dxa"/>
              <w:bottom w:w="80" w:type="dxa"/>
              <w:end w:w="90" w:type="dxa"/>
            </w:tcMar>
            <w:vAlign w:val="center"/>
          </w:tcPr>
          <w:p>
            <w:pPr>
              <w:spacing w:after="0" w:line="240" w:lineRule="auto"/>
            </w:pPr>
            <w:r>
              <w:rPr>
                <w:rFonts w:ascii="Aptos" w:hAnsi="Aptos"/>
                <w:sz w:val="16"/>
              </w:rPr>
              <w:t>Purchases</w:t>
            </w:r>
          </w:p>
        </w:tc>
        <w:tc>
          <w:tcPr>
            <w:tcW w:type="dxa" w:w="5112"/>
            <w:tcMar>
              <w:top w:w="80" w:type="dxa"/>
              <w:start w:w="90" w:type="dxa"/>
              <w:bottom w:w="80" w:type="dxa"/>
              <w:end w:w="90" w:type="dxa"/>
            </w:tcMar>
            <w:vAlign w:val="center"/>
          </w:tcPr>
          <w:p>
            <w:pPr>
              <w:spacing w:after="0" w:line="240" w:lineRule="auto"/>
            </w:pPr>
            <w:r>
              <w:rPr>
                <w:rFonts w:ascii="Aptos" w:hAnsi="Aptos"/>
                <w:sz w:val="16"/>
              </w:rPr>
              <w:t>Usable received stock confirmed; PURCHASE task completes.</w:t>
            </w:r>
          </w:p>
        </w:tc>
      </w:tr>
      <w:tr>
        <w:trPr>
          <w:cantSplit/>
        </w:trPr>
        <w:tc>
          <w:tcPr>
            <w:tcW w:type="dxa" w:w="3528"/>
            <w:tcMar>
              <w:top w:w="80" w:type="dxa"/>
              <w:start w:w="90" w:type="dxa"/>
              <w:bottom w:w="80" w:type="dxa"/>
              <w:end w:w="90" w:type="dxa"/>
            </w:tcMar>
            <w:vAlign w:val="center"/>
            <w:shd w:fill="EFF5FA"/>
          </w:tcPr>
          <w:p>
            <w:pPr>
              <w:spacing w:after="0" w:line="240" w:lineRule="auto"/>
            </w:pPr>
            <w:r>
              <w:rPr>
                <w:rFonts w:ascii="Aptos" w:hAnsi="Aptos"/>
                <w:sz w:val="16"/>
              </w:rPr>
              <w:t>contribution.pledged</w:t>
            </w:r>
          </w:p>
        </w:tc>
        <w:tc>
          <w:tcPr>
            <w:tcW w:type="dxa" w:w="1800"/>
            <w:tcMar>
              <w:top w:w="80" w:type="dxa"/>
              <w:start w:w="90" w:type="dxa"/>
              <w:bottom w:w="80" w:type="dxa"/>
              <w:end w:w="90" w:type="dxa"/>
            </w:tcMar>
            <w:vAlign w:val="center"/>
            <w:shd w:fill="EFF5FA"/>
          </w:tcPr>
          <w:p>
            <w:pPr>
              <w:spacing w:after="0" w:line="240" w:lineRule="auto"/>
            </w:pPr>
            <w:r>
              <w:rPr>
                <w:rFonts w:ascii="Aptos" w:hAnsi="Aptos"/>
                <w:sz w:val="16"/>
              </w:rPr>
              <w:t>Contributions</w:t>
            </w:r>
          </w:p>
        </w:tc>
        <w:tc>
          <w:tcPr>
            <w:tcW w:type="dxa" w:w="5112"/>
            <w:tcMar>
              <w:top w:w="80" w:type="dxa"/>
              <w:start w:w="90" w:type="dxa"/>
              <w:bottom w:w="80" w:type="dxa"/>
              <w:end w:w="90" w:type="dxa"/>
            </w:tcMar>
            <w:vAlign w:val="center"/>
            <w:shd w:fill="EFF5FA"/>
          </w:tcPr>
          <w:p>
            <w:pPr>
              <w:spacing w:after="0" w:line="240" w:lineRule="auto"/>
            </w:pPr>
            <w:r>
              <w:rPr>
                <w:rFonts w:ascii="Aptos" w:hAnsi="Aptos"/>
                <w:sz w:val="16"/>
              </w:rPr>
              <w:t>Volunteer pledged money or material.</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contribution.receipt.confirmed</w:t>
            </w:r>
          </w:p>
        </w:tc>
        <w:tc>
          <w:tcPr>
            <w:tcW w:type="dxa" w:w="1800"/>
            <w:tcMar>
              <w:top w:w="80" w:type="dxa"/>
              <w:start w:w="90" w:type="dxa"/>
              <w:bottom w:w="80" w:type="dxa"/>
              <w:end w:w="90" w:type="dxa"/>
            </w:tcMar>
            <w:vAlign w:val="center"/>
          </w:tcPr>
          <w:p>
            <w:pPr>
              <w:spacing w:after="0" w:line="240" w:lineRule="auto"/>
            </w:pPr>
            <w:r>
              <w:rPr>
                <w:rFonts w:ascii="Aptos" w:hAnsi="Aptos"/>
                <w:sz w:val="16"/>
              </w:rPr>
              <w:t>Contributions</w:t>
            </w:r>
          </w:p>
        </w:tc>
        <w:tc>
          <w:tcPr>
            <w:tcW w:type="dxa" w:w="5112"/>
            <w:tcMar>
              <w:top w:w="80" w:type="dxa"/>
              <w:start w:w="90" w:type="dxa"/>
              <w:bottom w:w="80" w:type="dxa"/>
              <w:end w:w="90" w:type="dxa"/>
            </w:tcMar>
            <w:vAlign w:val="center"/>
          </w:tcPr>
          <w:p>
            <w:pPr>
              <w:spacing w:after="0" w:line="240" w:lineRule="auto"/>
            </w:pPr>
            <w:r>
              <w:rPr>
                <w:rFonts w:ascii="Aptos" w:hAnsi="Aptos"/>
                <w:sz w:val="16"/>
              </w:rPr>
              <w:t xml:space="preserve">A donation receipt was recorded (including the receipt created by a direct donation).</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 xml:space="preserve">contribution.donation.adjusted</w:t>
            </w:r>
          </w:p>
        </w:tc>
        <w:tc>
          <w:tcPr>
            <w:tcW w:type="dxa" w:w="1800"/>
            <w:tcMar>
              <w:top w:w="80" w:type="dxa"/>
              <w:start w:w="90" w:type="dxa"/>
              <w:bottom w:w="80" w:type="dxa"/>
              <w:end w:w="90" w:type="dxa"/>
            </w:tcMar>
            <w:vAlign w:val="center"/>
          </w:tcPr>
          <w:p>
            <w:pPr>
              <w:spacing w:after="0" w:line="240" w:lineRule="auto"/>
            </w:pPr>
            <w:r>
              <w:rPr>
                <w:rFonts w:ascii="Aptos" w:hAnsi="Aptos"/>
                <w:sz w:val="16"/>
              </w:rPr>
              <w:t xml:space="preserve">Contributions</w:t>
            </w:r>
          </w:p>
        </w:tc>
        <w:tc>
          <w:tcPr>
            <w:tcW w:type="dxa" w:w="5112"/>
            <w:tcMar>
              <w:top w:w="80" w:type="dxa"/>
              <w:start w:w="90" w:type="dxa"/>
              <w:bottom w:w="80" w:type="dxa"/>
              <w:end w:w="90" w:type="dxa"/>
            </w:tcMar>
            <w:vAlign w:val="center"/>
          </w:tcPr>
          <w:p>
            <w:pPr>
              <w:spacing w:after="0" w:line="240" w:lineRule="auto"/>
            </w:pPr>
            <w:r>
              <w:rPr>
                <w:rFonts w:ascii="Aptos" w:hAnsi="Aptos"/>
                <w:sz w:val="16"/>
              </w:rPr>
              <w:t xml:space="preserve">A recorded donation was corrected.</w:t>
            </w:r>
          </w:p>
        </w:tc>
      </w:tr>
      <w:tr>
        <w:trPr>
          <w:cantSplit/>
        </w:trPr>
        <w:tc>
          <w:tcPr>
            <w:tcW w:type="dxa" w:w="3528"/>
            <w:tcMar>
              <w:top w:w="80" w:type="dxa"/>
              <w:start w:w="90" w:type="dxa"/>
              <w:bottom w:w="80" w:type="dxa"/>
              <w:end w:w="90" w:type="dxa"/>
            </w:tcMar>
            <w:vAlign w:val="center"/>
            <w:shd w:fill="EFF5FA"/>
          </w:tcPr>
          <w:p>
            <w:pPr>
              <w:spacing w:after="0" w:line="240" w:lineRule="auto"/>
            </w:pPr>
            <w:r>
              <w:rPr>
                <w:rFonts w:ascii="Aptos" w:hAnsi="Aptos"/>
                <w:sz w:val="16"/>
              </w:rPr>
              <w:t>borrowed-item.return-due</w:t>
            </w:r>
          </w:p>
        </w:tc>
        <w:tc>
          <w:tcPr>
            <w:tcW w:type="dxa" w:w="1800"/>
            <w:tcMar>
              <w:top w:w="80" w:type="dxa"/>
              <w:start w:w="90" w:type="dxa"/>
              <w:bottom w:w="80" w:type="dxa"/>
              <w:end w:w="90" w:type="dxa"/>
            </w:tcMar>
            <w:vAlign w:val="center"/>
            <w:shd w:fill="EFF5FA"/>
          </w:tcPr>
          <w:p>
            <w:pPr>
              <w:spacing w:after="0" w:line="240" w:lineRule="auto"/>
            </w:pPr>
            <w:r>
              <w:rPr>
                <w:rFonts w:ascii="Aptos" w:hAnsi="Aptos"/>
                <w:sz w:val="16"/>
              </w:rPr>
              <w:t>Contributions</w:t>
            </w:r>
          </w:p>
        </w:tc>
        <w:tc>
          <w:tcPr>
            <w:tcW w:type="dxa" w:w="5112"/>
            <w:tcMar>
              <w:top w:w="80" w:type="dxa"/>
              <w:start w:w="90" w:type="dxa"/>
              <w:bottom w:w="80" w:type="dxa"/>
              <w:end w:w="90" w:type="dxa"/>
            </w:tcMar>
            <w:vAlign w:val="center"/>
            <w:shd w:fill="EFF5FA"/>
          </w:tcPr>
          <w:p>
            <w:pPr>
              <w:spacing w:after="0" w:line="240" w:lineRule="auto"/>
            </w:pPr>
            <w:r>
              <w:rPr>
                <w:rFonts w:ascii="Aptos" w:hAnsi="Aptos"/>
                <w:sz w:val="16"/>
              </w:rPr>
              <w:t>Borrowed item approaches due date.</w:t>
            </w:r>
          </w:p>
        </w:tc>
      </w:tr>
      <w:tr>
        <w:trPr>
          <w:cantSplit/>
        </w:trPr>
        <w:tc>
          <w:tcPr>
            <w:tcW w:type="dxa" w:w="3528"/>
            <w:tcMar>
              <w:top w:w="80" w:type="dxa"/>
              <w:start w:w="90" w:type="dxa"/>
              <w:bottom w:w="80" w:type="dxa"/>
              <w:end w:w="90" w:type="dxa"/>
            </w:tcMar>
            <w:vAlign w:val="center"/>
            <w:shd w:fill="EFF5FA"/>
          </w:tcPr>
          <w:p>
            <w:pPr>
              <w:spacing w:after="0" w:line="240" w:lineRule="auto"/>
            </w:pPr>
            <w:r>
              <w:rPr>
                <w:rFonts w:ascii="Aptos" w:hAnsi="Aptos"/>
                <w:sz w:val="16"/>
              </w:rPr>
              <w:t xml:space="preserve">borrowed-item.overdue</w:t>
            </w:r>
          </w:p>
        </w:tc>
        <w:tc>
          <w:tcPr>
            <w:tcW w:type="dxa" w:w="1800"/>
            <w:tcMar>
              <w:top w:w="80" w:type="dxa"/>
              <w:start w:w="90" w:type="dxa"/>
              <w:bottom w:w="80" w:type="dxa"/>
              <w:end w:w="90" w:type="dxa"/>
            </w:tcMar>
            <w:vAlign w:val="center"/>
            <w:shd w:fill="EFF5FA"/>
          </w:tcPr>
          <w:p>
            <w:pPr>
              <w:spacing w:after="0" w:line="240" w:lineRule="auto"/>
            </w:pPr>
            <w:r>
              <w:rPr>
                <w:rFonts w:ascii="Aptos" w:hAnsi="Aptos"/>
                <w:sz w:val="16"/>
              </w:rPr>
              <w:t xml:space="preserve">Contributions</w:t>
            </w:r>
          </w:p>
        </w:tc>
        <w:tc>
          <w:tcPr>
            <w:tcW w:type="dxa" w:w="5112"/>
            <w:tcMar>
              <w:top w:w="80" w:type="dxa"/>
              <w:start w:w="90" w:type="dxa"/>
              <w:bottom w:w="80" w:type="dxa"/>
              <w:end w:w="90" w:type="dxa"/>
            </w:tcMar>
            <w:vAlign w:val="center"/>
            <w:shd w:fill="EFF5FA"/>
          </w:tcPr>
          <w:p>
            <w:pPr>
              <w:spacing w:after="0" w:line="240" w:lineRule="auto"/>
            </w:pPr>
            <w:r>
              <w:rPr>
                <w:rFonts w:ascii="Aptos" w:hAnsi="Aptos"/>
                <w:sz w:val="16"/>
              </w:rPr>
              <w:t xml:space="preserve">Borrowed item passed its expected return date.</w:t>
            </w:r>
          </w:p>
        </w:tc>
      </w:tr>
      <w:tr>
        <w:trPr>
          <w:cantSplit/>
        </w:trPr>
        <w:tc>
          <w:tcPr>
            <w:tcW w:type="dxa" w:w="3528"/>
            <w:tcMar>
              <w:top w:w="80" w:type="dxa"/>
              <w:start w:w="90" w:type="dxa"/>
              <w:bottom w:w="80" w:type="dxa"/>
              <w:end w:w="90" w:type="dxa"/>
            </w:tcMar>
            <w:vAlign w:val="center"/>
            <w:shd w:fill="EFF5FA"/>
          </w:tcPr>
          <w:p>
            <w:pPr>
              <w:spacing w:after="0" w:line="240" w:lineRule="auto"/>
            </w:pPr>
            <w:r>
              <w:rPr>
                <w:rFonts w:ascii="Aptos" w:hAnsi="Aptos"/>
                <w:sz w:val="16"/>
              </w:rPr>
              <w:t>loan.offer.submitted</w:t>
            </w:r>
          </w:p>
        </w:tc>
        <w:tc>
          <w:tcPr>
            <w:tcW w:type="dxa" w:w="1800"/>
            <w:tcMar>
              <w:top w:w="80" w:type="dxa"/>
              <w:start w:w="90" w:type="dxa"/>
              <w:bottom w:w="80" w:type="dxa"/>
              <w:end w:w="90" w:type="dxa"/>
            </w:tcMar>
            <w:vAlign w:val="center"/>
            <w:shd w:fill="EFF5FA"/>
          </w:tcPr>
          <w:p>
            <w:pPr>
              <w:spacing w:after="0" w:line="240" w:lineRule="auto"/>
            </w:pPr>
            <w:r>
              <w:rPr>
                <w:rFonts w:ascii="Aptos" w:hAnsi="Aptos"/>
                <w:sz w:val="16"/>
              </w:rPr>
              <w:t>Contributions</w:t>
            </w:r>
          </w:p>
        </w:tc>
        <w:tc>
          <w:tcPr>
            <w:tcW w:type="dxa" w:w="5112"/>
            <w:tcMar>
              <w:top w:w="80" w:type="dxa"/>
              <w:start w:w="90" w:type="dxa"/>
              <w:bottom w:w="80" w:type="dxa"/>
              <w:end w:w="90" w:type="dxa"/>
            </w:tcMar>
            <w:vAlign w:val="center"/>
            <w:shd w:fill="EFF5FA"/>
          </w:tcPr>
          <w:p>
            <w:pPr>
              <w:spacing w:after="0" w:line="240" w:lineRule="auto"/>
            </w:pPr>
            <w:r>
              <w:rPr>
                <w:rFonts w:ascii="Aptos" w:hAnsi="Aptos"/>
                <w:sz w:val="16"/>
              </w:rPr>
              <w:t>Loan offer entered (possibly on behalf of a lender).</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support.request.published</w:t>
            </w:r>
          </w:p>
        </w:tc>
        <w:tc>
          <w:tcPr>
            <w:tcW w:type="dxa" w:w="1800"/>
            <w:tcMar>
              <w:top w:w="80" w:type="dxa"/>
              <w:start w:w="90" w:type="dxa"/>
              <w:bottom w:w="80" w:type="dxa"/>
              <w:end w:w="90" w:type="dxa"/>
            </w:tcMar>
            <w:vAlign w:val="center"/>
          </w:tcPr>
          <w:p>
            <w:pPr>
              <w:spacing w:after="0" w:line="240" w:lineRule="auto"/>
            </w:pPr>
            <w:r>
              <w:rPr>
                <w:rFonts w:ascii="Aptos" w:hAnsi="Aptos"/>
                <w:sz w:val="16"/>
              </w:rPr>
              <w:t>Support</w:t>
            </w:r>
          </w:p>
        </w:tc>
        <w:tc>
          <w:tcPr>
            <w:tcW w:type="dxa" w:w="5112"/>
            <w:tcMar>
              <w:top w:w="80" w:type="dxa"/>
              <w:start w:w="90" w:type="dxa"/>
              <w:bottom w:w="80" w:type="dxa"/>
              <w:end w:w="90" w:type="dxa"/>
            </w:tcMar>
            <w:vAlign w:val="center"/>
          </w:tcPr>
          <w:p>
            <w:pPr>
              <w:spacing w:after="0" w:line="240" w:lineRule="auto"/>
            </w:pPr>
            <w:r>
              <w:rPr>
                <w:rFonts w:ascii="Aptos" w:hAnsi="Aptos"/>
                <w:sz w:val="16"/>
              </w:rPr>
              <w:t>Parish-wide request published.</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 xml:space="preserve">support.member.completed</w:t>
            </w:r>
          </w:p>
        </w:tc>
        <w:tc>
          <w:tcPr>
            <w:tcW w:type="dxa" w:w="1800"/>
            <w:tcMar>
              <w:top w:w="80" w:type="dxa"/>
              <w:start w:w="90" w:type="dxa"/>
              <w:bottom w:w="80" w:type="dxa"/>
              <w:end w:w="90" w:type="dxa"/>
            </w:tcMar>
            <w:vAlign w:val="center"/>
          </w:tcPr>
          <w:p>
            <w:pPr>
              <w:spacing w:after="0" w:line="240" w:lineRule="auto"/>
            </w:pPr>
            <w:r>
              <w:rPr>
                <w:rFonts w:ascii="Aptos" w:hAnsi="Aptos"/>
                <w:sz w:val="16"/>
              </w:rPr>
              <w:t xml:space="preserve">Support</w:t>
            </w:r>
          </w:p>
        </w:tc>
        <w:tc>
          <w:tcPr>
            <w:tcW w:type="dxa" w:w="5112"/>
            <w:tcMar>
              <w:top w:w="80" w:type="dxa"/>
              <w:start w:w="90" w:type="dxa"/>
              <w:bottom w:w="80" w:type="dxa"/>
              <w:end w:w="90" w:type="dxa"/>
            </w:tcMar>
            <w:vAlign w:val="center"/>
          </w:tcPr>
          <w:p>
            <w:pPr>
              <w:spacing w:after="0" w:line="240" w:lineRule="auto"/>
            </w:pPr>
            <w:r>
              <w:rPr>
                <w:rFonts w:ascii="Aptos" w:hAnsi="Aptos"/>
                <w:sz w:val="16"/>
              </w:rPr>
              <w:t xml:space="preserve">Approved support member completed the assigned work.</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support.material.approved</w:t>
            </w:r>
          </w:p>
        </w:tc>
        <w:tc>
          <w:tcPr>
            <w:tcW w:type="dxa" w:w="1800"/>
            <w:tcMar>
              <w:top w:w="80" w:type="dxa"/>
              <w:start w:w="90" w:type="dxa"/>
              <w:bottom w:w="80" w:type="dxa"/>
              <w:end w:w="90" w:type="dxa"/>
            </w:tcMar>
            <w:vAlign w:val="center"/>
          </w:tcPr>
          <w:p>
            <w:pPr>
              <w:spacing w:after="0" w:line="240" w:lineRule="auto"/>
            </w:pPr>
            <w:r>
              <w:rPr>
                <w:rFonts w:ascii="Aptos" w:hAnsi="Aptos"/>
                <w:sz w:val="16"/>
              </w:rPr>
              <w:t>Support</w:t>
            </w:r>
          </w:p>
        </w:tc>
        <w:tc>
          <w:tcPr>
            <w:tcW w:type="dxa" w:w="5112"/>
            <w:tcMar>
              <w:top w:w="80" w:type="dxa"/>
              <w:start w:w="90" w:type="dxa"/>
              <w:bottom w:w="80" w:type="dxa"/>
              <w:end w:w="90" w:type="dxa"/>
            </w:tcMar>
            <w:vAlign w:val="center"/>
          </w:tcPr>
          <w:p>
            <w:pPr>
              <w:spacing w:after="0" w:line="240" w:lineRule="auto"/>
            </w:pPr>
            <w:r>
              <w:rPr>
                <w:rFonts w:ascii="Aptos" w:hAnsi="Aptos"/>
                <w:sz w:val="16"/>
              </w:rPr>
              <w:t>Material offer approved; source stock transferred out.</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support.transfer.confirmed</w:t>
            </w:r>
          </w:p>
        </w:tc>
        <w:tc>
          <w:tcPr>
            <w:tcW w:type="dxa" w:w="1800"/>
            <w:tcMar>
              <w:top w:w="80" w:type="dxa"/>
              <w:start w:w="90" w:type="dxa"/>
              <w:bottom w:w="80" w:type="dxa"/>
              <w:end w:w="90" w:type="dxa"/>
            </w:tcMar>
            <w:vAlign w:val="center"/>
          </w:tcPr>
          <w:p>
            <w:pPr>
              <w:spacing w:after="0" w:line="240" w:lineRule="auto"/>
            </w:pPr>
            <w:r>
              <w:rPr>
                <w:rFonts w:ascii="Aptos" w:hAnsi="Aptos"/>
                <w:sz w:val="16"/>
              </w:rPr>
              <w:t>Materials</w:t>
            </w:r>
          </w:p>
        </w:tc>
        <w:tc>
          <w:tcPr>
            <w:tcW w:type="dxa" w:w="5112"/>
            <w:tcMar>
              <w:top w:w="80" w:type="dxa"/>
              <w:start w:w="90" w:type="dxa"/>
              <w:bottom w:w="80" w:type="dxa"/>
              <w:end w:w="90" w:type="dxa"/>
            </w:tcMar>
            <w:vAlign w:val="center"/>
          </w:tcPr>
          <w:p>
            <w:pPr>
              <w:spacing w:after="0" w:line="240" w:lineRule="auto"/>
            </w:pPr>
            <w:r>
              <w:rPr>
                <w:rFonts w:ascii="Aptos" w:hAnsi="Aptos"/>
                <w:sz w:val="16"/>
              </w:rPr>
              <w:t>Receiving officer confirmed transferred usable quantity.</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material-report.verified</w:t>
            </w:r>
          </w:p>
        </w:tc>
        <w:tc>
          <w:tcPr>
            <w:tcW w:type="dxa" w:w="1800"/>
            <w:tcMar>
              <w:top w:w="80" w:type="dxa"/>
              <w:start w:w="90" w:type="dxa"/>
              <w:bottom w:w="80" w:type="dxa"/>
              <w:end w:w="90" w:type="dxa"/>
            </w:tcMar>
            <w:vAlign w:val="center"/>
          </w:tcPr>
          <w:p>
            <w:pPr>
              <w:spacing w:after="0" w:line="240" w:lineRule="auto"/>
            </w:pPr>
            <w:r>
              <w:rPr>
                <w:rFonts w:ascii="Aptos" w:hAnsi="Aptos"/>
                <w:sz w:val="16"/>
              </w:rPr>
              <w:t>Materials</w:t>
            </w:r>
          </w:p>
        </w:tc>
        <w:tc>
          <w:tcPr>
            <w:tcW w:type="dxa" w:w="5112"/>
            <w:tcMar>
              <w:top w:w="80" w:type="dxa"/>
              <w:start w:w="90" w:type="dxa"/>
              <w:bottom w:w="80" w:type="dxa"/>
              <w:end w:w="90" w:type="dxa"/>
            </w:tcMar>
            <w:vAlign w:val="center"/>
          </w:tcPr>
          <w:p>
            <w:pPr>
              <w:spacing w:after="0" w:line="240" w:lineRule="auto"/>
            </w:pPr>
            <w:r>
              <w:rPr>
                <w:rFonts w:ascii="Aptos" w:hAnsi="Aptos"/>
                <w:sz w:val="16"/>
              </w:rPr>
              <w:t>Task material report verified; usable remainder returned to stock.</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 xml:space="preserve">material-report.submitted</w:t>
            </w:r>
          </w:p>
        </w:tc>
        <w:tc>
          <w:tcPr>
            <w:tcW w:type="dxa" w:w="1800"/>
            <w:tcMar>
              <w:top w:w="80" w:type="dxa"/>
              <w:start w:w="90" w:type="dxa"/>
              <w:bottom w:w="80" w:type="dxa"/>
              <w:end w:w="90" w:type="dxa"/>
            </w:tcMar>
            <w:vAlign w:val="center"/>
          </w:tcPr>
          <w:p>
            <w:pPr>
              <w:spacing w:after="0" w:line="240" w:lineRule="auto"/>
            </w:pPr>
            <w:r>
              <w:rPr>
                <w:rFonts w:ascii="Aptos" w:hAnsi="Aptos"/>
                <w:sz w:val="16"/>
              </w:rPr>
              <w:t xml:space="preserve">Materials</w:t>
            </w:r>
          </w:p>
        </w:tc>
        <w:tc>
          <w:tcPr>
            <w:tcW w:type="dxa" w:w="5112"/>
            <w:tcMar>
              <w:top w:w="80" w:type="dxa"/>
              <w:start w:w="90" w:type="dxa"/>
              <w:bottom w:w="80" w:type="dxa"/>
              <w:end w:w="90" w:type="dxa"/>
            </w:tcMar>
            <w:vAlign w:val="center"/>
          </w:tcPr>
          <w:p>
            <w:pPr>
              <w:spacing w:after="0" w:line="240" w:lineRule="auto"/>
            </w:pPr>
            <w:r>
              <w:rPr>
                <w:rFonts w:ascii="Aptos" w:hAnsi="Aptos"/>
                <w:sz w:val="16"/>
              </w:rPr>
              <w:t xml:space="preserve">Volunteer submitted a task material report.</w:t>
            </w:r>
          </w:p>
        </w:tc>
      </w:tr>
      <w:tr>
        <w:trPr>
          <w:cantSplit/>
        </w:trPr>
        <w:tc>
          <w:tcPr>
            <w:tcW w:type="dxa" w:w="3528"/>
            <w:tcMar>
              <w:top w:w="80" w:type="dxa"/>
              <w:start w:w="90" w:type="dxa"/>
              <w:bottom w:w="80" w:type="dxa"/>
              <w:end w:w="90" w:type="dxa"/>
            </w:tcMar>
            <w:vAlign w:val="center"/>
            <w:shd w:fill="EFF5FA"/>
          </w:tcPr>
          <w:p>
            <w:pPr>
              <w:spacing w:after="0" w:line="240" w:lineRule="auto"/>
            </w:pPr>
            <w:r>
              <w:rPr>
                <w:rFonts w:ascii="Aptos" w:hAnsi="Aptos"/>
                <w:sz w:val="16"/>
              </w:rPr>
              <w:t>readiness.item.failed</w:t>
            </w:r>
          </w:p>
        </w:tc>
        <w:tc>
          <w:tcPr>
            <w:tcW w:type="dxa" w:w="1800"/>
            <w:tcMar>
              <w:top w:w="80" w:type="dxa"/>
              <w:start w:w="90" w:type="dxa"/>
              <w:bottom w:w="80" w:type="dxa"/>
              <w:end w:w="90" w:type="dxa"/>
            </w:tcMar>
            <w:vAlign w:val="center"/>
            <w:shd w:fill="EFF5FA"/>
          </w:tcPr>
          <w:p>
            <w:pPr>
              <w:spacing w:after="0" w:line="240" w:lineRule="auto"/>
            </w:pPr>
            <w:r>
              <w:rPr>
                <w:rFonts w:ascii="Aptos" w:hAnsi="Aptos"/>
                <w:sz w:val="16"/>
              </w:rPr>
              <w:t>Readiness</w:t>
            </w:r>
          </w:p>
        </w:tc>
        <w:tc>
          <w:tcPr>
            <w:tcW w:type="dxa" w:w="5112"/>
            <w:tcMar>
              <w:top w:w="80" w:type="dxa"/>
              <w:start w:w="90" w:type="dxa"/>
              <w:bottom w:w="80" w:type="dxa"/>
              <w:end w:w="90" w:type="dxa"/>
            </w:tcMar>
            <w:vAlign w:val="center"/>
            <w:shd w:fill="EFF5FA"/>
          </w:tcPr>
          <w:p>
            <w:pPr>
              <w:spacing w:after="0" w:line="240" w:lineRule="auto"/>
            </w:pPr>
            <w:r>
              <w:rPr>
                <w:rFonts w:ascii="Aptos" w:hAnsi="Aptos"/>
                <w:sz w:val="16"/>
              </w:rPr>
              <w:t>Mandatory or optional item failed.</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readiness.area.ready</w:t>
            </w:r>
          </w:p>
        </w:tc>
        <w:tc>
          <w:tcPr>
            <w:tcW w:type="dxa" w:w="1800"/>
            <w:tcMar>
              <w:top w:w="80" w:type="dxa"/>
              <w:start w:w="90" w:type="dxa"/>
              <w:bottom w:w="80" w:type="dxa"/>
              <w:end w:w="90" w:type="dxa"/>
            </w:tcMar>
            <w:vAlign w:val="center"/>
          </w:tcPr>
          <w:p>
            <w:pPr>
              <w:spacing w:after="0" w:line="240" w:lineRule="auto"/>
            </w:pPr>
            <w:r>
              <w:rPr>
                <w:rFonts w:ascii="Aptos" w:hAnsi="Aptos"/>
                <w:sz w:val="16"/>
              </w:rPr>
              <w:t>Readiness</w:t>
            </w:r>
          </w:p>
        </w:tc>
        <w:tc>
          <w:tcPr>
            <w:tcW w:type="dxa" w:w="5112"/>
            <w:tcMar>
              <w:top w:w="80" w:type="dxa"/>
              <w:start w:w="90" w:type="dxa"/>
              <w:bottom w:w="80" w:type="dxa"/>
              <w:end w:w="90" w:type="dxa"/>
            </w:tcMar>
            <w:vAlign w:val="center"/>
          </w:tcPr>
          <w:p>
            <w:pPr>
              <w:spacing w:after="0" w:line="240" w:lineRule="auto"/>
            </w:pPr>
            <w:r>
              <w:rPr>
                <w:rFonts w:ascii="Aptos" w:hAnsi="Aptos"/>
                <w:sz w:val="16"/>
              </w:rPr>
              <w:t>Work area confirmed ready.</w:t>
            </w:r>
          </w:p>
        </w:tc>
      </w:tr>
      <w:tr>
        <w:trPr>
          <w:cantSplit/>
        </w:trPr>
        <w:tc>
          <w:tcPr>
            <w:tcW w:type="dxa" w:w="3528"/>
            <w:tcMar>
              <w:top w:w="80" w:type="dxa"/>
              <w:start w:w="90" w:type="dxa"/>
              <w:bottom w:w="80" w:type="dxa"/>
              <w:end w:w="90" w:type="dxa"/>
            </w:tcMar>
            <w:vAlign w:val="center"/>
          </w:tcPr>
          <w:p>
            <w:pPr>
              <w:spacing w:after="0" w:line="240" w:lineRule="auto"/>
            </w:pPr>
            <w:r>
              <w:rPr>
                <w:rFonts w:ascii="Aptos" w:hAnsi="Aptos"/>
                <w:sz w:val="16"/>
              </w:rPr>
              <w:t xml:space="preserve">readiness.area.reopened</w:t>
            </w:r>
          </w:p>
        </w:tc>
        <w:tc>
          <w:tcPr>
            <w:tcW w:type="dxa" w:w="1800"/>
            <w:tcMar>
              <w:top w:w="80" w:type="dxa"/>
              <w:start w:w="90" w:type="dxa"/>
              <w:bottom w:w="80" w:type="dxa"/>
              <w:end w:w="90" w:type="dxa"/>
            </w:tcMar>
            <w:vAlign w:val="center"/>
          </w:tcPr>
          <w:p>
            <w:pPr>
              <w:spacing w:after="0" w:line="240" w:lineRule="auto"/>
            </w:pPr>
            <w:r>
              <w:rPr>
                <w:rFonts w:ascii="Aptos" w:hAnsi="Aptos"/>
                <w:sz w:val="16"/>
              </w:rPr>
              <w:t xml:space="preserve">Readiness</w:t>
            </w:r>
          </w:p>
        </w:tc>
        <w:tc>
          <w:tcPr>
            <w:tcW w:type="dxa" w:w="5112"/>
            <w:tcMar>
              <w:top w:w="80" w:type="dxa"/>
              <w:start w:w="90" w:type="dxa"/>
              <w:bottom w:w="80" w:type="dxa"/>
              <w:end w:w="90" w:type="dxa"/>
            </w:tcMar>
            <w:vAlign w:val="center"/>
          </w:tcPr>
          <w:p>
            <w:pPr>
              <w:spacing w:after="0" w:line="240" w:lineRule="auto"/>
            </w:pPr>
            <w:r>
              <w:rPr>
                <w:rFonts w:ascii="Aptos" w:hAnsi="Aptos"/>
                <w:sz w:val="16"/>
              </w:rPr>
              <w:t xml:space="preserve">Readiness check reopened with a reason.</w:t>
            </w:r>
          </w:p>
        </w:tc>
      </w:tr>
      <w:tr>
        <w:trPr>
          <w:cantSplit/>
        </w:trPr>
        <w:tc>
          <w:tcPr>
            <w:tcW w:type="dxa" w:w="3528"/>
            <w:tcMar>
              <w:top w:w="80" w:type="dxa"/>
              <w:start w:w="90" w:type="dxa"/>
              <w:bottom w:w="80" w:type="dxa"/>
              <w:end w:w="90" w:type="dxa"/>
            </w:tcMar>
            <w:vAlign w:val="center"/>
            <w:shd w:fill="EFF5FA"/>
          </w:tcPr>
          <w:p>
            <w:pPr>
              <w:spacing w:after="0" w:line="240" w:lineRule="auto"/>
            </w:pPr>
            <w:r>
              <w:rPr>
                <w:rFonts w:ascii="Aptos" w:hAnsi="Aptos"/>
                <w:sz w:val="16"/>
              </w:rPr>
              <w:t>recognition.entry.created</w:t>
            </w:r>
          </w:p>
        </w:tc>
        <w:tc>
          <w:tcPr>
            <w:tcW w:type="dxa" w:w="1800"/>
            <w:tcMar>
              <w:top w:w="80" w:type="dxa"/>
              <w:start w:w="90" w:type="dxa"/>
              <w:bottom w:w="80" w:type="dxa"/>
              <w:end w:w="90" w:type="dxa"/>
            </w:tcMar>
            <w:vAlign w:val="center"/>
            <w:shd w:fill="EFF5FA"/>
          </w:tcPr>
          <w:p>
            <w:pPr>
              <w:spacing w:after="0" w:line="240" w:lineRule="auto"/>
            </w:pPr>
            <w:r>
              <w:rPr>
                <w:rFonts w:ascii="Aptos" w:hAnsi="Aptos"/>
                <w:sz w:val="16"/>
              </w:rPr>
              <w:t>Reports</w:t>
            </w:r>
          </w:p>
        </w:tc>
        <w:tc>
          <w:tcPr>
            <w:tcW w:type="dxa" w:w="5112"/>
            <w:tcMar>
              <w:top w:w="80" w:type="dxa"/>
              <w:start w:w="90" w:type="dxa"/>
              <w:bottom w:w="80" w:type="dxa"/>
              <w:end w:w="90" w:type="dxa"/>
            </w:tcMar>
            <w:vAlign w:val="center"/>
            <w:shd w:fill="EFF5FA"/>
          </w:tcPr>
          <w:p>
            <w:pPr>
              <w:spacing w:after="0" w:line="240" w:lineRule="auto"/>
            </w:pPr>
            <w:r>
              <w:rPr>
                <w:rFonts w:ascii="Aptos" w:hAnsi="Aptos"/>
                <w:sz w:val="16"/>
              </w:rPr>
              <w:t>Recognition points generated from confirmed contribution.</w:t>
            </w:r>
          </w:p>
        </w:tc>
      </w:tr>
    </w:tbl>
    <w:p>
      <w:pPr>
        <w:spacing w:after="0"/>
      </w:pPr>
    </w:p>
    <w:p>
      <w:pPr>
        <w:pStyle w:val="Heading1"/>
      </w:pPr>
      <w:r>
        <w:t>9 File Contract</w:t>
      </w:r>
    </w:p>
    <w:p>
      <w:r>
        <w:t>Clients first request upload instructions, upload bytes to the returned short-lived target, then call completeUpload. Business requests reference only completed fileId values. The API verifies ownership, content type, file size, checksum when provided, and attachment purpose before linking a file.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8"/>
        <w:gridCol w:w="3408"/>
        <w:gridCol w:w="3408"/>
      </w:tblGrid>
      <w:tr>
        <w:trPr>
          <w:tblHeader w:val="true"/>
          <w:cantSplit/>
        </w:trPr>
        <w:tc>
          <w:tcPr>
            <w:tcW w:type="dxa" w:w="3024"/>
            <w:tcMar>
              <w:top w:w="80" w:type="dxa"/>
              <w:start w:w="90" w:type="dxa"/>
              <w:bottom w:w="80" w:type="dxa"/>
              <w:end w:w="90" w:type="dxa"/>
            </w:tcMar>
            <w:vAlign w:val="center"/>
            <w:shd w:fill="1F4E78"/>
          </w:tcPr>
          <w:p>
            <w:pPr>
              <w:spacing w:after="0" w:line="240" w:lineRule="auto"/>
            </w:pPr>
            <w:r>
              <w:rPr>
                <w:rFonts w:ascii="Aptos" w:hAnsi="Aptos"/>
                <w:b/>
                <w:color w:val="FFFFFF"/>
                <w:sz w:val="17"/>
              </w:rPr>
              <w:t>Purpose</w:t>
            </w:r>
          </w:p>
        </w:tc>
        <w:tc>
          <w:tcPr>
            <w:tcW w:type="dxa" w:w="4320"/>
            <w:tcMar>
              <w:top w:w="80" w:type="dxa"/>
              <w:start w:w="90" w:type="dxa"/>
              <w:bottom w:w="80" w:type="dxa"/>
              <w:end w:w="90" w:type="dxa"/>
            </w:tcMar>
            <w:vAlign w:val="center"/>
            <w:shd w:fill="1F4E78"/>
          </w:tcPr>
          <w:p>
            <w:pPr>
              <w:spacing w:after="0" w:line="240" w:lineRule="auto"/>
            </w:pPr>
            <w:r>
              <w:rPr>
                <w:rFonts w:ascii="Aptos" w:hAnsi="Aptos"/>
                <w:b/>
                <w:color w:val="FFFFFF"/>
                <w:sz w:val="17"/>
              </w:rPr>
              <w:t>Allowed types</w:t>
            </w:r>
          </w:p>
        </w:tc>
        <w:tc>
          <w:tcPr>
            <w:tcW w:type="dxa" w:w="3096"/>
            <w:tcMar>
              <w:top w:w="80" w:type="dxa"/>
              <w:start w:w="90" w:type="dxa"/>
              <w:bottom w:w="80" w:type="dxa"/>
              <w:end w:w="90" w:type="dxa"/>
            </w:tcMar>
            <w:vAlign w:val="center"/>
            <w:shd w:fill="1F4E78"/>
          </w:tcPr>
          <w:p>
            <w:pPr>
              <w:spacing w:after="0" w:line="240" w:lineRule="auto"/>
            </w:pPr>
            <w:r>
              <w:rPr>
                <w:rFonts w:ascii="Aptos" w:hAnsi="Aptos"/>
                <w:b/>
                <w:color w:val="FFFFFF"/>
                <w:sz w:val="17"/>
              </w:rPr>
              <w:t>Suggested limit</w:t>
            </w:r>
          </w:p>
        </w:tc>
      </w:tr>
      <w:tr>
        <w:trPr>
          <w:cantSplit/>
        </w:trPr>
        <w:tc>
          <w:tcPr>
            <w:tcW w:type="dxa" w:w="3024"/>
            <w:tcMar>
              <w:top w:w="80" w:type="dxa"/>
              <w:start w:w="90" w:type="dxa"/>
              <w:bottom w:w="80" w:type="dxa"/>
              <w:end w:w="90" w:type="dxa"/>
            </w:tcMar>
            <w:vAlign w:val="center"/>
          </w:tcPr>
          <w:p>
            <w:pPr>
              <w:spacing w:after="0" w:line="240" w:lineRule="auto"/>
            </w:pPr>
            <w:r>
              <w:rPr>
                <w:rFonts w:ascii="Aptos" w:hAnsi="Aptos"/>
                <w:sz w:val="17"/>
              </w:rPr>
              <w:t>Progress and readiness photos</w:t>
            </w:r>
          </w:p>
        </w:tc>
        <w:tc>
          <w:tcPr>
            <w:tcW w:type="dxa" w:w="4320"/>
            <w:tcMar>
              <w:top w:w="80" w:type="dxa"/>
              <w:start w:w="90" w:type="dxa"/>
              <w:bottom w:w="80" w:type="dxa"/>
              <w:end w:w="90" w:type="dxa"/>
            </w:tcMar>
            <w:vAlign w:val="center"/>
          </w:tcPr>
          <w:p>
            <w:pPr>
              <w:spacing w:after="0" w:line="240" w:lineRule="auto"/>
            </w:pPr>
            <w:r>
              <w:rPr>
                <w:rFonts w:ascii="Aptos" w:hAnsi="Aptos"/>
                <w:sz w:val="17"/>
              </w:rPr>
              <w:t>image/jpeg, image/png, image/webp</w:t>
            </w:r>
          </w:p>
        </w:tc>
        <w:tc>
          <w:tcPr>
            <w:tcW w:type="dxa" w:w="3096"/>
            <w:tcMar>
              <w:top w:w="80" w:type="dxa"/>
              <w:start w:w="90" w:type="dxa"/>
              <w:bottom w:w="80" w:type="dxa"/>
              <w:end w:w="90" w:type="dxa"/>
            </w:tcMar>
            <w:vAlign w:val="center"/>
          </w:tcPr>
          <w:p>
            <w:pPr>
              <w:spacing w:after="0" w:line="240" w:lineRule="auto"/>
            </w:pPr>
            <w:r>
              <w:rPr>
                <w:rFonts w:ascii="Aptos" w:hAnsi="Aptos"/>
                <w:sz w:val="17"/>
              </w:rPr>
              <w:t>10 MB each; maximum 10 files per submission.</w:t>
            </w:r>
          </w:p>
        </w:tc>
      </w:tr>
      <w:tr>
        <w:trPr>
          <w:cantSplit/>
        </w:trPr>
        <w:tc>
          <w:tcPr>
            <w:tcW w:type="dxa" w:w="3024"/>
            <w:tcMar>
              <w:top w:w="80" w:type="dxa"/>
              <w:start w:w="90" w:type="dxa"/>
              <w:bottom w:w="80" w:type="dxa"/>
              <w:end w:w="90" w:type="dxa"/>
            </w:tcMar>
            <w:vAlign w:val="center"/>
            <w:shd w:fill="EFF5FA"/>
          </w:tcPr>
          <w:p>
            <w:pPr>
              <w:spacing w:after="0" w:line="240" w:lineRule="auto"/>
            </w:pPr>
            <w:r>
              <w:rPr>
                <w:rFonts w:ascii="Aptos" w:hAnsi="Aptos"/>
                <w:sz w:val="17"/>
              </w:rPr>
              <w:t>Purchase receipts</w:t>
            </w:r>
          </w:p>
        </w:tc>
        <w:tc>
          <w:tcPr>
            <w:tcW w:type="dxa" w:w="4320"/>
            <w:tcMar>
              <w:top w:w="80" w:type="dxa"/>
              <w:start w:w="90" w:type="dxa"/>
              <w:bottom w:w="80" w:type="dxa"/>
              <w:end w:w="90" w:type="dxa"/>
            </w:tcMar>
            <w:vAlign w:val="center"/>
            <w:shd w:fill="EFF5FA"/>
          </w:tcPr>
          <w:p>
            <w:pPr>
              <w:spacing w:after="0" w:line="240" w:lineRule="auto"/>
            </w:pPr>
            <w:r>
              <w:rPr>
                <w:rFonts w:ascii="Aptos" w:hAnsi="Aptos"/>
                <w:sz w:val="17"/>
              </w:rPr>
              <w:t>image/jpeg, image/png, application/pdf</w:t>
            </w:r>
          </w:p>
        </w:tc>
        <w:tc>
          <w:tcPr>
            <w:tcW w:type="dxa" w:w="3096"/>
            <w:tcMar>
              <w:top w:w="80" w:type="dxa"/>
              <w:start w:w="90" w:type="dxa"/>
              <w:bottom w:w="80" w:type="dxa"/>
              <w:end w:w="90" w:type="dxa"/>
            </w:tcMar>
            <w:vAlign w:val="center"/>
            <w:shd w:fill="EFF5FA"/>
          </w:tcPr>
          <w:p>
            <w:pPr>
              <w:spacing w:after="0" w:line="240" w:lineRule="auto"/>
            </w:pPr>
            <w:r>
              <w:rPr>
                <w:rFonts w:ascii="Aptos" w:hAnsi="Aptos"/>
                <w:sz w:val="17"/>
              </w:rPr>
              <w:t>15 MB each; maximum 5 files per purchase.</w:t>
            </w:r>
          </w:p>
        </w:tc>
      </w:tr>
      <w:tr>
        <w:trPr>
          <w:cantSplit/>
        </w:trPr>
        <w:tc>
          <w:tcPr>
            <w:tcW w:type="dxa" w:w="3024"/>
            <w:tcMar>
              <w:top w:w="80" w:type="dxa"/>
              <w:start w:w="90" w:type="dxa"/>
              <w:bottom w:w="80" w:type="dxa"/>
              <w:end w:w="90" w:type="dxa"/>
            </w:tcMar>
            <w:vAlign w:val="center"/>
          </w:tcPr>
          <w:p>
            <w:pPr>
              <w:spacing w:after="0" w:line="240" w:lineRule="auto"/>
            </w:pPr>
            <w:r>
              <w:rPr>
                <w:rFonts w:ascii="Aptos" w:hAnsi="Aptos"/>
                <w:sz w:val="17"/>
              </w:rPr>
              <w:t>Other supporting documents</w:t>
            </w:r>
          </w:p>
        </w:tc>
        <w:tc>
          <w:tcPr>
            <w:tcW w:type="dxa" w:w="4320"/>
            <w:tcMar>
              <w:top w:w="80" w:type="dxa"/>
              <w:start w:w="90" w:type="dxa"/>
              <w:bottom w:w="80" w:type="dxa"/>
              <w:end w:w="90" w:type="dxa"/>
            </w:tcMar>
            <w:vAlign w:val="center"/>
          </w:tcPr>
          <w:p>
            <w:pPr>
              <w:spacing w:after="0" w:line="240" w:lineRule="auto"/>
            </w:pPr>
            <w:r>
              <w:rPr>
                <w:rFonts w:ascii="Aptos" w:hAnsi="Aptos"/>
                <w:sz w:val="17"/>
              </w:rPr>
              <w:t>application/pdf</w:t>
            </w:r>
          </w:p>
        </w:tc>
        <w:tc>
          <w:tcPr>
            <w:tcW w:type="dxa" w:w="3096"/>
            <w:tcMar>
              <w:top w:w="80" w:type="dxa"/>
              <w:start w:w="90" w:type="dxa"/>
              <w:bottom w:w="80" w:type="dxa"/>
              <w:end w:w="90" w:type="dxa"/>
            </w:tcMar>
            <w:vAlign w:val="center"/>
          </w:tcPr>
          <w:p>
            <w:pPr>
              <w:spacing w:after="0" w:line="240" w:lineRule="auto"/>
            </w:pPr>
            <w:r>
              <w:rPr>
                <w:rFonts w:ascii="Aptos" w:hAnsi="Aptos"/>
                <w:sz w:val="17"/>
              </w:rPr>
              <w:t>20 MB each when explicitly enabled.</w:t>
            </w:r>
          </w:p>
        </w:tc>
      </w:tr>
    </w:tbl>
    <w:p>
      <w:pPr>
        <w:spacing w:after="0"/>
      </w:pPr>
    </w:p>
    <w:p>
      <w:pPr>
        <w:pStyle w:val="Heading1"/>
      </w:pPr>
      <w:r>
        <w:t>10 Representative Payloads</w:t>
      </w:r>
    </w:p>
    <w:p>
      <w:pPr>
        <w:pStyle w:val="Heading2"/>
      </w:pPr>
      <w:r>
        <w:t>10.1 Create Task</w:t>
      </w:r>
    </w:p>
    <w:p>
      <w:pPr>
        <w:spacing w:before="60" w:after="120"/>
        <w:ind w:left="360" w:right="360"/>
        <w:shd w:fill="F3F4F6"/>
      </w:pPr>
      <w:r>
        <w:rPr>
          <w:rFonts w:ascii="Courier New" w:hAnsi="Courier New"/>
          <w:sz w:val="17"/>
        </w:rPr>
        <w:t>POST /api/v1/work-areas/{workAreaId}/tasks</w:t>
        <w:br/>
        <w:t>{</w:t>
        <w:br/>
        <w:t xml:space="preserve">  "name": "Install grotto lighting",</w:t>
        <w:br/>
        <w:t xml:space="preserve">  "description": "Install and test the low-voltage lighting system.",</w:t>
        <w:br/>
        <w:t xml:space="preserve">  "startAt": "2026-12-10T10:00:00Z",</w:t>
        <w:br/>
        <w:t xml:space="preserve">  "deadline": "2026-12-18T12:00:00Z",</w:t>
        <w:br/>
        <w:t xml:space="preserve">  "priority": "HIGH",</w:t>
        <w:br/>
        <w:t xml:space="preserve">  "requiredVolunteers": 2,</w:t>
        <w:br/>
        <w:t xml:space="preserve">  "estimatedMinutes": 360,</w:t>
        <w:br/>
        <w:t xml:space="preserve">  "requiredSkillIds": ["uuid"],</w:t>
        <w:br/>
        <w:t xml:space="preserve">  "completionCriteria": [{ "text": "All lights operate safely", "required": true }]</w:t>
        <w:br/>
        <w:t>}</w:t>
      </w:r>
    </w:p>
    <w:p>
      <w:pPr>
        <w:pStyle w:val="Heading2"/>
      </w:pPr>
      <w:r>
        <w:t>10.2 Approve Purchase Request</w:t>
      </w:r>
    </w:p>
    <w:p>
      <w:pPr>
        <w:spacing w:before="60" w:after="120"/>
        <w:ind w:left="360" w:right="360"/>
        <w:shd w:fill="F3F4F6"/>
      </w:pPr>
      <w:r>
        <w:rPr>
          <w:rFonts w:ascii="Courier New" w:hAnsi="Courier New"/>
          <w:sz w:val="17"/>
        </w:rPr>
        <w:t>POST /api/v1/purchase-requests/{requestId}/approve</w:t>
        <w:br/>
        <w:t>If-Match: "7"</w:t>
        <w:br/>
        <w:t>{</w:t>
        <w:br/>
        <w:t xml:space="preserve">  "version": 7,</w:t>
        <w:br/>
        <w:t xml:space="preserve">  "note": "Approved by the work-area leader."</w:t>
        <w:br/>
        <w:t>}</w:t>
        <w:br/>
        <w:br/>
        <w:t>POST /api/v1/purchase-requests/{requestId}/purchase-tasks</w:t>
        <w:br/>
        <w:t>{</w:t>
        <w:br/>
        <w:t xml:space="preserve">  "name": "Buy 50 m of electrical cable",</w:t>
        <w:br/>
        <w:t xml:space="preserve">  "deadline": "2026-12-08T10:00:00Z",</w:t>
        <w:br/>
        <w:t xml:space="preserve">  "requiredVolunteers": 1</w:t>
        <w:br/>
        <w:t>}</w:t>
      </w:r>
    </w:p>
    <w:p>
      <w:pPr>
        <w:pStyle w:val="Heading2"/>
      </w:pPr>
      <w:r>
        <w:t>10.3 Record Donation Receipt</w:t>
      </w:r>
    </w:p>
    <w:p>
      <w:pPr>
        <w:spacing w:before="60" w:after="120"/>
        <w:ind w:left="360" w:right="360"/>
        <w:shd w:fill="F3F4F6"/>
      </w:pPr>
      <w:r>
        <w:rPr>
          <w:rFonts w:ascii="Courier New" w:hAnsi="Courier New"/>
          <w:sz w:val="17"/>
        </w:rPr>
        <w:t>POST /api/v1/donations/{donationId}/receipts</w:t>
        <w:br/>
        <w:t>Idempotency-Key: uuid</w:t>
        <w:br/>
        <w:t>{</w:t>
        <w:br/>
        <w:t xml:space="preserve">  "receivedAt": "2026-12-12T08:30:00Z",</w:t>
        <w:br/>
        <w:t xml:space="preserve">  "items": [{</w:t>
        <w:br/>
        <w:t xml:space="preserve">    "donationItemId": "uuid",</w:t>
        <w:br/>
        <w:t xml:space="preserve">    "receivedQuantity": 15,</w:t>
        <w:br/>
        <w:t xml:space="preserve">    "unusableQuantity": 3</w:t>
        <w:br/>
        <w:t xml:space="preserve">  }],</w:t>
        <w:br/>
        <w:t xml:space="preserve">  "evidenceFileIds": ["uuid"],</w:t>
        <w:br/>
        <w:t xml:space="preserve">  "note": "Second delivery of the pledge; 12 usable units posted to stock."</w:t>
        <w:br/>
        <w:t>}</w:t>
      </w:r>
    </w:p>
    <w:p>
      <w:pPr>
        <w:pStyle w:val="Heading2"/>
      </w:pPr>
      <w:r>
        <w:t>10.4 Readiness Result</w:t>
      </w:r>
    </w:p>
    <w:p>
      <w:pPr>
        <w:spacing w:before="60" w:after="120"/>
        <w:ind w:left="360" w:right="360"/>
        <w:shd w:fill="F3F4F6"/>
      </w:pPr>
      <w:r>
        <w:rPr>
          <w:rFonts w:ascii="Courier New" w:hAnsi="Courier New"/>
          <w:sz w:val="17"/>
        </w:rPr>
        <w:t>PUT /api/v1/readiness-checks/{checkId}/items/{itemId}</w:t>
        <w:br/>
        <w:t>{</w:t>
        <w:br/>
        <w:t xml:space="preserve">  "version": 3,</w:t>
        <w:br/>
        <w:t xml:space="preserve">  "result": "FAILED",</w:t>
        <w:br/>
        <w:t xml:space="preserve">  "note": "One exposed electrical connection remains.",</w:t>
        <w:br/>
        <w:t xml:space="preserve">  "evidenceFileIds": ["uuid"]</w:t>
        <w:br/>
        <w:t>}</w:t>
      </w:r>
    </w:p>
    <w:p>
      <w:pPr>
        <w:pStyle w:val="Heading1"/>
      </w:pPr>
      <w:r>
        <w:t>11 Security and Operational Requirements</w:t>
      </w:r>
    </w:p>
    <w:p>
      <w:pPr>
        <w:pStyle w:val="ListBullet"/>
      </w:pPr>
      <w:r>
        <w:t>Access tokens should be short-lived. Refresh tokens are rotated and revoked on logout, password reset, account lock, or detected reuse.</w:t>
      </w:r>
    </w:p>
    <w:p>
      <w:pPr>
        <w:pStyle w:val="ListBullet"/>
      </w:pPr>
      <w:r>
        <w:t>Password, token, private file URL, and unnecessary personal data must never appear in activity logs.</w:t>
      </w:r>
    </w:p>
    <w:p>
      <w:pPr>
        <w:pStyle w:val="ListBullet"/>
      </w:pPr>
      <w:r>
        <w:t>Rate limits apply more strictly to login, registration, password reset, export, and upload-request endpoints.</w:t>
      </w:r>
    </w:p>
    <w:p>
      <w:pPr>
        <w:pStyle w:val="ListBullet"/>
      </w:pPr>
      <w:r>
        <w:t>All mutation endpoints enforce authorization and ownership again at the resource layer, not only at the gateway.</w:t>
      </w:r>
    </w:p>
    <w:p>
      <w:pPr>
        <w:pStyle w:val="ListBullet"/>
      </w:pPr>
      <w:r>
        <w:t>Stock, allocation, purchase confirmation, donation receipt, support transfer, check-in approval, attendance correction, readiness confirmation, and recognition creation execute transactionally.</w:t>
      </w:r>
    </w:p>
    <w:p>
      <w:pPr>
        <w:pStyle w:val="ListBullet"/>
      </w:pPr>
      <w:r>
        <w:t>Clients must tolerate additive response fields and unknown enum values by showing a safe fallback label.</w:t>
      </w:r>
    </w:p>
    <w:p>
      <w:pPr>
        <w:pStyle w:val="ListBullet"/>
      </w:pPr>
      <w:r>
        <w:t>API documentation examples use synthetic identifiers and must not include production credentials or personal data.</w:t>
      </w:r>
    </w:p>
    <w:p>
      <w:pPr>
        <w:pStyle w:val="Heading1"/>
      </w:pPr>
      <w:r>
        <w:t>12 Acceptance Criteria for the Machine Readable Contract</w:t>
      </w:r>
    </w:p>
    <w:p>
      <w:pPr>
        <w:pStyle w:val="ListBullet"/>
      </w:pPr>
      <w:r>
        <w:t>Every operation has a unique operationId, one declared primary tag, security requirement, request schema when applicable, and documented success and error responses.</w:t>
      </w:r>
    </w:p>
    <w:p>
      <w:pPr>
        <w:pStyle w:val="ListBullet"/>
      </w:pPr>
      <w:r>
        <w:t>Every path template variable has a required path parameter definition.</w:t>
      </w:r>
    </w:p>
    <w:p>
      <w:pPr>
        <w:pStyle w:val="ListBullet"/>
      </w:pPr>
      <w:r>
        <w:t>Reusable schemas, parameters, responses, and bearer security scheme live under components.</w:t>
      </w:r>
    </w:p>
    <w:p>
      <w:pPr>
        <w:pStyle w:val="ListBullet"/>
      </w:pPr>
      <w:r>
        <w:t>OpenAPI validation passes without unresolved references or duplicate operationId values.</w:t>
      </w:r>
    </w:p>
    <w:p>
      <w:pPr>
        <w:pStyle w:val="ListBullet"/>
      </w:pPr>
      <w:r>
        <w:t>Contract tests cover role denial, tenant-scope denial, invalid state transitions, optimistic concurrency, idempotent retry, and standard Problem Details errors.</w:t>
      </w:r>
    </w:p>
    <w:p>
      <w:pPr>
        <w:pStyle w:val="ListBullet"/>
      </w:pPr>
      <w:r>
        <w:t>Generated client smoke tests cover login, check-in approval, task execution, purchase approval and purchase task, donation pledge and receipt, support transfer, and readiness flows.</w:t>
      </w:r>
    </w:p>
    <w:p>
      <w:pPr>
        <w:pStyle w:val="Heading1"/>
      </w:pPr>
      <w:r>
        <w:t>13 References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12"/>
        <w:gridCol w:w="5112"/>
      </w:tblGrid>
      <w:tr>
        <w:trPr>
          <w:tblHeader w:val="true"/>
          <w:cantSplit/>
        </w:trPr>
        <w:tc>
          <w:tcPr>
            <w:tcW w:type="dxa" w:w="6192"/>
            <w:tcMar>
              <w:top w:w="80" w:type="dxa"/>
              <w:start w:w="90" w:type="dxa"/>
              <w:bottom w:w="80" w:type="dxa"/>
              <w:end w:w="90" w:type="dxa"/>
            </w:tcMar>
            <w:vAlign w:val="center"/>
            <w:shd w:fill="1F4E78"/>
          </w:tcPr>
          <w:p>
            <w:pPr>
              <w:spacing w:after="0" w:line="240" w:lineRule="auto"/>
            </w:pPr>
            <w:r>
              <w:rPr>
                <w:rFonts w:ascii="Aptos" w:hAnsi="Aptos"/>
                <w:b/>
                <w:color w:val="FFFFFF"/>
                <w:sz w:val="16"/>
              </w:rPr>
              <w:t>Reference</w:t>
            </w:r>
          </w:p>
        </w:tc>
        <w:tc>
          <w:tcPr>
            <w:tcW w:type="dxa" w:w="4248"/>
            <w:tcMar>
              <w:top w:w="80" w:type="dxa"/>
              <w:start w:w="90" w:type="dxa"/>
              <w:bottom w:w="80" w:type="dxa"/>
              <w:end w:w="90" w:type="dxa"/>
            </w:tcMar>
            <w:vAlign w:val="center"/>
            <w:shd w:fill="1F4E78"/>
          </w:tcPr>
          <w:p>
            <w:pPr>
              <w:spacing w:after="0" w:line="240" w:lineRule="auto"/>
            </w:pPr>
            <w:r>
              <w:rPr>
                <w:rFonts w:ascii="Aptos" w:hAnsi="Aptos"/>
                <w:b/>
                <w:color w:val="FFFFFF"/>
                <w:sz w:val="16"/>
              </w:rPr>
              <w:t>Use in this contract</w:t>
            </w:r>
          </w:p>
        </w:tc>
      </w:tr>
      <w:tr>
        <w:trPr>
          <w:cantSplit/>
        </w:trPr>
        <w:tc>
          <w:tcPr>
            <w:tcW w:type="dxa" w:w="6192"/>
            <w:tcMar>
              <w:top w:w="80" w:type="dxa"/>
              <w:start w:w="90" w:type="dxa"/>
              <w:bottom w:w="80" w:type="dxa"/>
              <w:end w:w="90" w:type="dxa"/>
            </w:tcMar>
            <w:vAlign w:val="center"/>
          </w:tcPr>
          <w:p>
            <w:pPr>
              <w:spacing w:after="0" w:line="240" w:lineRule="auto"/>
            </w:pPr>
            <w:r>
              <w:rPr>
                <w:rFonts w:ascii="Aptos" w:hAnsi="Aptos"/>
                <w:sz w:val="16"/>
              </w:rPr>
              <w:t>OpenAPI Specification 3.1.1 — https://spec.openapis.org/oas/v3.1.1.html</w:t>
            </w:r>
          </w:p>
        </w:tc>
        <w:tc>
          <w:tcPr>
            <w:tcW w:type="dxa" w:w="4248"/>
            <w:tcMar>
              <w:top w:w="80" w:type="dxa"/>
              <w:start w:w="90" w:type="dxa"/>
              <w:bottom w:w="80" w:type="dxa"/>
              <w:end w:w="90" w:type="dxa"/>
            </w:tcMar>
            <w:vAlign w:val="center"/>
          </w:tcPr>
          <w:p>
            <w:pPr>
              <w:spacing w:after="0" w:line="240" w:lineRule="auto"/>
            </w:pPr>
            <w:r>
              <w:rPr>
                <w:rFonts w:ascii="Aptos" w:hAnsi="Aptos"/>
                <w:sz w:val="16"/>
              </w:rPr>
              <w:t>Operation, path, component, security, schema, and tag structure.</w:t>
            </w:r>
          </w:p>
        </w:tc>
      </w:tr>
      <w:tr>
        <w:trPr>
          <w:cantSplit/>
        </w:trPr>
        <w:tc>
          <w:tcPr>
            <w:tcW w:type="dxa" w:w="6192"/>
            <w:tcMar>
              <w:top w:w="80" w:type="dxa"/>
              <w:start w:w="90" w:type="dxa"/>
              <w:bottom w:w="80" w:type="dxa"/>
              <w:end w:w="90" w:type="dxa"/>
            </w:tcMar>
            <w:vAlign w:val="center"/>
            <w:shd w:fill="EFF5FA"/>
          </w:tcPr>
          <w:p>
            <w:pPr>
              <w:spacing w:after="0" w:line="240" w:lineRule="auto"/>
            </w:pPr>
            <w:r>
              <w:rPr>
                <w:rFonts w:ascii="Aptos" w:hAnsi="Aptos"/>
                <w:sz w:val="16"/>
              </w:rPr>
              <w:t>RFC 9457 Problem Details for HTTP APIs — https://www.rfc-editor.org/rfc/rfc9457.html</w:t>
            </w:r>
          </w:p>
        </w:tc>
        <w:tc>
          <w:tcPr>
            <w:tcW w:type="dxa" w:w="4248"/>
            <w:tcMar>
              <w:top w:w="80" w:type="dxa"/>
              <w:start w:w="90" w:type="dxa"/>
              <w:bottom w:w="80" w:type="dxa"/>
              <w:end w:w="90" w:type="dxa"/>
            </w:tcMar>
            <w:vAlign w:val="center"/>
            <w:shd w:fill="EFF5FA"/>
          </w:tcPr>
          <w:p>
            <w:pPr>
              <w:spacing w:after="0" w:line="240" w:lineRule="auto"/>
            </w:pPr>
            <w:r>
              <w:rPr>
                <w:rFonts w:ascii="Aptos" w:hAnsi="Aptos"/>
                <w:sz w:val="16"/>
              </w:rPr>
              <w:t>Standard error response media type and base fields.</w:t>
            </w:r>
          </w:p>
        </w:tc>
      </w:tr>
      <w:tr>
        <w:trPr>
          <w:cantSplit/>
        </w:trPr>
        <w:tc>
          <w:tcPr>
            <w:tcW w:type="dxa" w:w="6192"/>
            <w:tcMar>
              <w:top w:w="80" w:type="dxa"/>
              <w:start w:w="90" w:type="dxa"/>
              <w:bottom w:w="80" w:type="dxa"/>
              <w:end w:w="90" w:type="dxa"/>
            </w:tcMar>
            <w:vAlign w:val="center"/>
          </w:tcPr>
          <w:p>
            <w:pPr>
              <w:spacing w:after="0" w:line="240" w:lineRule="auto"/>
            </w:pPr>
            <w:r>
              <w:rPr>
                <w:rFonts w:ascii="Aptos" w:hAnsi="Aptos"/>
                <w:sz w:val="16"/>
              </w:rPr>
              <w:t>RFC 9110 HTTP Semantics — https://www.rfc-editor.org/rfc/rfc9110.html</w:t>
            </w:r>
          </w:p>
        </w:tc>
        <w:tc>
          <w:tcPr>
            <w:tcW w:type="dxa" w:w="4248"/>
            <w:tcMar>
              <w:top w:w="80" w:type="dxa"/>
              <w:start w:w="90" w:type="dxa"/>
              <w:bottom w:w="80" w:type="dxa"/>
              <w:end w:w="90" w:type="dxa"/>
            </w:tcMar>
            <w:vAlign w:val="center"/>
          </w:tcPr>
          <w:p>
            <w:pPr>
              <w:spacing w:after="0" w:line="240" w:lineRule="auto"/>
            </w:pPr>
            <w:r>
              <w:rPr>
                <w:rFonts w:ascii="Aptos" w:hAnsi="Aptos"/>
                <w:sz w:val="16"/>
              </w:rPr>
              <w:t>HTTP methods, status semantics, conditional requests, and representation behavior.</w:t>
            </w:r>
          </w:p>
        </w:tc>
      </w:tr>
      <w:tr>
        <w:trPr>
          <w:cantSplit/>
        </w:trPr>
        <w:tc>
          <w:tcPr>
            <w:tcW w:type="dxa" w:w="6192"/>
            <w:tcMar>
              <w:top w:w="80" w:type="dxa"/>
              <w:start w:w="90" w:type="dxa"/>
              <w:bottom w:w="80" w:type="dxa"/>
              <w:end w:w="90" w:type="dxa"/>
            </w:tcMar>
            <w:vAlign w:val="center"/>
            <w:shd w:fill="EFF5FA"/>
          </w:tcPr>
          <w:p>
            <w:pPr>
              <w:spacing w:after="0" w:line="240" w:lineRule="auto"/>
            </w:pPr>
            <w:r>
              <w:rPr>
                <w:rFonts w:ascii="Aptos" w:hAnsi="Aptos"/>
                <w:sz w:val="16"/>
              </w:rPr>
              <w:t>RFC 6750 OAuth 2.0 Bearer Token Usage — https://www.rfc-editor.org/rfc/rfc6750.html</w:t>
            </w:r>
          </w:p>
        </w:tc>
        <w:tc>
          <w:tcPr>
            <w:tcW w:type="dxa" w:w="4248"/>
            <w:tcMar>
              <w:top w:w="80" w:type="dxa"/>
              <w:start w:w="90" w:type="dxa"/>
              <w:bottom w:w="80" w:type="dxa"/>
              <w:end w:w="90" w:type="dxa"/>
            </w:tcMar>
            <w:vAlign w:val="center"/>
            <w:shd w:fill="EFF5FA"/>
          </w:tcPr>
          <w:p>
            <w:pPr>
              <w:spacing w:after="0" w:line="240" w:lineRule="auto"/>
            </w:pPr>
            <w:r>
              <w:rPr>
                <w:rFonts w:ascii="Aptos" w:hAnsi="Aptos"/>
                <w:sz w:val="16"/>
              </w:rPr>
              <w:t>Authorization header bearer token usage.</w:t>
            </w:r>
          </w:p>
        </w:tc>
      </w:tr>
    </w:tbl>
    <w:sectPr w:rsidR="00FC693F" w:rsidRPr="0006063C" w:rsidSect="00034616">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GrottoWorks API Contract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ptos" w:hAnsi="Aptos"/>
      <w:color w:val="1E1E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GrottoWorks API Contract v1.3</dc:title>
  <dc:subject>REST and OpenAPI contract grouped by service tag</dc:subject>
  <dc:creator>python-docx</dc:creator>
  <cp:keywords>GrottoWorks, REST, OpenAPI, API contract, microservice, endpoint</cp:keywords>
  <dc:description>generated by python-docx</dc:description>
  <cp:lastModifiedBy/>
  <cp:revision>1</cp:revision>
  <dcterms:created xsi:type="dcterms:W3CDTF">2013-12-23T23:15:00Z</dcterms:created>
  <dcterms:modified xsi:type="dcterms:W3CDTF">2013-12-23T23:15:00Z</dcterms:modified>
  <cp:category/>
</cp:coreProperties>
</file>