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49BD" w14:textId="0B88B997" w:rsidR="00FF43B1" w:rsidRDefault="00830579" w:rsidP="00830579">
      <w:pPr>
        <w:pStyle w:val="Title"/>
      </w:pPr>
      <w:r>
        <w:t>Pad Valve Unit (PVU) Theory of Ops</w:t>
      </w:r>
    </w:p>
    <w:p w14:paraId="342ACCA4" w14:textId="77777777" w:rsidR="00830579" w:rsidRDefault="00830579" w:rsidP="00830579"/>
    <w:p w14:paraId="630D1EEA" w14:textId="14C8BBF7" w:rsidR="00830579" w:rsidRDefault="00830579" w:rsidP="00830579">
      <w:pPr>
        <w:pStyle w:val="Heading1"/>
      </w:pPr>
      <w:r>
        <w:t>Valve Sheets</w:t>
      </w:r>
    </w:p>
    <w:p w14:paraId="64B05FAB" w14:textId="052D2640" w:rsidR="00830579" w:rsidRDefault="00E75562" w:rsidP="00830579">
      <w:pPr>
        <w:pStyle w:val="Heading2"/>
      </w:pPr>
      <w:r w:rsidRPr="00E75562">
        <w:t>TPS259830</w:t>
      </w:r>
    </w:p>
    <w:p w14:paraId="7B6365EE" w14:textId="29DCA78D" w:rsidR="00BF7857" w:rsidRPr="00BF7857" w:rsidRDefault="00510AD0" w:rsidP="00BF7857">
      <w:r>
        <w:t>12V UVLO and OVLO resistors. R1 = 1M, R2 = 22k, R3 = 100k</w:t>
      </w:r>
    </w:p>
    <w:p w14:paraId="7F9EF62C" w14:textId="74116FB3" w:rsidR="00E75562" w:rsidRDefault="00BF7857" w:rsidP="00E75562">
      <w:r w:rsidRPr="00BF7857">
        <w:drawing>
          <wp:inline distT="0" distB="0" distL="0" distR="0" wp14:anchorId="5BF71DD6" wp14:editId="324085AB">
            <wp:extent cx="3901778" cy="1920406"/>
            <wp:effectExtent l="0" t="0" r="3810" b="3810"/>
            <wp:docPr id="15731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9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5AE5" w14:textId="5FDC6F48" w:rsidR="00510AD0" w:rsidRDefault="00510AD0" w:rsidP="00E75562">
      <w:r>
        <w:t xml:space="preserve">24V UVLO and OVLO resistors. R1 = 1M, R2 = </w:t>
      </w:r>
      <w:r w:rsidR="00DE47D6">
        <w:t>8.2k</w:t>
      </w:r>
      <w:r w:rsidR="00C76B8C">
        <w:t>,</w:t>
      </w:r>
      <w:r w:rsidR="00DE47D6">
        <w:t xml:space="preserve"> </w:t>
      </w:r>
      <w:r w:rsidR="00C76B8C">
        <w:t xml:space="preserve">R3 = </w:t>
      </w:r>
      <w:r w:rsidR="00DE47D6">
        <w:t>49.</w:t>
      </w:r>
      <w:r w:rsidR="00D94E64">
        <w:t>9</w:t>
      </w:r>
      <w:r w:rsidR="00DE47D6">
        <w:t>k</w:t>
      </w:r>
    </w:p>
    <w:p w14:paraId="7E91BDEB" w14:textId="136A921C" w:rsidR="00664305" w:rsidRPr="00E75562" w:rsidRDefault="00664305" w:rsidP="00E75562">
      <w:r w:rsidRPr="00664305">
        <w:drawing>
          <wp:inline distT="0" distB="0" distL="0" distR="0" wp14:anchorId="7A73EA2D" wp14:editId="4BEBAE6B">
            <wp:extent cx="3924640" cy="1905165"/>
            <wp:effectExtent l="0" t="0" r="0" b="0"/>
            <wp:docPr id="15990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98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305" w:rsidRPr="00E7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B1"/>
    <w:rsid w:val="00510AD0"/>
    <w:rsid w:val="00664305"/>
    <w:rsid w:val="00830579"/>
    <w:rsid w:val="00B60FF1"/>
    <w:rsid w:val="00BF7857"/>
    <w:rsid w:val="00C76B8C"/>
    <w:rsid w:val="00D94E64"/>
    <w:rsid w:val="00DE47D6"/>
    <w:rsid w:val="00E75562"/>
    <w:rsid w:val="00FF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D1A14"/>
  <w15:chartTrackingRefBased/>
  <w15:docId w15:val="{9A231A38-5C7D-43A3-B3C6-823691DD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4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Alves</dc:creator>
  <cp:keywords/>
  <dc:description/>
  <cp:lastModifiedBy>Nicholas Alves</cp:lastModifiedBy>
  <cp:revision>9</cp:revision>
  <dcterms:created xsi:type="dcterms:W3CDTF">2026-08-26T03:52:00Z</dcterms:created>
  <dcterms:modified xsi:type="dcterms:W3CDTF">2026-08-26T04:40:00Z</dcterms:modified>
</cp:coreProperties>
</file>