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5E" w:rsidRDefault="00E2465E" w:rsidP="00E2465E">
      <w:pPr>
        <w:rPr>
          <w:b/>
        </w:rPr>
      </w:pPr>
    </w:p>
    <w:p w:rsidR="00E2465E" w:rsidRDefault="00E2465E" w:rsidP="00E2465E">
      <w:pPr>
        <w:rPr>
          <w:b/>
        </w:rPr>
      </w:pPr>
      <w:r>
        <w:rPr>
          <w:b/>
        </w:rPr>
        <w:t>3.2 Non</w:t>
      </w:r>
      <w:r>
        <w:rPr>
          <w:b/>
        </w:rPr>
        <w:t>-</w:t>
      </w:r>
      <w:r>
        <w:rPr>
          <w:b/>
        </w:rPr>
        <w:t>fun</w:t>
      </w:r>
      <w:r>
        <w:rPr>
          <w:b/>
        </w:rPr>
        <w:t>ctional</w:t>
      </w:r>
      <w:r>
        <w:rPr>
          <w:b/>
        </w:rPr>
        <w:t xml:space="preserve"> requirements</w:t>
      </w:r>
    </w:p>
    <w:p w:rsidR="002220F8" w:rsidRPr="00E2465E" w:rsidRDefault="002220F8" w:rsidP="00E2465E">
      <w:pPr>
        <w:rPr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181"/>
        <w:gridCol w:w="5873"/>
      </w:tblGrid>
      <w:tr w:rsidR="00E2465E" w:rsidRPr="00E2465E" w:rsidTr="00E2465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NFRs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E2465E" w:rsidRPr="00E2465E" w:rsidTr="00E2465E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NFR1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2220F8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220F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System operations shall be protected by appropriate security measures.</w:t>
            </w:r>
          </w:p>
        </w:tc>
      </w:tr>
      <w:tr w:rsidR="00E2465E" w:rsidRPr="00E2465E" w:rsidTr="00E2465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NFR2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System will be available 24/7</w:t>
            </w:r>
            <w:r w:rsidR="002220F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for use</w:t>
            </w: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 </w:t>
            </w:r>
          </w:p>
        </w:tc>
      </w:tr>
      <w:tr w:rsidR="00E2465E" w:rsidRPr="00E2465E" w:rsidTr="00E2465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NFR3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2220F8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220F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System reaction time will be quicker.</w:t>
            </w:r>
          </w:p>
        </w:tc>
      </w:tr>
      <w:tr w:rsidR="00E2465E" w:rsidRPr="00E2465E" w:rsidTr="002220F8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NFR4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E2465E" w:rsidRPr="00E2465E" w:rsidRDefault="002220F8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220F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Mobile devices and PCs may both access the system.</w:t>
            </w:r>
          </w:p>
        </w:tc>
      </w:tr>
      <w:tr w:rsidR="00E2465E" w:rsidRPr="00E2465E" w:rsidTr="002220F8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NFR5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E2465E" w:rsidRPr="00E2465E" w:rsidRDefault="002220F8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220F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entire system will be dynamic.</w:t>
            </w:r>
          </w:p>
        </w:tc>
      </w:tr>
      <w:tr w:rsidR="00E2465E" w:rsidRPr="00E2465E" w:rsidTr="002220F8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NFR6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2465E" w:rsidRPr="00E2465E" w:rsidRDefault="00E2465E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246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E2465E" w:rsidRPr="00E2465E" w:rsidRDefault="002220F8" w:rsidP="00E2465E">
            <w:pPr>
              <w:spacing w:line="216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220F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Use of the system will be simple.</w:t>
            </w:r>
            <w:bookmarkStart w:id="0" w:name="_GoBack"/>
            <w:bookmarkEnd w:id="0"/>
          </w:p>
        </w:tc>
      </w:tr>
    </w:tbl>
    <w:p w:rsidR="00E2465E" w:rsidRDefault="00E2465E" w:rsidP="00E2465E"/>
    <w:p w:rsidR="00E2465E" w:rsidRDefault="00E2465E" w:rsidP="00E2465E"/>
    <w:p w:rsidR="00EA0768" w:rsidRDefault="002220F8"/>
    <w:sectPr w:rsidR="00EA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45828"/>
    <w:multiLevelType w:val="multilevel"/>
    <w:tmpl w:val="9E522A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5E"/>
    <w:rsid w:val="0010730C"/>
    <w:rsid w:val="002220F8"/>
    <w:rsid w:val="003A4A41"/>
    <w:rsid w:val="00E2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5AC9"/>
  <w15:chartTrackingRefBased/>
  <w15:docId w15:val="{89EFE7E5-7067-4732-857C-5FF1750B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5E"/>
    <w:pPr>
      <w:spacing w:after="0" w:line="276" w:lineRule="auto"/>
    </w:pPr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Thaneshwor Bhatta</dc:creator>
  <cp:keywords/>
  <dc:description/>
  <cp:lastModifiedBy>Thaneshwor Bhatta</cp:lastModifiedBy>
  <cp:revision>1</cp:revision>
  <dcterms:created xsi:type="dcterms:W3CDTF">2022-08-16T00:16:00Z</dcterms:created>
  <dcterms:modified xsi:type="dcterms:W3CDTF">2022-08-16T00:36:00Z</dcterms:modified>
</cp:coreProperties>
</file>