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A06C" w14:textId="75C8C088" w:rsidR="006375EA" w:rsidRDefault="006375EA" w:rsidP="006375EA">
      <w:pPr>
        <w:rPr>
          <w:i/>
          <w:iCs/>
          <w:sz w:val="18"/>
          <w:szCs w:val="18"/>
        </w:rPr>
      </w:pPr>
      <w:r w:rsidRPr="006375EA">
        <w:rPr>
          <w:i/>
          <w:iCs/>
          <w:sz w:val="18"/>
          <w:szCs w:val="18"/>
        </w:rPr>
        <w:t>10 Barrack St, Wynard, Sydney CBD, NSW, 7325</w:t>
      </w:r>
      <w:r>
        <w:rPr>
          <w:i/>
          <w:iCs/>
          <w:sz w:val="18"/>
          <w:szCs w:val="18"/>
        </w:rPr>
        <w:t xml:space="preserve"> </w:t>
      </w:r>
      <w:r>
        <w:rPr>
          <w:i/>
          <w:iCs/>
          <w:sz w:val="18"/>
          <w:szCs w:val="18"/>
        </w:rPr>
        <w:tab/>
      </w:r>
      <w:r>
        <w:rPr>
          <w:i/>
          <w:iCs/>
          <w:sz w:val="18"/>
          <w:szCs w:val="18"/>
        </w:rPr>
        <w:tab/>
      </w:r>
      <w:r>
        <w:rPr>
          <w:i/>
          <w:iCs/>
          <w:sz w:val="18"/>
          <w:szCs w:val="18"/>
        </w:rPr>
        <w:tab/>
      </w:r>
      <w:r>
        <w:rPr>
          <w:i/>
          <w:iCs/>
          <w:sz w:val="18"/>
          <w:szCs w:val="18"/>
        </w:rPr>
        <w:tab/>
      </w:r>
      <w:r>
        <w:rPr>
          <w:i/>
          <w:iCs/>
          <w:sz w:val="18"/>
          <w:szCs w:val="18"/>
        </w:rPr>
        <w:tab/>
        <w:t>Ph: 0433-111-111</w:t>
      </w:r>
    </w:p>
    <w:p w14:paraId="318F110D" w14:textId="2EFC3D6B" w:rsidR="006375EA" w:rsidRDefault="006375EA" w:rsidP="006375EA">
      <w:pPr>
        <w:rPr>
          <w:i/>
          <w:iCs/>
          <w:sz w:val="18"/>
          <w:szCs w:val="18"/>
        </w:rPr>
      </w:pPr>
      <w:r>
        <w:rPr>
          <w:i/>
          <w:iCs/>
          <w:sz w:val="18"/>
          <w:szCs w:val="18"/>
        </w:rPr>
        <w:tab/>
      </w:r>
      <w:r>
        <w:rPr>
          <w:i/>
          <w:iCs/>
          <w:sz w:val="18"/>
          <w:szCs w:val="18"/>
        </w:rPr>
        <w:tab/>
      </w:r>
      <w:r>
        <w:rPr>
          <w:i/>
          <w:iCs/>
          <w:sz w:val="18"/>
          <w:szCs w:val="18"/>
        </w:rPr>
        <w:tab/>
      </w:r>
      <w:r>
        <w:rPr>
          <w:i/>
          <w:iCs/>
          <w:sz w:val="18"/>
          <w:szCs w:val="18"/>
        </w:rPr>
        <w:tab/>
      </w:r>
      <w:r>
        <w:rPr>
          <w:i/>
          <w:iCs/>
          <w:sz w:val="18"/>
          <w:szCs w:val="18"/>
        </w:rPr>
        <w:tab/>
      </w:r>
      <w:r>
        <w:rPr>
          <w:i/>
          <w:iCs/>
          <w:sz w:val="18"/>
          <w:szCs w:val="18"/>
        </w:rPr>
        <w:tab/>
      </w:r>
      <w:r>
        <w:rPr>
          <w:i/>
          <w:iCs/>
          <w:sz w:val="18"/>
          <w:szCs w:val="18"/>
        </w:rPr>
        <w:tab/>
      </w:r>
      <w:r>
        <w:rPr>
          <w:i/>
          <w:iCs/>
          <w:sz w:val="18"/>
          <w:szCs w:val="18"/>
        </w:rPr>
        <w:tab/>
      </w:r>
      <w:r>
        <w:rPr>
          <w:i/>
          <w:iCs/>
          <w:sz w:val="18"/>
          <w:szCs w:val="18"/>
        </w:rPr>
        <w:tab/>
        <w:t>Fax:123-123-123456</w:t>
      </w:r>
    </w:p>
    <w:p w14:paraId="701B63F5" w14:textId="7B76D77F" w:rsidR="006375EA" w:rsidRPr="006375EA" w:rsidRDefault="006375EA" w:rsidP="006375EA">
      <w:pPr>
        <w:ind w:left="5760" w:firstLine="720"/>
        <w:rPr>
          <w:i/>
          <w:iCs/>
          <w:sz w:val="18"/>
          <w:szCs w:val="18"/>
          <w:u w:val="single"/>
        </w:rPr>
      </w:pPr>
      <w:r w:rsidRPr="006375EA">
        <w:rPr>
          <w:i/>
          <w:iCs/>
          <w:sz w:val="18"/>
          <w:szCs w:val="18"/>
          <w:u w:val="single"/>
        </w:rPr>
        <w:t>Email:</w:t>
      </w:r>
      <w:r>
        <w:rPr>
          <w:i/>
          <w:iCs/>
          <w:sz w:val="18"/>
          <w:szCs w:val="18"/>
          <w:u w:val="single"/>
        </w:rPr>
        <w:t xml:space="preserve"> </w:t>
      </w:r>
      <w:r w:rsidRPr="006375EA">
        <w:rPr>
          <w:i/>
          <w:iCs/>
          <w:sz w:val="18"/>
          <w:szCs w:val="18"/>
          <w:u w:val="single"/>
        </w:rPr>
        <w:t>tech.domain@cbd.com.au</w:t>
      </w:r>
    </w:p>
    <w:p w14:paraId="457C9A0D" w14:textId="23C5BC10" w:rsidR="006375EA" w:rsidRPr="006375EA" w:rsidRDefault="006375EA" w:rsidP="006375EA">
      <w:pPr>
        <w:rPr>
          <w:i/>
          <w:iCs/>
          <w:sz w:val="18"/>
          <w:szCs w:val="18"/>
        </w:rPr>
      </w:pPr>
    </w:p>
    <w:p w14:paraId="77001AAF" w14:textId="01AD2D34" w:rsidR="006375EA" w:rsidRDefault="000F728C" w:rsidP="006375EA">
      <w:r>
        <w:t>Dibash Ghimire</w:t>
      </w:r>
    </w:p>
    <w:p w14:paraId="5CF0A155" w14:textId="6C7B2F3E" w:rsidR="006375EA" w:rsidRDefault="000F728C" w:rsidP="006375EA">
      <w:r>
        <w:t>Project Manager</w:t>
      </w:r>
      <w:r w:rsidR="006375EA">
        <w:t xml:space="preserve"> </w:t>
      </w:r>
    </w:p>
    <w:p w14:paraId="3546F46D" w14:textId="77777777" w:rsidR="006375EA" w:rsidRDefault="006375EA" w:rsidP="006375EA"/>
    <w:p w14:paraId="54BB9F6D" w14:textId="77777777" w:rsidR="000F728C" w:rsidRDefault="000F728C" w:rsidP="006375EA">
      <w:r>
        <w:t>Syed Altaf</w:t>
      </w:r>
    </w:p>
    <w:p w14:paraId="0EB779C9" w14:textId="47E5CD75" w:rsidR="006375EA" w:rsidRDefault="000F728C" w:rsidP="006375EA">
      <w:r>
        <w:t>Project Coordinator</w:t>
      </w:r>
    </w:p>
    <w:p w14:paraId="2FC7C925" w14:textId="3A8EF465" w:rsidR="006375EA" w:rsidRDefault="000F728C" w:rsidP="006375EA">
      <w:r>
        <w:t>Kent Institute</w:t>
      </w:r>
    </w:p>
    <w:p w14:paraId="1942967E" w14:textId="20349C3D" w:rsidR="000F728C" w:rsidRDefault="000F728C" w:rsidP="006375EA">
      <w:r>
        <w:t>Wynard, 7325</w:t>
      </w:r>
    </w:p>
    <w:p w14:paraId="24C70C2F" w14:textId="77777777" w:rsidR="006375EA" w:rsidRDefault="006375EA" w:rsidP="006375EA"/>
    <w:p w14:paraId="032B3D8C" w14:textId="6F3B3B2F" w:rsidR="006375EA" w:rsidRDefault="006375EA" w:rsidP="006375EA">
      <w:r>
        <w:t xml:space="preserve">Dear </w:t>
      </w:r>
      <w:r w:rsidR="000F728C">
        <w:t>Mr. Syed,</w:t>
      </w:r>
    </w:p>
    <w:p w14:paraId="5FECA985" w14:textId="5A85BAB0" w:rsidR="006375EA" w:rsidRDefault="006375EA" w:rsidP="006375EA">
      <w:r>
        <w:t xml:space="preserve">I am pleased to transmit the medical management report for </w:t>
      </w:r>
      <w:r w:rsidR="000F728C">
        <w:t>Australian clinical lab</w:t>
      </w:r>
      <w:r>
        <w:t>, which outlines the medical treatment</w:t>
      </w:r>
      <w:r w:rsidR="000F728C">
        <w:t xml:space="preserve"> management system </w:t>
      </w:r>
      <w:r>
        <w:t xml:space="preserve">and </w:t>
      </w:r>
      <w:r w:rsidR="000F728C">
        <w:t>details</w:t>
      </w:r>
      <w:r>
        <w:t xml:space="preserve"> provided to the patient during their </w:t>
      </w:r>
      <w:r w:rsidR="000F728C">
        <w:t xml:space="preserve">visit and enquiry. </w:t>
      </w:r>
      <w:r>
        <w:t xml:space="preserve">The report summarizes the patient's </w:t>
      </w:r>
      <w:r w:rsidR="000F728C">
        <w:t xml:space="preserve">account details, registration, booking, tracking the medical/test report, payment options, searching labs, </w:t>
      </w:r>
      <w:r>
        <w:t>medical history, diagnostic tests, and treatment plans, as well as the outcomes</w:t>
      </w:r>
      <w:r w:rsidR="0013336D">
        <w:t xml:space="preserve">, privacy policy, terms and service </w:t>
      </w:r>
      <w:r>
        <w:t>and recommendations of the medical team.</w:t>
      </w:r>
    </w:p>
    <w:p w14:paraId="792F106D" w14:textId="0C74D675" w:rsidR="006375EA" w:rsidRDefault="006375EA" w:rsidP="006375EA">
      <w:r>
        <w:t>The medical management report contains detailed information on the patient's medical condition, the treatment provided, and the outcomes achieved. It also includes the physician's assessment of the patient's condition and their recommendations for further treatment or follow-up care.</w:t>
      </w:r>
      <w:r w:rsidR="0013336D">
        <w:t xml:space="preserve"> In addition, the physician can search add, update, edit, delete the details of the users, generate the test report, tracking the transactions, viewing user feedback, sending SMS alerts and notifications to the patients, follow up on patients and so on. </w:t>
      </w:r>
    </w:p>
    <w:p w14:paraId="233AE666" w14:textId="44F1956F" w:rsidR="006375EA" w:rsidRDefault="006375EA" w:rsidP="006375EA">
      <w:r>
        <w:t xml:space="preserve">I trust that this report will provide you with a comprehensive overview of the patient's medical </w:t>
      </w:r>
      <w:r w:rsidR="000F728C">
        <w:t xml:space="preserve">management system </w:t>
      </w:r>
      <w:r>
        <w:t>and I am confident that the information contained herein will be useful to you in providing ongoing medical treatment and care to the patient.</w:t>
      </w:r>
    </w:p>
    <w:p w14:paraId="25A59758" w14:textId="77777777" w:rsidR="006375EA" w:rsidRDefault="006375EA" w:rsidP="006375EA"/>
    <w:p w14:paraId="5CABDEF6" w14:textId="77777777" w:rsidR="006375EA" w:rsidRDefault="006375EA" w:rsidP="006375EA">
      <w:r>
        <w:t>Please do not hesitate to contact me if you require further information or clarification on any aspect of this report. Thank you for your attention to this matter.</w:t>
      </w:r>
    </w:p>
    <w:p w14:paraId="489574F5" w14:textId="77777777" w:rsidR="006375EA" w:rsidRDefault="006375EA" w:rsidP="006375EA"/>
    <w:p w14:paraId="28B4C2EE" w14:textId="77777777" w:rsidR="006375EA" w:rsidRDefault="006375EA" w:rsidP="006375EA">
      <w:r>
        <w:t>Sincerely,</w:t>
      </w:r>
    </w:p>
    <w:p w14:paraId="5617C5E9" w14:textId="1660B0AD" w:rsidR="006375EA" w:rsidRDefault="0013336D" w:rsidP="006375EA">
      <w:r>
        <w:t>Dib</w:t>
      </w:r>
      <w:r w:rsidR="00EF45EA">
        <w:t>a</w:t>
      </w:r>
      <w:r>
        <w:t>sh Ghimire</w:t>
      </w:r>
    </w:p>
    <w:p w14:paraId="691069F0" w14:textId="2DF8FEEB" w:rsidR="006375EA" w:rsidRDefault="0013336D" w:rsidP="006375EA">
      <w:r>
        <w:t xml:space="preserve">Project Manager </w:t>
      </w:r>
    </w:p>
    <w:p w14:paraId="06807842" w14:textId="77777777" w:rsidR="006E15A8" w:rsidRDefault="006E15A8" w:rsidP="006375EA"/>
    <w:p w14:paraId="5BA74CB8" w14:textId="77777777" w:rsidR="00297674" w:rsidRPr="008E3609" w:rsidRDefault="00297674" w:rsidP="00297674">
      <w:pPr>
        <w:spacing w:line="480" w:lineRule="auto"/>
        <w:rPr>
          <w:rFonts w:ascii="Times New Roman" w:hAnsi="Times New Roman" w:cs="Times New Roman"/>
        </w:rPr>
      </w:pPr>
    </w:p>
    <w:p w14:paraId="3C370B02" w14:textId="77777777" w:rsidR="00297674" w:rsidRPr="008E3609" w:rsidRDefault="00297674" w:rsidP="00297674">
      <w:pPr>
        <w:pStyle w:val="Heading2"/>
        <w:spacing w:line="480" w:lineRule="auto"/>
        <w:rPr>
          <w:rFonts w:ascii="Times New Roman" w:hAnsi="Times New Roman" w:cs="Times New Roman"/>
          <w:sz w:val="24"/>
          <w:szCs w:val="24"/>
        </w:rPr>
      </w:pPr>
      <w:r w:rsidRPr="008E3609">
        <w:rPr>
          <w:rFonts w:ascii="Times New Roman" w:hAnsi="Times New Roman" w:cs="Times New Roman"/>
          <w:sz w:val="24"/>
          <w:szCs w:val="24"/>
        </w:rPr>
        <w:t xml:space="preserve"> </w:t>
      </w:r>
      <w:bookmarkStart w:id="0" w:name="_Toc132655824"/>
      <w:r w:rsidRPr="00461B7B">
        <w:rPr>
          <w:rFonts w:ascii="Times New Roman" w:hAnsi="Times New Roman" w:cs="Times New Roman"/>
          <w:color w:val="000000" w:themeColor="text1"/>
          <w:sz w:val="24"/>
          <w:szCs w:val="24"/>
        </w:rPr>
        <w:t>Functional requirements</w:t>
      </w:r>
      <w:bookmarkEnd w:id="0"/>
    </w:p>
    <w:tbl>
      <w:tblPr>
        <w:tblStyle w:val="TableGrid"/>
        <w:tblW w:w="9430" w:type="dxa"/>
        <w:tblLook w:val="04A0" w:firstRow="1" w:lastRow="0" w:firstColumn="1" w:lastColumn="0" w:noHBand="0" w:noVBand="1"/>
      </w:tblPr>
      <w:tblGrid>
        <w:gridCol w:w="2110"/>
        <w:gridCol w:w="11"/>
        <w:gridCol w:w="4149"/>
        <w:gridCol w:w="12"/>
        <w:gridCol w:w="3148"/>
      </w:tblGrid>
      <w:tr w:rsidR="00297674" w:rsidRPr="008E3609" w14:paraId="109AE316" w14:textId="77777777" w:rsidTr="00040D6C">
        <w:trPr>
          <w:trHeight w:val="478"/>
        </w:trPr>
        <w:tc>
          <w:tcPr>
            <w:tcW w:w="2121" w:type="dxa"/>
            <w:gridSpan w:val="2"/>
          </w:tcPr>
          <w:p w14:paraId="26AE0F3D" w14:textId="77777777" w:rsidR="00297674" w:rsidRPr="008E3609" w:rsidRDefault="00297674" w:rsidP="00040D6C">
            <w:pPr>
              <w:spacing w:line="480" w:lineRule="auto"/>
              <w:rPr>
                <w:rFonts w:ascii="Times New Roman" w:hAnsi="Times New Roman" w:cs="Times New Roman"/>
                <w:b/>
                <w:bCs/>
              </w:rPr>
            </w:pPr>
            <w:r w:rsidRPr="008E3609">
              <w:rPr>
                <w:rFonts w:ascii="Times New Roman" w:hAnsi="Times New Roman" w:cs="Times New Roman"/>
                <w:b/>
                <w:bCs/>
              </w:rPr>
              <w:t>FR No.</w:t>
            </w:r>
          </w:p>
        </w:tc>
        <w:tc>
          <w:tcPr>
            <w:tcW w:w="4161" w:type="dxa"/>
            <w:gridSpan w:val="2"/>
          </w:tcPr>
          <w:p w14:paraId="7E8B63E2" w14:textId="77777777" w:rsidR="00297674" w:rsidRPr="008E3609" w:rsidRDefault="00297674" w:rsidP="00040D6C">
            <w:pPr>
              <w:spacing w:line="480" w:lineRule="auto"/>
              <w:rPr>
                <w:rFonts w:ascii="Times New Roman" w:hAnsi="Times New Roman" w:cs="Times New Roman"/>
                <w:b/>
                <w:bCs/>
              </w:rPr>
            </w:pPr>
            <w:r w:rsidRPr="008E3609">
              <w:rPr>
                <w:rFonts w:ascii="Times New Roman" w:hAnsi="Times New Roman" w:cs="Times New Roman"/>
                <w:b/>
                <w:bCs/>
              </w:rPr>
              <w:t>Functional Requirements</w:t>
            </w:r>
          </w:p>
        </w:tc>
        <w:tc>
          <w:tcPr>
            <w:tcW w:w="3148" w:type="dxa"/>
          </w:tcPr>
          <w:p w14:paraId="4483D54E" w14:textId="77777777" w:rsidR="00297674" w:rsidRPr="008E3609" w:rsidRDefault="00297674" w:rsidP="00040D6C">
            <w:pPr>
              <w:spacing w:line="480" w:lineRule="auto"/>
              <w:rPr>
                <w:rFonts w:ascii="Times New Roman" w:hAnsi="Times New Roman" w:cs="Times New Roman"/>
                <w:b/>
                <w:bCs/>
              </w:rPr>
            </w:pPr>
            <w:r w:rsidRPr="008E3609">
              <w:rPr>
                <w:rFonts w:ascii="Times New Roman" w:hAnsi="Times New Roman" w:cs="Times New Roman"/>
                <w:b/>
                <w:bCs/>
              </w:rPr>
              <w:t>Comments</w:t>
            </w:r>
          </w:p>
        </w:tc>
      </w:tr>
      <w:tr w:rsidR="00297674" w:rsidRPr="008E3609" w14:paraId="6BB28D95" w14:textId="77777777" w:rsidTr="00040D6C">
        <w:trPr>
          <w:trHeight w:val="478"/>
        </w:trPr>
        <w:tc>
          <w:tcPr>
            <w:tcW w:w="2121" w:type="dxa"/>
            <w:gridSpan w:val="2"/>
          </w:tcPr>
          <w:p w14:paraId="21067CFD" w14:textId="77777777" w:rsidR="00297674" w:rsidRPr="008E3609" w:rsidRDefault="00297674" w:rsidP="00040D6C">
            <w:pPr>
              <w:spacing w:line="480" w:lineRule="auto"/>
              <w:rPr>
                <w:rFonts w:ascii="Times New Roman" w:hAnsi="Times New Roman" w:cs="Times New Roman"/>
                <w:b/>
                <w:bCs/>
              </w:rPr>
            </w:pPr>
            <w:r w:rsidRPr="008E3609">
              <w:rPr>
                <w:rFonts w:ascii="Times New Roman" w:hAnsi="Times New Roman" w:cs="Times New Roman"/>
                <w:b/>
                <w:bCs/>
              </w:rPr>
              <w:t>User Module</w:t>
            </w:r>
          </w:p>
        </w:tc>
        <w:tc>
          <w:tcPr>
            <w:tcW w:w="4161" w:type="dxa"/>
            <w:gridSpan w:val="2"/>
          </w:tcPr>
          <w:p w14:paraId="10F5C004" w14:textId="77777777" w:rsidR="00297674" w:rsidRPr="008E3609" w:rsidRDefault="00297674" w:rsidP="00040D6C">
            <w:pPr>
              <w:spacing w:line="480" w:lineRule="auto"/>
              <w:rPr>
                <w:rFonts w:ascii="Times New Roman" w:hAnsi="Times New Roman" w:cs="Times New Roman"/>
              </w:rPr>
            </w:pPr>
          </w:p>
        </w:tc>
        <w:tc>
          <w:tcPr>
            <w:tcW w:w="3148" w:type="dxa"/>
          </w:tcPr>
          <w:p w14:paraId="3ED42595" w14:textId="77777777" w:rsidR="00297674" w:rsidRPr="008E3609" w:rsidRDefault="00297674" w:rsidP="00040D6C">
            <w:pPr>
              <w:spacing w:line="480" w:lineRule="auto"/>
              <w:rPr>
                <w:rFonts w:ascii="Times New Roman" w:hAnsi="Times New Roman" w:cs="Times New Roman"/>
              </w:rPr>
            </w:pPr>
          </w:p>
        </w:tc>
      </w:tr>
      <w:tr w:rsidR="00297674" w:rsidRPr="008E3609" w14:paraId="60E78557" w14:textId="77777777" w:rsidTr="00040D6C">
        <w:trPr>
          <w:trHeight w:val="478"/>
        </w:trPr>
        <w:tc>
          <w:tcPr>
            <w:tcW w:w="2121" w:type="dxa"/>
            <w:gridSpan w:val="2"/>
          </w:tcPr>
          <w:p w14:paraId="3BEE7FC5"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FR1</w:t>
            </w:r>
          </w:p>
        </w:tc>
        <w:tc>
          <w:tcPr>
            <w:tcW w:w="4161" w:type="dxa"/>
            <w:gridSpan w:val="2"/>
          </w:tcPr>
          <w:p w14:paraId="47A87F1C"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User registration</w:t>
            </w:r>
          </w:p>
        </w:tc>
        <w:tc>
          <w:tcPr>
            <w:tcW w:w="3148" w:type="dxa"/>
          </w:tcPr>
          <w:p w14:paraId="26212725"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User registration is a necessary functional requirement for the system since it allows new users to register an account and use the system's services. To avoid unwanted access or data breaches, the system should securely store user registration data.</w:t>
            </w:r>
          </w:p>
        </w:tc>
      </w:tr>
      <w:tr w:rsidR="00297674" w:rsidRPr="008E3609" w14:paraId="0DB33D9C" w14:textId="77777777" w:rsidTr="00040D6C">
        <w:trPr>
          <w:trHeight w:val="478"/>
        </w:trPr>
        <w:tc>
          <w:tcPr>
            <w:tcW w:w="2121" w:type="dxa"/>
            <w:gridSpan w:val="2"/>
          </w:tcPr>
          <w:p w14:paraId="2CF33EB6"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FR2</w:t>
            </w:r>
          </w:p>
        </w:tc>
        <w:tc>
          <w:tcPr>
            <w:tcW w:w="4161" w:type="dxa"/>
            <w:gridSpan w:val="2"/>
          </w:tcPr>
          <w:p w14:paraId="0AB9995F"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Booking the test</w:t>
            </w:r>
          </w:p>
        </w:tc>
        <w:tc>
          <w:tcPr>
            <w:tcW w:w="3148" w:type="dxa"/>
          </w:tcPr>
          <w:p w14:paraId="0D3D8F68"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The aim is for users to be able to arrange appointments for lab testing. Users should be able to choose the sort of exam they wish to take, a convenient time and place, and confirm the appointment.</w:t>
            </w:r>
          </w:p>
        </w:tc>
      </w:tr>
      <w:tr w:rsidR="00297674" w:rsidRPr="008E3609" w14:paraId="3D76335F" w14:textId="77777777" w:rsidTr="00040D6C">
        <w:trPr>
          <w:trHeight w:val="512"/>
        </w:trPr>
        <w:tc>
          <w:tcPr>
            <w:tcW w:w="2121" w:type="dxa"/>
            <w:gridSpan w:val="2"/>
          </w:tcPr>
          <w:p w14:paraId="304F3F52"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FR3</w:t>
            </w:r>
          </w:p>
        </w:tc>
        <w:tc>
          <w:tcPr>
            <w:tcW w:w="4161" w:type="dxa"/>
            <w:gridSpan w:val="2"/>
          </w:tcPr>
          <w:p w14:paraId="6B3D08B9"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Track the progress of test report</w:t>
            </w:r>
          </w:p>
        </w:tc>
        <w:tc>
          <w:tcPr>
            <w:tcW w:w="3148" w:type="dxa"/>
          </w:tcPr>
          <w:p w14:paraId="1F849C8B"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 xml:space="preserve">This parameter allows users to follow the status of their test reports. By delivering </w:t>
            </w:r>
            <w:r w:rsidRPr="008E3609">
              <w:rPr>
                <w:rFonts w:ascii="Times New Roman" w:hAnsi="Times New Roman" w:cs="Times New Roman"/>
              </w:rPr>
              <w:lastRenderedPageBreak/>
              <w:t>real-time updates on the status of the report, it ensures transparency and improves user experience.</w:t>
            </w:r>
          </w:p>
        </w:tc>
      </w:tr>
      <w:tr w:rsidR="00297674" w:rsidRPr="008E3609" w14:paraId="7B5A10E6" w14:textId="77777777" w:rsidTr="00040D6C">
        <w:trPr>
          <w:trHeight w:val="4193"/>
        </w:trPr>
        <w:tc>
          <w:tcPr>
            <w:tcW w:w="2121" w:type="dxa"/>
            <w:gridSpan w:val="2"/>
          </w:tcPr>
          <w:p w14:paraId="7A9DAA29"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lastRenderedPageBreak/>
              <w:t>FR4</w:t>
            </w:r>
          </w:p>
        </w:tc>
        <w:tc>
          <w:tcPr>
            <w:tcW w:w="4161" w:type="dxa"/>
            <w:gridSpan w:val="2"/>
          </w:tcPr>
          <w:p w14:paraId="0D95E141"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Price details of each services/test</w:t>
            </w:r>
          </w:p>
        </w:tc>
        <w:tc>
          <w:tcPr>
            <w:tcW w:w="3148" w:type="dxa"/>
          </w:tcPr>
          <w:p w14:paraId="49EF45EA"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This functional requirement will give the user with pricing information for each service or test provided by the system. This will assist the user in making a knowledgeable choice before scheduling a test.</w:t>
            </w:r>
          </w:p>
        </w:tc>
      </w:tr>
      <w:tr w:rsidR="00297674" w:rsidRPr="008E3609" w14:paraId="66A739CF" w14:textId="77777777" w:rsidTr="00040D6C">
        <w:trPr>
          <w:trHeight w:val="58"/>
        </w:trPr>
        <w:tc>
          <w:tcPr>
            <w:tcW w:w="2121" w:type="dxa"/>
            <w:gridSpan w:val="2"/>
          </w:tcPr>
          <w:p w14:paraId="4947412A"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FR5</w:t>
            </w:r>
          </w:p>
        </w:tc>
        <w:tc>
          <w:tcPr>
            <w:tcW w:w="4161" w:type="dxa"/>
            <w:gridSpan w:val="2"/>
          </w:tcPr>
          <w:p w14:paraId="4D9BBA9A" w14:textId="77777777" w:rsidR="00297674" w:rsidRPr="008E3609" w:rsidRDefault="00297674" w:rsidP="00040D6C">
            <w:pPr>
              <w:spacing w:line="480" w:lineRule="auto"/>
              <w:rPr>
                <w:rFonts w:ascii="Times New Roman" w:hAnsi="Times New Roman" w:cs="Times New Roman"/>
              </w:rPr>
            </w:pPr>
          </w:p>
          <w:p w14:paraId="6A5297AF"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Paying the fees/ choosing payment method</w:t>
            </w:r>
          </w:p>
        </w:tc>
        <w:tc>
          <w:tcPr>
            <w:tcW w:w="3148" w:type="dxa"/>
          </w:tcPr>
          <w:p w14:paraId="7D920A6F"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This functional requirement aims to give the user the possibility to pay for the specified services/tests and pick a payment method from among those accessible. To preserve user confidence, it is critical to guarantee that the payment gateway is safe and dependable.</w:t>
            </w:r>
          </w:p>
        </w:tc>
      </w:tr>
      <w:tr w:rsidR="00297674" w:rsidRPr="008E3609" w14:paraId="03FD4426" w14:textId="77777777" w:rsidTr="00040D6C">
        <w:trPr>
          <w:trHeight w:val="478"/>
        </w:trPr>
        <w:tc>
          <w:tcPr>
            <w:tcW w:w="2121" w:type="dxa"/>
            <w:gridSpan w:val="2"/>
          </w:tcPr>
          <w:p w14:paraId="3861B336"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FR6</w:t>
            </w:r>
          </w:p>
        </w:tc>
        <w:tc>
          <w:tcPr>
            <w:tcW w:w="4161" w:type="dxa"/>
            <w:gridSpan w:val="2"/>
          </w:tcPr>
          <w:p w14:paraId="1724DF82"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Searching Labs</w:t>
            </w:r>
          </w:p>
        </w:tc>
        <w:tc>
          <w:tcPr>
            <w:tcW w:w="3148" w:type="dxa"/>
          </w:tcPr>
          <w:p w14:paraId="7C9F3D3D"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 xml:space="preserve">This requirement enables customers to search for laboratories based on criteria </w:t>
            </w:r>
            <w:r w:rsidRPr="008E3609">
              <w:rPr>
                <w:rFonts w:ascii="Times New Roman" w:hAnsi="Times New Roman" w:cs="Times New Roman"/>
              </w:rPr>
              <w:lastRenderedPageBreak/>
              <w:t>such as location, availability, services provided, ratings, and reviews. It is a significant feature since it allows users to simply identify and select a lab depending on their needs.</w:t>
            </w:r>
          </w:p>
        </w:tc>
      </w:tr>
      <w:tr w:rsidR="00297674" w:rsidRPr="008E3609" w14:paraId="2F19683D" w14:textId="77777777" w:rsidTr="00040D6C">
        <w:trPr>
          <w:trHeight w:val="478"/>
        </w:trPr>
        <w:tc>
          <w:tcPr>
            <w:tcW w:w="2121" w:type="dxa"/>
            <w:gridSpan w:val="2"/>
          </w:tcPr>
          <w:p w14:paraId="262C2A5E"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lastRenderedPageBreak/>
              <w:t>FR7</w:t>
            </w:r>
          </w:p>
        </w:tc>
        <w:tc>
          <w:tcPr>
            <w:tcW w:w="4161" w:type="dxa"/>
            <w:gridSpan w:val="2"/>
          </w:tcPr>
          <w:p w14:paraId="07621358"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view the test results</w:t>
            </w:r>
          </w:p>
        </w:tc>
        <w:tc>
          <w:tcPr>
            <w:tcW w:w="3148" w:type="dxa"/>
          </w:tcPr>
          <w:p w14:paraId="588CDD7A"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This functional need enables customers to access their test results online once they have been administered. The test results must be provided in a clear and simple way, and the user must be able to check their previous test results.</w:t>
            </w:r>
          </w:p>
        </w:tc>
      </w:tr>
      <w:tr w:rsidR="00297674" w:rsidRPr="008E3609" w14:paraId="1D573A86" w14:textId="77777777" w:rsidTr="00040D6C">
        <w:trPr>
          <w:trHeight w:val="478"/>
        </w:trPr>
        <w:tc>
          <w:tcPr>
            <w:tcW w:w="2121" w:type="dxa"/>
            <w:gridSpan w:val="2"/>
          </w:tcPr>
          <w:p w14:paraId="7CC0BA9B"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FR8</w:t>
            </w:r>
          </w:p>
        </w:tc>
        <w:tc>
          <w:tcPr>
            <w:tcW w:w="4161" w:type="dxa"/>
            <w:gridSpan w:val="2"/>
          </w:tcPr>
          <w:p w14:paraId="08C3D355"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view the medical history</w:t>
            </w:r>
          </w:p>
        </w:tc>
        <w:tc>
          <w:tcPr>
            <w:tcW w:w="3148" w:type="dxa"/>
          </w:tcPr>
          <w:p w14:paraId="5B8F23A4"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This functional requirement enables the user to access their medical history, which includes past test results and other pertinent medical information. This feature can help users maintain track of their health progress and give doctors access to the patient's whole medical history.</w:t>
            </w:r>
          </w:p>
        </w:tc>
      </w:tr>
      <w:tr w:rsidR="00297674" w:rsidRPr="008E3609" w14:paraId="125844E9" w14:textId="77777777" w:rsidTr="00040D6C">
        <w:trPr>
          <w:trHeight w:val="478"/>
        </w:trPr>
        <w:tc>
          <w:tcPr>
            <w:tcW w:w="2121" w:type="dxa"/>
            <w:gridSpan w:val="2"/>
          </w:tcPr>
          <w:p w14:paraId="366CE865"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lastRenderedPageBreak/>
              <w:t>FR9</w:t>
            </w:r>
          </w:p>
        </w:tc>
        <w:tc>
          <w:tcPr>
            <w:tcW w:w="4161" w:type="dxa"/>
            <w:gridSpan w:val="2"/>
          </w:tcPr>
          <w:p w14:paraId="0B1C29A2"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Contact Support team</w:t>
            </w:r>
          </w:p>
        </w:tc>
        <w:tc>
          <w:tcPr>
            <w:tcW w:w="3148" w:type="dxa"/>
          </w:tcPr>
          <w:p w14:paraId="5275F581"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This functional requirement aims to give users the possibility to contact the support team in the event of any problems or questions. The support team should be easily accessible via the online reporting system, and users should be able to express their concerns or complaints through a designated route.</w:t>
            </w:r>
          </w:p>
        </w:tc>
      </w:tr>
      <w:tr w:rsidR="00297674" w:rsidRPr="008E3609" w14:paraId="19D2C214" w14:textId="77777777" w:rsidTr="00040D6C">
        <w:trPr>
          <w:trHeight w:val="478"/>
        </w:trPr>
        <w:tc>
          <w:tcPr>
            <w:tcW w:w="2121" w:type="dxa"/>
            <w:gridSpan w:val="2"/>
          </w:tcPr>
          <w:p w14:paraId="5F585976"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FR10</w:t>
            </w:r>
          </w:p>
        </w:tc>
        <w:tc>
          <w:tcPr>
            <w:tcW w:w="4161" w:type="dxa"/>
            <w:gridSpan w:val="2"/>
          </w:tcPr>
          <w:p w14:paraId="5B6CF442"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View/ update profile</w:t>
            </w:r>
          </w:p>
        </w:tc>
        <w:tc>
          <w:tcPr>
            <w:tcW w:w="3148" w:type="dxa"/>
          </w:tcPr>
          <w:p w14:paraId="7DE3737F"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This functional requirement will enable users to access and edit their personal profile information, contact information, and other information. This feature will improve the customer experience by offering personalized customized service. It will also assist the system in keeping user information up to current and correct.</w:t>
            </w:r>
          </w:p>
        </w:tc>
      </w:tr>
      <w:tr w:rsidR="00297674" w:rsidRPr="008E3609" w14:paraId="369F4DD2" w14:textId="77777777" w:rsidTr="00040D6C">
        <w:trPr>
          <w:trHeight w:val="478"/>
        </w:trPr>
        <w:tc>
          <w:tcPr>
            <w:tcW w:w="2121" w:type="dxa"/>
            <w:gridSpan w:val="2"/>
          </w:tcPr>
          <w:p w14:paraId="456C4551"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lastRenderedPageBreak/>
              <w:t>FR11</w:t>
            </w:r>
          </w:p>
        </w:tc>
        <w:tc>
          <w:tcPr>
            <w:tcW w:w="4161" w:type="dxa"/>
            <w:gridSpan w:val="2"/>
          </w:tcPr>
          <w:p w14:paraId="65AC1C46"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Provide feedback about enquiries</w:t>
            </w:r>
          </w:p>
        </w:tc>
        <w:tc>
          <w:tcPr>
            <w:tcW w:w="3148" w:type="dxa"/>
          </w:tcPr>
          <w:p w14:paraId="16C5A032"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This functional requirement enables customers to submit feedback on their inquiries, which can assist to enhance customer service quality and resolve any issues or concerns that users may have. It is critical to have a feedback mechanism in place so that the system may be continually enhanced and appropriate to the demands of the users.</w:t>
            </w:r>
          </w:p>
        </w:tc>
      </w:tr>
      <w:tr w:rsidR="00297674" w:rsidRPr="008E3609" w14:paraId="66B409D8" w14:textId="77777777" w:rsidTr="00040D6C">
        <w:trPr>
          <w:trHeight w:val="478"/>
        </w:trPr>
        <w:tc>
          <w:tcPr>
            <w:tcW w:w="2121" w:type="dxa"/>
            <w:gridSpan w:val="2"/>
          </w:tcPr>
          <w:p w14:paraId="187938D9" w14:textId="77777777" w:rsidR="00297674" w:rsidRPr="008E3609" w:rsidRDefault="00297674" w:rsidP="00040D6C">
            <w:pPr>
              <w:spacing w:line="480" w:lineRule="auto"/>
              <w:rPr>
                <w:rFonts w:ascii="Times New Roman" w:hAnsi="Times New Roman" w:cs="Times New Roman"/>
              </w:rPr>
            </w:pPr>
          </w:p>
        </w:tc>
        <w:tc>
          <w:tcPr>
            <w:tcW w:w="4161" w:type="dxa"/>
            <w:gridSpan w:val="2"/>
          </w:tcPr>
          <w:p w14:paraId="7D86A236" w14:textId="77777777" w:rsidR="00297674" w:rsidRPr="008E3609" w:rsidRDefault="00297674" w:rsidP="00040D6C">
            <w:pPr>
              <w:spacing w:line="480" w:lineRule="auto"/>
              <w:rPr>
                <w:rFonts w:ascii="Times New Roman" w:hAnsi="Times New Roman" w:cs="Times New Roman"/>
              </w:rPr>
            </w:pPr>
          </w:p>
        </w:tc>
        <w:tc>
          <w:tcPr>
            <w:tcW w:w="3148" w:type="dxa"/>
          </w:tcPr>
          <w:p w14:paraId="3109F977" w14:textId="77777777" w:rsidR="00297674" w:rsidRPr="008E3609" w:rsidRDefault="00297674" w:rsidP="00040D6C">
            <w:pPr>
              <w:spacing w:line="480" w:lineRule="auto"/>
              <w:rPr>
                <w:rFonts w:ascii="Times New Roman" w:hAnsi="Times New Roman" w:cs="Times New Roman"/>
              </w:rPr>
            </w:pPr>
          </w:p>
        </w:tc>
      </w:tr>
      <w:tr w:rsidR="00297674" w:rsidRPr="008E3609" w14:paraId="1F428C66" w14:textId="77777777" w:rsidTr="00040D6C">
        <w:trPr>
          <w:trHeight w:val="478"/>
        </w:trPr>
        <w:tc>
          <w:tcPr>
            <w:tcW w:w="2121" w:type="dxa"/>
            <w:gridSpan w:val="2"/>
          </w:tcPr>
          <w:p w14:paraId="23EA857A"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FR12</w:t>
            </w:r>
          </w:p>
        </w:tc>
        <w:tc>
          <w:tcPr>
            <w:tcW w:w="4161" w:type="dxa"/>
            <w:gridSpan w:val="2"/>
          </w:tcPr>
          <w:p w14:paraId="770F6346"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Terms of services</w:t>
            </w:r>
          </w:p>
        </w:tc>
        <w:tc>
          <w:tcPr>
            <w:tcW w:w="3148" w:type="dxa"/>
          </w:tcPr>
          <w:p w14:paraId="246058FC"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The purpose of this functional requirement is to inform users about the terms and conditions of utilizing the online reporting system. This ensures that users understand the rules and regulations that govern system use and helps to avoid misuse or misunderstanding of the system's capabilities.</w:t>
            </w:r>
          </w:p>
        </w:tc>
      </w:tr>
      <w:tr w:rsidR="00297674" w:rsidRPr="008E3609" w14:paraId="7A46253D" w14:textId="77777777" w:rsidTr="00040D6C">
        <w:trPr>
          <w:trHeight w:val="478"/>
        </w:trPr>
        <w:tc>
          <w:tcPr>
            <w:tcW w:w="2121" w:type="dxa"/>
            <w:gridSpan w:val="2"/>
          </w:tcPr>
          <w:p w14:paraId="5710D828"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lastRenderedPageBreak/>
              <w:t>FR13</w:t>
            </w:r>
          </w:p>
        </w:tc>
        <w:tc>
          <w:tcPr>
            <w:tcW w:w="4161" w:type="dxa"/>
            <w:gridSpan w:val="2"/>
          </w:tcPr>
          <w:p w14:paraId="3C414BBA"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Privacy policy</w:t>
            </w:r>
          </w:p>
        </w:tc>
        <w:tc>
          <w:tcPr>
            <w:tcW w:w="3148" w:type="dxa"/>
          </w:tcPr>
          <w:p w14:paraId="3002E634"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A privacy policy must be implemented in the system. This is a crucial legal requirement for any system that gathers and keeps user information. The privacy policy should specify precisely what information is gathered from users, how it is used, and with whom it is shared.</w:t>
            </w:r>
          </w:p>
        </w:tc>
      </w:tr>
      <w:tr w:rsidR="00297674" w:rsidRPr="008E3609" w14:paraId="22653B9A" w14:textId="77777777" w:rsidTr="00040D6C">
        <w:trPr>
          <w:trHeight w:val="478"/>
        </w:trPr>
        <w:tc>
          <w:tcPr>
            <w:tcW w:w="2121" w:type="dxa"/>
            <w:gridSpan w:val="2"/>
          </w:tcPr>
          <w:p w14:paraId="700F98E2"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FR14</w:t>
            </w:r>
          </w:p>
        </w:tc>
        <w:tc>
          <w:tcPr>
            <w:tcW w:w="4161" w:type="dxa"/>
            <w:gridSpan w:val="2"/>
          </w:tcPr>
          <w:p w14:paraId="2168FC88"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Login/Logout</w:t>
            </w:r>
          </w:p>
        </w:tc>
        <w:tc>
          <w:tcPr>
            <w:tcW w:w="3148" w:type="dxa"/>
          </w:tcPr>
          <w:p w14:paraId="53ACAC92"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This is a necessary functional requirement for user authentication and access control. It allows users to safely log in to the system and log out when finished. It protects user data and prevents illegal access.</w:t>
            </w:r>
          </w:p>
        </w:tc>
      </w:tr>
      <w:tr w:rsidR="00297674" w:rsidRPr="008E3609" w14:paraId="743FA3A2" w14:textId="77777777" w:rsidTr="00040D6C">
        <w:trPr>
          <w:trHeight w:val="478"/>
        </w:trPr>
        <w:tc>
          <w:tcPr>
            <w:tcW w:w="2121" w:type="dxa"/>
            <w:gridSpan w:val="2"/>
          </w:tcPr>
          <w:p w14:paraId="20AC3F44" w14:textId="77777777" w:rsidR="00297674" w:rsidRPr="008E3609" w:rsidRDefault="00297674" w:rsidP="00040D6C">
            <w:pPr>
              <w:spacing w:line="480" w:lineRule="auto"/>
              <w:rPr>
                <w:rFonts w:ascii="Times New Roman" w:hAnsi="Times New Roman" w:cs="Times New Roman"/>
                <w:b/>
                <w:bCs/>
              </w:rPr>
            </w:pPr>
            <w:r w:rsidRPr="008E3609">
              <w:rPr>
                <w:rFonts w:ascii="Times New Roman" w:hAnsi="Times New Roman" w:cs="Times New Roman"/>
                <w:b/>
                <w:bCs/>
              </w:rPr>
              <w:t>Admin Module</w:t>
            </w:r>
          </w:p>
        </w:tc>
        <w:tc>
          <w:tcPr>
            <w:tcW w:w="4161" w:type="dxa"/>
            <w:gridSpan w:val="2"/>
          </w:tcPr>
          <w:p w14:paraId="0B03CFA6" w14:textId="77777777" w:rsidR="00297674" w:rsidRPr="008E3609" w:rsidRDefault="00297674" w:rsidP="00040D6C">
            <w:pPr>
              <w:spacing w:line="480" w:lineRule="auto"/>
              <w:rPr>
                <w:rFonts w:ascii="Times New Roman" w:hAnsi="Times New Roman" w:cs="Times New Roman"/>
              </w:rPr>
            </w:pPr>
          </w:p>
        </w:tc>
        <w:tc>
          <w:tcPr>
            <w:tcW w:w="3148" w:type="dxa"/>
          </w:tcPr>
          <w:p w14:paraId="2C41D2C5" w14:textId="77777777" w:rsidR="00297674" w:rsidRPr="008E3609" w:rsidRDefault="00297674" w:rsidP="00040D6C">
            <w:pPr>
              <w:spacing w:line="480" w:lineRule="auto"/>
              <w:rPr>
                <w:rFonts w:ascii="Times New Roman" w:hAnsi="Times New Roman" w:cs="Times New Roman"/>
              </w:rPr>
            </w:pPr>
          </w:p>
        </w:tc>
      </w:tr>
      <w:tr w:rsidR="00297674" w:rsidRPr="008E3609" w14:paraId="365C1715" w14:textId="77777777" w:rsidTr="00040D6C">
        <w:trPr>
          <w:trHeight w:val="478"/>
        </w:trPr>
        <w:tc>
          <w:tcPr>
            <w:tcW w:w="2121" w:type="dxa"/>
            <w:gridSpan w:val="2"/>
          </w:tcPr>
          <w:p w14:paraId="48757669"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FR15</w:t>
            </w:r>
          </w:p>
        </w:tc>
        <w:tc>
          <w:tcPr>
            <w:tcW w:w="4161" w:type="dxa"/>
            <w:gridSpan w:val="2"/>
          </w:tcPr>
          <w:p w14:paraId="5D4C7E06"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Login into the System/ logout</w:t>
            </w:r>
          </w:p>
        </w:tc>
        <w:tc>
          <w:tcPr>
            <w:tcW w:w="3148" w:type="dxa"/>
          </w:tcPr>
          <w:p w14:paraId="5A8B8AE3"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 xml:space="preserve">From the standpoint of the admin module, the "Login into the System/Logout" functional requirement relates to an admin user's ability to </w:t>
            </w:r>
            <w:r w:rsidRPr="008E3609">
              <w:rPr>
                <w:rFonts w:ascii="Times New Roman" w:hAnsi="Times New Roman" w:cs="Times New Roman"/>
              </w:rPr>
              <w:lastRenderedPageBreak/>
              <w:t>log in and out of the system. This capability is essential for ensuring that only authorized individuals have access to sensitive system information and may conduct privileged activities.</w:t>
            </w:r>
          </w:p>
        </w:tc>
      </w:tr>
      <w:tr w:rsidR="00297674" w:rsidRPr="008E3609" w14:paraId="654FB08D" w14:textId="77777777" w:rsidTr="00040D6C">
        <w:trPr>
          <w:trHeight w:val="478"/>
        </w:trPr>
        <w:tc>
          <w:tcPr>
            <w:tcW w:w="2121" w:type="dxa"/>
            <w:gridSpan w:val="2"/>
          </w:tcPr>
          <w:p w14:paraId="05EE5AB2"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lastRenderedPageBreak/>
              <w:t>FR16</w:t>
            </w:r>
          </w:p>
        </w:tc>
        <w:tc>
          <w:tcPr>
            <w:tcW w:w="4161" w:type="dxa"/>
            <w:gridSpan w:val="2"/>
          </w:tcPr>
          <w:p w14:paraId="241A1EE1"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Search, add, update, edit, delete the details of user</w:t>
            </w:r>
          </w:p>
        </w:tc>
        <w:tc>
          <w:tcPr>
            <w:tcW w:w="3148" w:type="dxa"/>
          </w:tcPr>
          <w:p w14:paraId="191F6AC4"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 xml:space="preserve">The functional requirement "Search, add, update, edit, and delete the details of a user" relates to the admin module's ability to handle user accounts. Administrators would be able to search for </w:t>
            </w:r>
            <w:proofErr w:type="gramStart"/>
            <w:r w:rsidRPr="008E3609">
              <w:rPr>
                <w:rFonts w:ascii="Times New Roman" w:hAnsi="Times New Roman" w:cs="Times New Roman"/>
              </w:rPr>
              <w:t>particular user</w:t>
            </w:r>
            <w:proofErr w:type="gramEnd"/>
            <w:r w:rsidRPr="008E3609">
              <w:rPr>
                <w:rFonts w:ascii="Times New Roman" w:hAnsi="Times New Roman" w:cs="Times New Roman"/>
              </w:rPr>
              <w:t xml:space="preserve"> accounts, add new users, update the data of current users, edit user accounts to remedy problems or make changes, and remove user accounts as needed under this requirement.</w:t>
            </w:r>
          </w:p>
        </w:tc>
      </w:tr>
      <w:tr w:rsidR="00297674" w:rsidRPr="008E3609" w14:paraId="3997A805" w14:textId="77777777" w:rsidTr="00040D6C">
        <w:trPr>
          <w:trHeight w:val="478"/>
        </w:trPr>
        <w:tc>
          <w:tcPr>
            <w:tcW w:w="2121" w:type="dxa"/>
            <w:gridSpan w:val="2"/>
          </w:tcPr>
          <w:p w14:paraId="3D34F8C6"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FR17</w:t>
            </w:r>
          </w:p>
        </w:tc>
        <w:tc>
          <w:tcPr>
            <w:tcW w:w="4161" w:type="dxa"/>
            <w:gridSpan w:val="2"/>
          </w:tcPr>
          <w:p w14:paraId="34389ED2"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Generate the test report</w:t>
            </w:r>
          </w:p>
        </w:tc>
        <w:tc>
          <w:tcPr>
            <w:tcW w:w="3148" w:type="dxa"/>
          </w:tcPr>
          <w:p w14:paraId="7B319E6D"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 xml:space="preserve">The ability to produce and see test reports allows the administrator to generate and examine test reports for </w:t>
            </w:r>
            <w:r w:rsidRPr="008E3609">
              <w:rPr>
                <w:rFonts w:ascii="Times New Roman" w:hAnsi="Times New Roman" w:cs="Times New Roman"/>
              </w:rPr>
              <w:lastRenderedPageBreak/>
              <w:t>patients. Using the patient's ID or other pertinent information, the administrator can gain access to the test report.</w:t>
            </w:r>
          </w:p>
        </w:tc>
      </w:tr>
      <w:tr w:rsidR="00297674" w:rsidRPr="008E3609" w14:paraId="775252EC" w14:textId="77777777" w:rsidTr="00040D6C">
        <w:trPr>
          <w:trHeight w:val="478"/>
        </w:trPr>
        <w:tc>
          <w:tcPr>
            <w:tcW w:w="2121" w:type="dxa"/>
            <w:gridSpan w:val="2"/>
          </w:tcPr>
          <w:p w14:paraId="0A159B5D"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lastRenderedPageBreak/>
              <w:t>FR18</w:t>
            </w:r>
          </w:p>
        </w:tc>
        <w:tc>
          <w:tcPr>
            <w:tcW w:w="4161" w:type="dxa"/>
            <w:gridSpan w:val="2"/>
          </w:tcPr>
          <w:p w14:paraId="79F60690"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Tracking the transaction, generating the invoice.</w:t>
            </w:r>
          </w:p>
        </w:tc>
        <w:tc>
          <w:tcPr>
            <w:tcW w:w="3148" w:type="dxa"/>
          </w:tcPr>
          <w:p w14:paraId="6E66C2F6"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This implies that the system should be able to track all transactions associated with the user's appointments and generate invoices for them. This capability can aid in the maintenance of the system's financial records and provide transparency in the billing process. It would also offer the administrator with a clear picture of all transactions and improved financial control of the system.</w:t>
            </w:r>
          </w:p>
        </w:tc>
      </w:tr>
      <w:tr w:rsidR="00297674" w:rsidRPr="008E3609" w14:paraId="6DA81C1B" w14:textId="77777777" w:rsidTr="00040D6C">
        <w:trPr>
          <w:trHeight w:val="478"/>
        </w:trPr>
        <w:tc>
          <w:tcPr>
            <w:tcW w:w="2121" w:type="dxa"/>
            <w:gridSpan w:val="2"/>
          </w:tcPr>
          <w:p w14:paraId="2C4415CE"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FR19</w:t>
            </w:r>
          </w:p>
        </w:tc>
        <w:tc>
          <w:tcPr>
            <w:tcW w:w="4161" w:type="dxa"/>
            <w:gridSpan w:val="2"/>
          </w:tcPr>
          <w:p w14:paraId="4B05533B"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Update/ edit report details</w:t>
            </w:r>
          </w:p>
        </w:tc>
        <w:tc>
          <w:tcPr>
            <w:tcW w:w="3148" w:type="dxa"/>
          </w:tcPr>
          <w:p w14:paraId="2656DEA5"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 xml:space="preserve">This enables admin to make modifications to a test report's data, such as adding or amending test findings, updating patient information, or correcting mistakes. This </w:t>
            </w:r>
            <w:r w:rsidRPr="008E3609">
              <w:rPr>
                <w:rFonts w:ascii="Times New Roman" w:hAnsi="Times New Roman" w:cs="Times New Roman"/>
              </w:rPr>
              <w:lastRenderedPageBreak/>
              <w:t>function is critical for checking the report's correctness and completeness, as well as allowing the administrator to make any required changes before finishing the report.</w:t>
            </w:r>
          </w:p>
        </w:tc>
      </w:tr>
      <w:tr w:rsidR="00297674" w:rsidRPr="008E3609" w14:paraId="02E1749F" w14:textId="77777777" w:rsidTr="00040D6C">
        <w:trPr>
          <w:trHeight w:val="478"/>
        </w:trPr>
        <w:tc>
          <w:tcPr>
            <w:tcW w:w="2121" w:type="dxa"/>
            <w:gridSpan w:val="2"/>
          </w:tcPr>
          <w:p w14:paraId="654B328A"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lastRenderedPageBreak/>
              <w:t>FR20</w:t>
            </w:r>
          </w:p>
        </w:tc>
        <w:tc>
          <w:tcPr>
            <w:tcW w:w="4161" w:type="dxa"/>
            <w:gridSpan w:val="2"/>
          </w:tcPr>
          <w:p w14:paraId="10DEC65B"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Generating prescriptions</w:t>
            </w:r>
          </w:p>
          <w:p w14:paraId="4D6C4BF4" w14:textId="77777777" w:rsidR="00297674" w:rsidRPr="008E3609" w:rsidRDefault="00297674" w:rsidP="00040D6C">
            <w:pPr>
              <w:spacing w:line="480" w:lineRule="auto"/>
              <w:rPr>
                <w:rFonts w:ascii="Times New Roman" w:hAnsi="Times New Roman" w:cs="Times New Roman"/>
              </w:rPr>
            </w:pPr>
          </w:p>
        </w:tc>
        <w:tc>
          <w:tcPr>
            <w:tcW w:w="3148" w:type="dxa"/>
          </w:tcPr>
          <w:p w14:paraId="4EAAA0A3"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It refers to the admin module's capacity to issue prescriptions for users/patients depending on test results. The admin module should provide a user-friendly interface for producing prescriptions, as well as the ability for the admin to enter essential information such as the user's name, the type of test, and the test results. The produced prescription should be accurate and easy for the user to comprehend, and it should include any essential instructions for the user to follow.</w:t>
            </w:r>
          </w:p>
        </w:tc>
      </w:tr>
      <w:tr w:rsidR="00297674" w:rsidRPr="008E3609" w14:paraId="16BAD137" w14:textId="77777777" w:rsidTr="00040D6C">
        <w:trPr>
          <w:trHeight w:val="478"/>
        </w:trPr>
        <w:tc>
          <w:tcPr>
            <w:tcW w:w="2121" w:type="dxa"/>
            <w:gridSpan w:val="2"/>
          </w:tcPr>
          <w:p w14:paraId="1E439E5A"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lastRenderedPageBreak/>
              <w:t>FR21</w:t>
            </w:r>
          </w:p>
        </w:tc>
        <w:tc>
          <w:tcPr>
            <w:tcW w:w="4161" w:type="dxa"/>
            <w:gridSpan w:val="2"/>
          </w:tcPr>
          <w:p w14:paraId="231EAB15"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Billing and payment management</w:t>
            </w:r>
          </w:p>
        </w:tc>
        <w:tc>
          <w:tcPr>
            <w:tcW w:w="3148" w:type="dxa"/>
          </w:tcPr>
          <w:p w14:paraId="6A95FA93"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This requirement refers to the system's capacity to manage the financial elements of lab services, such as invoicing and payment processing. The admin should be able to produce and manage invoices for each user, as well as manage payment methods and track transactions.</w:t>
            </w:r>
          </w:p>
        </w:tc>
      </w:tr>
      <w:tr w:rsidR="00297674" w:rsidRPr="008E3609" w14:paraId="7EEF19E9" w14:textId="77777777" w:rsidTr="00040D6C">
        <w:trPr>
          <w:trHeight w:val="478"/>
        </w:trPr>
        <w:tc>
          <w:tcPr>
            <w:tcW w:w="2121" w:type="dxa"/>
            <w:gridSpan w:val="2"/>
          </w:tcPr>
          <w:p w14:paraId="17F8EF78"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FR22</w:t>
            </w:r>
          </w:p>
        </w:tc>
        <w:tc>
          <w:tcPr>
            <w:tcW w:w="4161" w:type="dxa"/>
            <w:gridSpan w:val="2"/>
          </w:tcPr>
          <w:p w14:paraId="440782D2"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View User Feedback</w:t>
            </w:r>
          </w:p>
        </w:tc>
        <w:tc>
          <w:tcPr>
            <w:tcW w:w="3148" w:type="dxa"/>
          </w:tcPr>
          <w:p w14:paraId="6F327CEA"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This feature enables the administrator to review user input and take appropriate action to remedy any issues. It can assist to improve the overall user experience of the system.</w:t>
            </w:r>
          </w:p>
        </w:tc>
      </w:tr>
      <w:tr w:rsidR="00297674" w:rsidRPr="008E3609" w14:paraId="15F997CB" w14:textId="77777777" w:rsidTr="00040D6C">
        <w:trPr>
          <w:trHeight w:val="478"/>
        </w:trPr>
        <w:tc>
          <w:tcPr>
            <w:tcW w:w="2121" w:type="dxa"/>
            <w:gridSpan w:val="2"/>
          </w:tcPr>
          <w:p w14:paraId="35C1F80E"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FR23</w:t>
            </w:r>
          </w:p>
        </w:tc>
        <w:tc>
          <w:tcPr>
            <w:tcW w:w="4161" w:type="dxa"/>
            <w:gridSpan w:val="2"/>
          </w:tcPr>
          <w:p w14:paraId="6D560707"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Follow up on patients report</w:t>
            </w:r>
          </w:p>
        </w:tc>
        <w:tc>
          <w:tcPr>
            <w:tcW w:w="3148" w:type="dxa"/>
          </w:tcPr>
          <w:p w14:paraId="18587E7F"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 xml:space="preserve">This functional requirement enables the administrator to monitor the results of the patients' tests to ensure that they have gotten the appropriate medical care or therapy. The administrator can see the test results and </w:t>
            </w:r>
            <w:r w:rsidRPr="008E3609">
              <w:rPr>
                <w:rFonts w:ascii="Times New Roman" w:hAnsi="Times New Roman" w:cs="Times New Roman"/>
              </w:rPr>
              <w:lastRenderedPageBreak/>
              <w:t>contact the patients to inquire about their well-being or to request further information.</w:t>
            </w:r>
          </w:p>
        </w:tc>
      </w:tr>
      <w:tr w:rsidR="00297674" w:rsidRPr="008E3609" w14:paraId="58465018" w14:textId="77777777" w:rsidTr="00040D6C">
        <w:trPr>
          <w:trHeight w:val="478"/>
        </w:trPr>
        <w:tc>
          <w:tcPr>
            <w:tcW w:w="2121" w:type="dxa"/>
            <w:gridSpan w:val="2"/>
          </w:tcPr>
          <w:p w14:paraId="23410F6E"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lastRenderedPageBreak/>
              <w:t>FR24</w:t>
            </w:r>
          </w:p>
        </w:tc>
        <w:tc>
          <w:tcPr>
            <w:tcW w:w="4161" w:type="dxa"/>
            <w:gridSpan w:val="2"/>
          </w:tcPr>
          <w:p w14:paraId="11F9A9C8"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Updating tests prices</w:t>
            </w:r>
          </w:p>
        </w:tc>
        <w:tc>
          <w:tcPr>
            <w:tcW w:w="3148" w:type="dxa"/>
          </w:tcPr>
          <w:p w14:paraId="31F327B0"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This requirement relates to the capacity to change the costs of the system's various services or tests. This feature allows the administrator to change the prices based on numerous criteria such as market trends, operating expenses, and so on.</w:t>
            </w:r>
          </w:p>
        </w:tc>
      </w:tr>
      <w:tr w:rsidR="00297674" w:rsidRPr="008E3609" w14:paraId="03507453" w14:textId="77777777" w:rsidTr="00040D6C">
        <w:trPr>
          <w:trHeight w:val="478"/>
        </w:trPr>
        <w:tc>
          <w:tcPr>
            <w:tcW w:w="2121" w:type="dxa"/>
            <w:gridSpan w:val="2"/>
          </w:tcPr>
          <w:p w14:paraId="1C7B9BA9"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FR25</w:t>
            </w:r>
          </w:p>
        </w:tc>
        <w:tc>
          <w:tcPr>
            <w:tcW w:w="4161" w:type="dxa"/>
            <w:gridSpan w:val="2"/>
          </w:tcPr>
          <w:p w14:paraId="4D0F6E4C"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Sending SMS alert to all appointments.</w:t>
            </w:r>
          </w:p>
        </w:tc>
        <w:tc>
          <w:tcPr>
            <w:tcW w:w="3148" w:type="dxa"/>
          </w:tcPr>
          <w:p w14:paraId="64073385"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This requirement would allow the admin module to send SMS appointment reminders to users/patients, which would enhance communication and minimize the possibility of missed appointments or misunderstanding.</w:t>
            </w:r>
          </w:p>
        </w:tc>
      </w:tr>
      <w:tr w:rsidR="00297674" w:rsidRPr="008E3609" w14:paraId="38D1C5AC" w14:textId="77777777" w:rsidTr="00040D6C">
        <w:trPr>
          <w:trHeight w:val="478"/>
        </w:trPr>
        <w:tc>
          <w:tcPr>
            <w:tcW w:w="2121" w:type="dxa"/>
            <w:gridSpan w:val="2"/>
          </w:tcPr>
          <w:p w14:paraId="408B430F"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FR26</w:t>
            </w:r>
          </w:p>
        </w:tc>
        <w:tc>
          <w:tcPr>
            <w:tcW w:w="4161" w:type="dxa"/>
            <w:gridSpan w:val="2"/>
          </w:tcPr>
          <w:p w14:paraId="3998650D"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Assigning ID to the user/patients</w:t>
            </w:r>
          </w:p>
        </w:tc>
        <w:tc>
          <w:tcPr>
            <w:tcW w:w="3148" w:type="dxa"/>
          </w:tcPr>
          <w:p w14:paraId="266982F5"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 xml:space="preserve">The admin module should be able to issue unique IDs to each user/patient so that records, appointments, and test results can be readily </w:t>
            </w:r>
            <w:r w:rsidRPr="008E3609">
              <w:rPr>
                <w:rFonts w:ascii="Times New Roman" w:hAnsi="Times New Roman" w:cs="Times New Roman"/>
              </w:rPr>
              <w:lastRenderedPageBreak/>
              <w:t>tracked. This will aid in the effective operation of the system and prevent any record confusion or duplication. The issued IDs should be unique, alphanumeric, and easy for users/patients to remember.</w:t>
            </w:r>
          </w:p>
        </w:tc>
      </w:tr>
      <w:tr w:rsidR="00297674" w:rsidRPr="008E3609" w14:paraId="29DDC495" w14:textId="77777777" w:rsidTr="00040D6C">
        <w:trPr>
          <w:trHeight w:val="478"/>
        </w:trPr>
        <w:tc>
          <w:tcPr>
            <w:tcW w:w="2121" w:type="dxa"/>
            <w:gridSpan w:val="2"/>
          </w:tcPr>
          <w:p w14:paraId="62993B10"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lastRenderedPageBreak/>
              <w:t>FR27</w:t>
            </w:r>
          </w:p>
        </w:tc>
        <w:tc>
          <w:tcPr>
            <w:tcW w:w="4161" w:type="dxa"/>
            <w:gridSpan w:val="2"/>
          </w:tcPr>
          <w:p w14:paraId="2B7BBE03"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Adjusting the Transactions.</w:t>
            </w:r>
          </w:p>
        </w:tc>
        <w:tc>
          <w:tcPr>
            <w:tcW w:w="3148" w:type="dxa"/>
          </w:tcPr>
          <w:p w14:paraId="453553D4"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To ensure correct invoicing and payment processing, the admin module should allow for the modification of transaction data such as payment amounts and payment methods.</w:t>
            </w:r>
          </w:p>
        </w:tc>
      </w:tr>
      <w:tr w:rsidR="00297674" w:rsidRPr="008E3609" w14:paraId="492FA638" w14:textId="77777777" w:rsidTr="00040D6C">
        <w:trPr>
          <w:trHeight w:val="478"/>
        </w:trPr>
        <w:tc>
          <w:tcPr>
            <w:tcW w:w="2121" w:type="dxa"/>
            <w:gridSpan w:val="2"/>
          </w:tcPr>
          <w:p w14:paraId="3BCB566E"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 xml:space="preserve">FR 28 </w:t>
            </w:r>
          </w:p>
        </w:tc>
        <w:tc>
          <w:tcPr>
            <w:tcW w:w="4161" w:type="dxa"/>
            <w:gridSpan w:val="2"/>
          </w:tcPr>
          <w:p w14:paraId="02BF8CB0"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Collecting Information’s.</w:t>
            </w:r>
          </w:p>
        </w:tc>
        <w:tc>
          <w:tcPr>
            <w:tcW w:w="3148" w:type="dxa"/>
          </w:tcPr>
          <w:p w14:paraId="0984DD6F"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 xml:space="preserve">It refers to the process of acquiring and recording pertinent data on users, which can include as their medical history, test results, payment, vital information. To maintain data privacy and security, admin module should be capable of safely and </w:t>
            </w:r>
            <w:r w:rsidRPr="008E3609">
              <w:rPr>
                <w:rFonts w:ascii="Times New Roman" w:hAnsi="Times New Roman" w:cs="Times New Roman"/>
              </w:rPr>
              <w:lastRenderedPageBreak/>
              <w:t>correctly collecting, storing, and managing user data.</w:t>
            </w:r>
          </w:p>
        </w:tc>
      </w:tr>
      <w:tr w:rsidR="00297674" w:rsidRPr="008E3609" w14:paraId="0C2CF51C" w14:textId="77777777" w:rsidTr="00040D6C">
        <w:trPr>
          <w:trHeight w:val="478"/>
        </w:trPr>
        <w:tc>
          <w:tcPr>
            <w:tcW w:w="2121" w:type="dxa"/>
            <w:gridSpan w:val="2"/>
          </w:tcPr>
          <w:p w14:paraId="44089A56"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lastRenderedPageBreak/>
              <w:t>FR 29</w:t>
            </w:r>
          </w:p>
        </w:tc>
        <w:tc>
          <w:tcPr>
            <w:tcW w:w="4161" w:type="dxa"/>
            <w:gridSpan w:val="2"/>
          </w:tcPr>
          <w:p w14:paraId="1915A44B"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Tracking the Audit.</w:t>
            </w:r>
          </w:p>
        </w:tc>
        <w:tc>
          <w:tcPr>
            <w:tcW w:w="3148" w:type="dxa"/>
          </w:tcPr>
          <w:p w14:paraId="6E4C9CEC"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Tracking the Audit refers to the capacity to monitor and assess all system-wide operations. This involves keeping track of all user and administrator actions, such as login/logout timings, database changes, and system events.</w:t>
            </w:r>
          </w:p>
        </w:tc>
      </w:tr>
      <w:tr w:rsidR="00297674" w:rsidRPr="008E3609" w14:paraId="36BB6B55" w14:textId="77777777" w:rsidTr="00040D6C">
        <w:tblPrEx>
          <w:tblLook w:val="0000" w:firstRow="0" w:lastRow="0" w:firstColumn="0" w:lastColumn="0" w:noHBand="0" w:noVBand="0"/>
        </w:tblPrEx>
        <w:trPr>
          <w:trHeight w:val="230"/>
        </w:trPr>
        <w:tc>
          <w:tcPr>
            <w:tcW w:w="2121" w:type="dxa"/>
            <w:gridSpan w:val="2"/>
          </w:tcPr>
          <w:p w14:paraId="33C3F1E3"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FR 30</w:t>
            </w:r>
          </w:p>
        </w:tc>
        <w:tc>
          <w:tcPr>
            <w:tcW w:w="4161" w:type="dxa"/>
            <w:gridSpan w:val="2"/>
          </w:tcPr>
          <w:p w14:paraId="7F236C93"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Authenticating patients.</w:t>
            </w:r>
          </w:p>
        </w:tc>
        <w:tc>
          <w:tcPr>
            <w:tcW w:w="3148" w:type="dxa"/>
          </w:tcPr>
          <w:p w14:paraId="0D093ED0"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 xml:space="preserve"> From the perspective of the admin module, it implies confirming the patient's identity and credentials to guarantee that they are legitimate and permitted to access the medical services provided by the system. This procedure may entail gathering personal information from the patient, such as name, date of birth, contact information, and medical history, and then confirming it against </w:t>
            </w:r>
            <w:r w:rsidRPr="008E3609">
              <w:rPr>
                <w:rFonts w:ascii="Times New Roman" w:hAnsi="Times New Roman" w:cs="Times New Roman"/>
              </w:rPr>
              <w:lastRenderedPageBreak/>
              <w:t>government records or other reliable sources.</w:t>
            </w:r>
          </w:p>
        </w:tc>
      </w:tr>
      <w:tr w:rsidR="00297674" w:rsidRPr="008E3609" w14:paraId="77FF7CDB" w14:textId="77777777" w:rsidTr="00040D6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7181"/>
        </w:trPr>
        <w:tc>
          <w:tcPr>
            <w:tcW w:w="2121" w:type="dxa"/>
            <w:gridSpan w:val="2"/>
            <w:tcBorders>
              <w:left w:val="single" w:sz="4" w:space="0" w:color="auto"/>
              <w:right w:val="single" w:sz="4" w:space="0" w:color="auto"/>
            </w:tcBorders>
          </w:tcPr>
          <w:p w14:paraId="4F117771"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lastRenderedPageBreak/>
              <w:t>FR 31</w:t>
            </w:r>
          </w:p>
        </w:tc>
        <w:tc>
          <w:tcPr>
            <w:tcW w:w="4161" w:type="dxa"/>
            <w:gridSpan w:val="2"/>
            <w:tcBorders>
              <w:left w:val="single" w:sz="4" w:space="0" w:color="auto"/>
            </w:tcBorders>
          </w:tcPr>
          <w:p w14:paraId="6C20028A"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 xml:space="preserve">System Authorization. </w:t>
            </w:r>
          </w:p>
        </w:tc>
        <w:tc>
          <w:tcPr>
            <w:tcW w:w="3148" w:type="dxa"/>
            <w:tcBorders>
              <w:left w:val="single" w:sz="4" w:space="0" w:color="auto"/>
            </w:tcBorders>
          </w:tcPr>
          <w:p w14:paraId="230E55D4"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The process of controlling user access to different system operations, features, and data is referred to as system authorization. Based on their roles and responsibilities, administrators must design and allocate different degrees of access and permissions to users. It guarantees that only authorized users may execute certain actions or have access to specific information within the system.</w:t>
            </w:r>
          </w:p>
        </w:tc>
      </w:tr>
      <w:tr w:rsidR="00297674" w:rsidRPr="008E3609" w14:paraId="28A7FA84" w14:textId="77777777" w:rsidTr="00040D6C">
        <w:tblPrEx>
          <w:tblLook w:val="0000" w:firstRow="0" w:lastRow="0" w:firstColumn="0" w:lastColumn="0" w:noHBand="0" w:noVBand="0"/>
        </w:tblPrEx>
        <w:trPr>
          <w:trHeight w:val="260"/>
        </w:trPr>
        <w:tc>
          <w:tcPr>
            <w:tcW w:w="2110" w:type="dxa"/>
          </w:tcPr>
          <w:p w14:paraId="1F65CB68"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FR 32</w:t>
            </w:r>
          </w:p>
        </w:tc>
        <w:tc>
          <w:tcPr>
            <w:tcW w:w="4160" w:type="dxa"/>
            <w:gridSpan w:val="2"/>
          </w:tcPr>
          <w:p w14:paraId="1F391359"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 xml:space="preserve">Calculating Costs. </w:t>
            </w:r>
          </w:p>
        </w:tc>
        <w:tc>
          <w:tcPr>
            <w:tcW w:w="3160" w:type="dxa"/>
            <w:gridSpan w:val="2"/>
          </w:tcPr>
          <w:p w14:paraId="6BA80A81" w14:textId="77777777" w:rsidR="00297674" w:rsidRPr="008E3609" w:rsidRDefault="00297674" w:rsidP="00040D6C">
            <w:pPr>
              <w:spacing w:line="480" w:lineRule="auto"/>
              <w:rPr>
                <w:rFonts w:ascii="Times New Roman" w:hAnsi="Times New Roman" w:cs="Times New Roman"/>
              </w:rPr>
            </w:pPr>
            <w:r w:rsidRPr="008E3609">
              <w:rPr>
                <w:rFonts w:ascii="Times New Roman" w:hAnsi="Times New Roman" w:cs="Times New Roman"/>
              </w:rPr>
              <w:t xml:space="preserve">The system should have a function that allows the administrator to enter and compute the expenses of each test, service, or process. The administrator should also be able to compile reports and assess expenditures </w:t>
            </w:r>
            <w:proofErr w:type="gramStart"/>
            <w:r w:rsidRPr="008E3609">
              <w:rPr>
                <w:rFonts w:ascii="Times New Roman" w:hAnsi="Times New Roman" w:cs="Times New Roman"/>
              </w:rPr>
              <w:t>in order to</w:t>
            </w:r>
            <w:proofErr w:type="gramEnd"/>
            <w:r w:rsidRPr="008E3609">
              <w:rPr>
                <w:rFonts w:ascii="Times New Roman" w:hAnsi="Times New Roman" w:cs="Times New Roman"/>
              </w:rPr>
              <w:t xml:space="preserve"> </w:t>
            </w:r>
            <w:r w:rsidRPr="008E3609">
              <w:rPr>
                <w:rFonts w:ascii="Times New Roman" w:hAnsi="Times New Roman" w:cs="Times New Roman"/>
              </w:rPr>
              <w:lastRenderedPageBreak/>
              <w:t>maximize the healthcare facility's profitability.</w:t>
            </w:r>
          </w:p>
        </w:tc>
      </w:tr>
    </w:tbl>
    <w:p w14:paraId="4F4252F9" w14:textId="77777777" w:rsidR="00297674" w:rsidRPr="008E3609" w:rsidRDefault="00297674" w:rsidP="00297674">
      <w:pPr>
        <w:spacing w:line="480" w:lineRule="auto"/>
        <w:rPr>
          <w:rFonts w:ascii="Times New Roman" w:hAnsi="Times New Roman" w:cs="Times New Roman"/>
        </w:rPr>
      </w:pPr>
    </w:p>
    <w:p w14:paraId="3E75FD10" w14:textId="77777777" w:rsidR="00297674" w:rsidRDefault="00297674" w:rsidP="00297674"/>
    <w:p w14:paraId="4F7A2A26" w14:textId="77777777" w:rsidR="00297674" w:rsidRDefault="00297674" w:rsidP="00297674"/>
    <w:p w14:paraId="1CAFDDC1" w14:textId="77777777" w:rsidR="00297674" w:rsidRDefault="00297674" w:rsidP="00297674"/>
    <w:p w14:paraId="21DB08CF" w14:textId="77777777" w:rsidR="00297674" w:rsidRDefault="00297674" w:rsidP="00297674"/>
    <w:p w14:paraId="6AEDC2EA" w14:textId="77777777" w:rsidR="00297674" w:rsidRDefault="00297674" w:rsidP="00297674"/>
    <w:p w14:paraId="3E5B836B" w14:textId="77777777" w:rsidR="00297674" w:rsidRDefault="00297674" w:rsidP="00297674"/>
    <w:p w14:paraId="57CD75D0" w14:textId="77777777" w:rsidR="00297674" w:rsidRDefault="00297674" w:rsidP="00297674"/>
    <w:p w14:paraId="002D9385" w14:textId="77777777" w:rsidR="00297674" w:rsidRDefault="00297674" w:rsidP="00297674"/>
    <w:p w14:paraId="6F80F875" w14:textId="77777777" w:rsidR="00297674" w:rsidRDefault="00297674" w:rsidP="00297674"/>
    <w:p w14:paraId="41C8819D" w14:textId="77777777" w:rsidR="00297674" w:rsidRDefault="00297674" w:rsidP="00297674">
      <w:r>
        <w:t>Group name-S1                                                                                      Approval Status:</w:t>
      </w:r>
    </w:p>
    <w:p w14:paraId="4421357B" w14:textId="77777777" w:rsidR="00297674" w:rsidRDefault="00297674" w:rsidP="00297674">
      <w:r>
        <w:t>K220218 Prem Raj Bhattarai                                                        Signed by the Project Supervisor</w:t>
      </w:r>
    </w:p>
    <w:p w14:paraId="490D9A88" w14:textId="77777777" w:rsidR="00297674" w:rsidRDefault="00297674" w:rsidP="00297674">
      <w:r>
        <w:t xml:space="preserve">K210342 </w:t>
      </w:r>
      <w:proofErr w:type="spellStart"/>
      <w:r>
        <w:t>Dibash</w:t>
      </w:r>
      <w:proofErr w:type="spellEnd"/>
      <w:r>
        <w:t xml:space="preserve"> </w:t>
      </w:r>
      <w:proofErr w:type="gramStart"/>
      <w:r>
        <w:t>Ghimire(</w:t>
      </w:r>
      <w:proofErr w:type="gramEnd"/>
      <w:r>
        <w:t>TL)</w:t>
      </w:r>
    </w:p>
    <w:p w14:paraId="29EE2DFF" w14:textId="77777777" w:rsidR="00297674" w:rsidRDefault="00297674" w:rsidP="00297674">
      <w:r>
        <w:t xml:space="preserve">K220180 Emmanuel Ale                                                                                                                </w:t>
      </w:r>
    </w:p>
    <w:p w14:paraId="31675A44" w14:textId="77777777" w:rsidR="00297674" w:rsidRDefault="00297674" w:rsidP="00297674">
      <w:r>
        <w:rPr>
          <w:noProof/>
        </w:rPr>
        <mc:AlternateContent>
          <mc:Choice Requires="wps">
            <w:drawing>
              <wp:anchor distT="0" distB="0" distL="114300" distR="114300" simplePos="0" relativeHeight="251659264" behindDoc="0" locked="0" layoutInCell="1" allowOverlap="1" wp14:anchorId="4D6324F1" wp14:editId="6F8D15CD">
                <wp:simplePos x="0" y="0"/>
                <wp:positionH relativeFrom="column">
                  <wp:posOffset>3759200</wp:posOffset>
                </wp:positionH>
                <wp:positionV relativeFrom="paragraph">
                  <wp:posOffset>99695</wp:posOffset>
                </wp:positionV>
                <wp:extent cx="20447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204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62E44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96pt,7.85pt" to="457pt,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" strokecolor="black [3200]" strokeweight=".5pt">
                <v:stroke joinstyle="miter"/>
              </v:line>
            </w:pict>
          </mc:Fallback>
        </mc:AlternateContent>
      </w:r>
      <w:r>
        <w:t>K210339 Ashok KC</w:t>
      </w:r>
    </w:p>
    <w:p w14:paraId="64FEB93E" w14:textId="77777777" w:rsidR="00297674" w:rsidRDefault="00297674" w:rsidP="00297674">
      <w:r>
        <w:t>K200473 Rakesh Karki                                                                         Date:</w:t>
      </w:r>
    </w:p>
    <w:p w14:paraId="1B1577DC" w14:textId="77777777" w:rsidR="00297674" w:rsidRDefault="00297674" w:rsidP="00297674">
      <w:r>
        <w:t xml:space="preserve">K200476 Ashish </w:t>
      </w:r>
      <w:proofErr w:type="spellStart"/>
      <w:r>
        <w:t>Rijal</w:t>
      </w:r>
      <w:proofErr w:type="spellEnd"/>
    </w:p>
    <w:p w14:paraId="21A401D3" w14:textId="77777777" w:rsidR="00297674" w:rsidRDefault="00297674" w:rsidP="00297674"/>
    <w:p w14:paraId="2BE6B965" w14:textId="77777777" w:rsidR="00297674" w:rsidRDefault="00297674" w:rsidP="00297674">
      <w:r>
        <w:t xml:space="preserve">Submission date:  23/04/2023                                                                           </w:t>
      </w:r>
    </w:p>
    <w:p w14:paraId="4EACF106" w14:textId="77777777" w:rsidR="00297674" w:rsidRPr="006375EA" w:rsidRDefault="00297674" w:rsidP="006375EA"/>
    <w:sectPr w:rsidR="00297674" w:rsidRPr="006375E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7C1D4" w14:textId="77777777" w:rsidR="007D39C4" w:rsidRDefault="007D39C4" w:rsidP="006375EA">
      <w:pPr>
        <w:spacing w:after="0" w:line="240" w:lineRule="auto"/>
      </w:pPr>
      <w:r>
        <w:separator/>
      </w:r>
    </w:p>
  </w:endnote>
  <w:endnote w:type="continuationSeparator" w:id="0">
    <w:p w14:paraId="34B52FA9" w14:textId="77777777" w:rsidR="007D39C4" w:rsidRDefault="007D39C4" w:rsidP="00637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69954" w14:textId="77777777" w:rsidR="007D39C4" w:rsidRDefault="007D39C4" w:rsidP="006375EA">
      <w:pPr>
        <w:spacing w:after="0" w:line="240" w:lineRule="auto"/>
      </w:pPr>
      <w:r>
        <w:separator/>
      </w:r>
    </w:p>
  </w:footnote>
  <w:footnote w:type="continuationSeparator" w:id="0">
    <w:p w14:paraId="06FC2389" w14:textId="77777777" w:rsidR="007D39C4" w:rsidRDefault="007D39C4" w:rsidP="00637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978EE" w14:textId="4A467A59" w:rsidR="006375EA" w:rsidRDefault="006375EA">
    <w:pPr>
      <w:pStyle w:val="Header"/>
      <w:pBdr>
        <w:bottom w:val="single" w:sz="6" w:space="1" w:color="auto"/>
      </w:pBdr>
    </w:pPr>
    <w:r w:rsidRPr="006375EA">
      <w:rPr>
        <w:rFonts w:ascii="Agency FB" w:hAnsi="Agency FB"/>
        <w:b/>
        <w:bCs/>
        <w:sz w:val="44"/>
        <w:szCs w:val="44"/>
      </w:rPr>
      <w:t>Tech Domain</w:t>
    </w:r>
    <w:r>
      <w:t xml:space="preserve"> </w:t>
    </w:r>
    <w:r>
      <w:ptab w:relativeTo="margin" w:alignment="center" w:leader="none"/>
    </w:r>
    <w:r>
      <w:ptab w:relativeTo="margin" w:alignment="right" w:leader="none"/>
    </w:r>
    <w:r w:rsidRPr="006375EA">
      <w:rPr>
        <w:rFonts w:ascii="Book Antiqua" w:hAnsi="Book Antiqua"/>
        <w:b/>
        <w:bCs/>
        <w:sz w:val="20"/>
        <w:szCs w:val="20"/>
      </w:rPr>
      <w:t>Letter of Transmittal</w:t>
    </w:r>
  </w:p>
  <w:p w14:paraId="70EF8360" w14:textId="3A360E61" w:rsidR="006375EA" w:rsidRPr="006375EA" w:rsidRDefault="006375EA">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EA"/>
    <w:rsid w:val="000F728C"/>
    <w:rsid w:val="0013336D"/>
    <w:rsid w:val="00297674"/>
    <w:rsid w:val="006375EA"/>
    <w:rsid w:val="006E15A8"/>
    <w:rsid w:val="007D39C4"/>
    <w:rsid w:val="00A76867"/>
    <w:rsid w:val="00EF45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D6E8"/>
  <w15:chartTrackingRefBased/>
  <w15:docId w15:val="{7872FE8A-1726-4CAC-A985-581F61AA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97674"/>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5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EA"/>
  </w:style>
  <w:style w:type="paragraph" w:styleId="Footer">
    <w:name w:val="footer"/>
    <w:basedOn w:val="Normal"/>
    <w:link w:val="FooterChar"/>
    <w:uiPriority w:val="99"/>
    <w:unhideWhenUsed/>
    <w:rsid w:val="00637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EA"/>
  </w:style>
  <w:style w:type="paragraph" w:styleId="NoSpacing">
    <w:name w:val="No Spacing"/>
    <w:uiPriority w:val="1"/>
    <w:qFormat/>
    <w:rsid w:val="006375EA"/>
    <w:pPr>
      <w:spacing w:after="0" w:line="240" w:lineRule="auto"/>
    </w:pPr>
    <w:rPr>
      <w:color w:val="44546A" w:themeColor="text2"/>
      <w:sz w:val="20"/>
      <w:szCs w:val="20"/>
      <w:lang w:val="en-US"/>
    </w:rPr>
  </w:style>
  <w:style w:type="character" w:customStyle="1" w:styleId="Heading2Char">
    <w:name w:val="Heading 2 Char"/>
    <w:basedOn w:val="DefaultParagraphFont"/>
    <w:link w:val="Heading2"/>
    <w:uiPriority w:val="9"/>
    <w:rsid w:val="00297674"/>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29767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Ale</dc:creator>
  <cp:keywords/>
  <dc:description/>
  <cp:lastModifiedBy>Prem Raj BHATTARAI</cp:lastModifiedBy>
  <cp:revision>3</cp:revision>
  <dcterms:created xsi:type="dcterms:W3CDTF">2023-04-13T05:09:00Z</dcterms:created>
  <dcterms:modified xsi:type="dcterms:W3CDTF">2023-04-20T00:33:00Z</dcterms:modified>
</cp:coreProperties>
</file>