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D67" w:rsidRPr="00206B07" w:rsidRDefault="00351D67" w:rsidP="00100B2E">
      <w:pPr>
        <w:ind w:left="-360"/>
        <w:rPr>
          <w:rFonts w:ascii="Verdana" w:hAnsi="Verdana"/>
          <w:b/>
          <w:sz w:val="20"/>
          <w:szCs w:val="20"/>
        </w:rPr>
      </w:pPr>
      <w:r w:rsidRPr="00206B07">
        <w:rPr>
          <w:rFonts w:ascii="Verdana" w:hAnsi="Verdana"/>
          <w:b/>
          <w:sz w:val="20"/>
          <w:szCs w:val="20"/>
        </w:rPr>
        <w:t>Question 6</w:t>
      </w:r>
    </w:p>
    <w:p w:rsidR="00393F68" w:rsidRPr="00206B07" w:rsidRDefault="00393F68">
      <w:pPr>
        <w:rPr>
          <w:rFonts w:ascii="Verdana" w:hAnsi="Verdana"/>
          <w:b/>
          <w:sz w:val="20"/>
          <w:szCs w:val="20"/>
        </w:rPr>
      </w:pPr>
      <w:r w:rsidRPr="00206B07">
        <w:rPr>
          <w:rStyle w:val="Strong"/>
          <w:rFonts w:ascii="Verdana" w:hAnsi="Verdana" w:cs="Helvetica"/>
          <w:color w:val="000000"/>
          <w:sz w:val="20"/>
          <w:szCs w:val="20"/>
          <w:bdr w:val="none" w:sz="0" w:space="0" w:color="auto" w:frame="1"/>
        </w:rPr>
        <w:t>FIND</w:t>
      </w:r>
    </w:p>
    <w:p w:rsidR="00F32E2C" w:rsidRPr="00206B07" w:rsidRDefault="00441DEB">
      <w:pPr>
        <w:rPr>
          <w:rFonts w:ascii="Verdana" w:hAnsi="Verdana"/>
          <w:sz w:val="20"/>
          <w:szCs w:val="20"/>
        </w:rPr>
      </w:pPr>
      <w:r w:rsidRPr="00206B07">
        <w:rPr>
          <w:rFonts w:ascii="Verdana" w:hAnsi="Verdana"/>
          <w:sz w:val="20"/>
          <w:szCs w:val="20"/>
        </w:rPr>
        <w:t xml:space="preserve">At the end </w:t>
      </w:r>
      <w:r w:rsidR="00222453" w:rsidRPr="00206B07">
        <w:rPr>
          <w:rFonts w:ascii="Verdana" w:hAnsi="Verdana"/>
          <w:sz w:val="20"/>
          <w:szCs w:val="20"/>
        </w:rPr>
        <w:t>of week 4, I found the</w:t>
      </w:r>
      <w:r w:rsidRPr="00206B07">
        <w:rPr>
          <w:rFonts w:ascii="Verdana" w:hAnsi="Verdana"/>
          <w:sz w:val="20"/>
          <w:szCs w:val="20"/>
        </w:rPr>
        <w:t xml:space="preserve"> </w:t>
      </w:r>
      <w:r w:rsidR="00222453" w:rsidRPr="00206B07">
        <w:rPr>
          <w:rFonts w:ascii="Verdana" w:hAnsi="Verdana"/>
          <w:sz w:val="20"/>
          <w:szCs w:val="20"/>
        </w:rPr>
        <w:t>book</w:t>
      </w:r>
      <w:r w:rsidRPr="00206B07">
        <w:rPr>
          <w:rFonts w:ascii="Verdana" w:hAnsi="Verdana"/>
          <w:sz w:val="20"/>
          <w:szCs w:val="20"/>
        </w:rPr>
        <w:t xml:space="preserve"> </w:t>
      </w:r>
      <w:r w:rsidR="00222453" w:rsidRPr="00206B07">
        <w:rPr>
          <w:rFonts w:ascii="Verdana" w:hAnsi="Verdana"/>
          <w:i/>
          <w:sz w:val="20"/>
          <w:szCs w:val="20"/>
          <w:u w:val="single"/>
        </w:rPr>
        <w:t>DevOps for Developers</w:t>
      </w:r>
      <w:r w:rsidR="00222453" w:rsidRPr="00206B07">
        <w:rPr>
          <w:rFonts w:ascii="Verdana" w:hAnsi="Verdana"/>
          <w:sz w:val="20"/>
          <w:szCs w:val="20"/>
        </w:rPr>
        <w:t xml:space="preserve"> by Michael </w:t>
      </w:r>
      <w:proofErr w:type="spellStart"/>
      <w:r w:rsidR="00222453" w:rsidRPr="00206B07">
        <w:rPr>
          <w:rStyle w:val="addmd"/>
          <w:rFonts w:ascii="Verdana" w:hAnsi="Verdana"/>
          <w:sz w:val="20"/>
          <w:szCs w:val="20"/>
        </w:rPr>
        <w:t>Httermann</w:t>
      </w:r>
      <w:proofErr w:type="spellEnd"/>
      <w:r w:rsidR="00222453" w:rsidRPr="00206B07">
        <w:rPr>
          <w:rFonts w:ascii="Verdana" w:hAnsi="Verdana"/>
          <w:sz w:val="20"/>
          <w:szCs w:val="20"/>
        </w:rPr>
        <w:t xml:space="preserve"> </w:t>
      </w:r>
      <w:r w:rsidRPr="00206B07">
        <w:rPr>
          <w:rFonts w:ascii="Verdana" w:hAnsi="Verdana"/>
          <w:sz w:val="20"/>
          <w:szCs w:val="20"/>
        </w:rPr>
        <w:t>to</w:t>
      </w:r>
      <w:r w:rsidR="00A81AC0" w:rsidRPr="00206B07">
        <w:rPr>
          <w:rFonts w:ascii="Verdana" w:hAnsi="Verdana"/>
          <w:sz w:val="20"/>
          <w:szCs w:val="20"/>
        </w:rPr>
        <w:t xml:space="preserve"> </w:t>
      </w:r>
      <w:r w:rsidR="00222453" w:rsidRPr="00206B07">
        <w:rPr>
          <w:rFonts w:ascii="Verdana" w:hAnsi="Verdana"/>
          <w:sz w:val="20"/>
          <w:szCs w:val="20"/>
        </w:rPr>
        <w:t>be beneficial for the following reason.  The book is strictly targeted at developers and gives a more micro</w:t>
      </w:r>
      <w:r w:rsidR="00206B07" w:rsidRPr="00206B07">
        <w:rPr>
          <w:rFonts w:ascii="Verdana" w:hAnsi="Verdana"/>
          <w:sz w:val="20"/>
          <w:szCs w:val="20"/>
        </w:rPr>
        <w:t>,</w:t>
      </w:r>
      <w:r w:rsidR="00222453" w:rsidRPr="00206B07">
        <w:rPr>
          <w:rFonts w:ascii="Verdana" w:hAnsi="Verdana"/>
          <w:sz w:val="20"/>
          <w:szCs w:val="20"/>
        </w:rPr>
        <w:t xml:space="preserve"> rather than macro</w:t>
      </w:r>
      <w:r w:rsidR="00206B07" w:rsidRPr="00206B07">
        <w:rPr>
          <w:rFonts w:ascii="Verdana" w:hAnsi="Verdana"/>
          <w:sz w:val="20"/>
          <w:szCs w:val="20"/>
        </w:rPr>
        <w:t>,</w:t>
      </w:r>
      <w:r w:rsidR="00222453" w:rsidRPr="00206B07">
        <w:rPr>
          <w:rFonts w:ascii="Verdana" w:hAnsi="Verdana"/>
          <w:sz w:val="20"/>
          <w:szCs w:val="20"/>
        </w:rPr>
        <w:t xml:space="preserve"> introduction to DevOps </w:t>
      </w:r>
      <w:r w:rsidR="00206B07" w:rsidRPr="00206B07">
        <w:rPr>
          <w:rFonts w:ascii="Verdana" w:hAnsi="Verdana"/>
          <w:sz w:val="20"/>
          <w:szCs w:val="20"/>
        </w:rPr>
        <w:t xml:space="preserve">from the </w:t>
      </w:r>
      <w:proofErr w:type="gramStart"/>
      <w:r w:rsidR="00206B07" w:rsidRPr="00206B07">
        <w:rPr>
          <w:rFonts w:ascii="Verdana" w:hAnsi="Verdana"/>
          <w:sz w:val="20"/>
          <w:szCs w:val="20"/>
        </w:rPr>
        <w:t>developers</w:t>
      </w:r>
      <w:proofErr w:type="gramEnd"/>
      <w:r w:rsidR="00206B07" w:rsidRPr="00206B07">
        <w:rPr>
          <w:rFonts w:ascii="Verdana" w:hAnsi="Verdana"/>
          <w:sz w:val="20"/>
          <w:szCs w:val="20"/>
        </w:rPr>
        <w:t xml:space="preserve"> perspective.  The book takes a more advanced </w:t>
      </w:r>
      <w:proofErr w:type="gramStart"/>
      <w:r w:rsidR="00206B07" w:rsidRPr="00206B07">
        <w:rPr>
          <w:rFonts w:ascii="Verdana" w:hAnsi="Verdana"/>
          <w:sz w:val="20"/>
          <w:szCs w:val="20"/>
        </w:rPr>
        <w:t>look into</w:t>
      </w:r>
      <w:proofErr w:type="gramEnd"/>
      <w:r w:rsidR="00206B07" w:rsidRPr="00206B07">
        <w:rPr>
          <w:rFonts w:ascii="Verdana" w:hAnsi="Verdana"/>
          <w:sz w:val="20"/>
          <w:szCs w:val="20"/>
        </w:rPr>
        <w:t xml:space="preserve"> the “one team” approach – fostering “communication and collaboration by bringing different parties together to form one team that shares the same goals.  The book also introduces experts from operations who develop scripts as code to provide solutions to users under the </w:t>
      </w:r>
      <w:proofErr w:type="gramStart"/>
      <w:r w:rsidR="00206B07" w:rsidRPr="00206B07">
        <w:rPr>
          <w:rFonts w:ascii="Verdana" w:hAnsi="Verdana"/>
          <w:sz w:val="20"/>
          <w:szCs w:val="20"/>
        </w:rPr>
        <w:t>one man</w:t>
      </w:r>
      <w:proofErr w:type="gramEnd"/>
      <w:r w:rsidR="00206B07" w:rsidRPr="00206B07">
        <w:rPr>
          <w:rFonts w:ascii="Verdana" w:hAnsi="Verdana"/>
          <w:sz w:val="20"/>
          <w:szCs w:val="20"/>
        </w:rPr>
        <w:t xml:space="preserve"> approach. </w:t>
      </w:r>
    </w:p>
    <w:p w:rsidR="00351D67" w:rsidRPr="00100B2E" w:rsidRDefault="001031FD">
      <w:pPr>
        <w:rPr>
          <w:rFonts w:ascii="Verdana" w:hAnsi="Verdana"/>
          <w:sz w:val="20"/>
          <w:szCs w:val="20"/>
        </w:rPr>
      </w:pPr>
      <w:r w:rsidRPr="00206B07">
        <w:rPr>
          <w:rFonts w:ascii="Verdana" w:hAnsi="Verdana"/>
          <w:b/>
          <w:sz w:val="20"/>
          <w:szCs w:val="20"/>
        </w:rPr>
        <w:t xml:space="preserve">URL: </w:t>
      </w:r>
      <w:hyperlink r:id="rId4" w:history="1">
        <w:r w:rsidRPr="00206B07">
          <w:rPr>
            <w:rStyle w:val="Hyperlink"/>
            <w:rFonts w:ascii="Verdana" w:hAnsi="Verdana"/>
            <w:sz w:val="20"/>
            <w:szCs w:val="20"/>
          </w:rPr>
          <w:t>https://books.google.com/books?hl=en&amp;lr=&amp;id=JfUAkB8AA7EC&amp;oi=fnd&amp;pg=PR3&amp;dq=devops&amp;ots=wnoqeeCsgG&amp;sig=LOV58xUhdTrORcSFPi6zh4TYsmQ#v=onepage&amp;q=one%20team%20approach&amp;f=false</w:t>
        </w:r>
      </w:hyperlink>
    </w:p>
    <w:p w:rsidR="00351D67" w:rsidRPr="00206B07" w:rsidRDefault="00351D67" w:rsidP="00100B2E">
      <w:pPr>
        <w:ind w:left="-360"/>
        <w:rPr>
          <w:rFonts w:ascii="Verdana" w:hAnsi="Verdana"/>
          <w:b/>
          <w:sz w:val="20"/>
          <w:szCs w:val="20"/>
        </w:rPr>
      </w:pPr>
      <w:r w:rsidRPr="00206B07">
        <w:rPr>
          <w:rFonts w:ascii="Verdana" w:hAnsi="Verdana"/>
          <w:b/>
          <w:sz w:val="20"/>
          <w:szCs w:val="20"/>
        </w:rPr>
        <w:t>Question 7</w:t>
      </w:r>
      <w:bookmarkStart w:id="0" w:name="_GoBack"/>
      <w:bookmarkEnd w:id="0"/>
    </w:p>
    <w:p w:rsidR="00206B07" w:rsidRPr="00206B07" w:rsidRDefault="00206B07">
      <w:pPr>
        <w:rPr>
          <w:rFonts w:ascii="Verdana" w:hAnsi="Verdana"/>
          <w:b/>
          <w:sz w:val="20"/>
          <w:szCs w:val="20"/>
        </w:rPr>
      </w:pPr>
      <w:r w:rsidRPr="00206B07">
        <w:rPr>
          <w:rFonts w:ascii="Verdana" w:hAnsi="Verdana"/>
          <w:b/>
          <w:sz w:val="20"/>
          <w:szCs w:val="20"/>
        </w:rPr>
        <w:t>APPLY</w:t>
      </w:r>
    </w:p>
    <w:p w:rsidR="00351D67" w:rsidRPr="00206B07" w:rsidRDefault="00351D67">
      <w:pPr>
        <w:rPr>
          <w:rFonts w:ascii="Verdana" w:hAnsi="Verdana"/>
          <w:sz w:val="20"/>
          <w:szCs w:val="20"/>
        </w:rPr>
      </w:pPr>
      <w:r w:rsidRPr="00206B07">
        <w:rPr>
          <w:rFonts w:ascii="Verdana" w:hAnsi="Verdana"/>
          <w:sz w:val="20"/>
          <w:szCs w:val="20"/>
        </w:rPr>
        <w:t>I</w:t>
      </w:r>
      <w:r w:rsidR="00393F68" w:rsidRPr="00206B07">
        <w:rPr>
          <w:rFonts w:ascii="Verdana" w:hAnsi="Verdana"/>
          <w:sz w:val="20"/>
          <w:szCs w:val="20"/>
        </w:rPr>
        <w:t>n week 4</w:t>
      </w:r>
      <w:r w:rsidR="001031FD">
        <w:rPr>
          <w:rFonts w:ascii="Verdana" w:hAnsi="Verdana"/>
          <w:sz w:val="20"/>
          <w:szCs w:val="20"/>
        </w:rPr>
        <w:t>,</w:t>
      </w:r>
      <w:r w:rsidR="00393F68" w:rsidRPr="00206B07">
        <w:rPr>
          <w:rFonts w:ascii="Verdana" w:hAnsi="Verdana"/>
          <w:sz w:val="20"/>
          <w:szCs w:val="20"/>
        </w:rPr>
        <w:t xml:space="preserve"> I</w:t>
      </w:r>
      <w:r w:rsidR="00997D3E" w:rsidRPr="00206B07">
        <w:rPr>
          <w:rFonts w:ascii="Verdana" w:hAnsi="Verdana"/>
          <w:sz w:val="20"/>
          <w:szCs w:val="20"/>
        </w:rPr>
        <w:t xml:space="preserve"> gained valuable knowledge about GitHub and Google Cloud Platform.  When I was using the platform, I noticed how much more simple navigation was compared to Amazon AWS.  After classroom tutorials of GitHub and Google Platform, </w:t>
      </w:r>
      <w:r w:rsidR="00B41098" w:rsidRPr="00206B07">
        <w:rPr>
          <w:rFonts w:ascii="Verdana" w:hAnsi="Verdana"/>
          <w:sz w:val="20"/>
          <w:szCs w:val="20"/>
        </w:rPr>
        <w:t xml:space="preserve">I felt more prepared for future team collaboration.  I look forward to learning how to use Docker with Google Platform Services. </w:t>
      </w:r>
    </w:p>
    <w:p w:rsidR="00206B07" w:rsidRPr="00206B07" w:rsidRDefault="00206B07">
      <w:pPr>
        <w:rPr>
          <w:rFonts w:ascii="Verdana" w:hAnsi="Verdana"/>
          <w:sz w:val="20"/>
          <w:szCs w:val="20"/>
        </w:rPr>
      </w:pPr>
    </w:p>
    <w:p w:rsidR="00206B07" w:rsidRPr="00206B07" w:rsidRDefault="00206B07">
      <w:pPr>
        <w:rPr>
          <w:rFonts w:ascii="Verdana" w:hAnsi="Verdana"/>
          <w:sz w:val="20"/>
          <w:szCs w:val="20"/>
        </w:rPr>
      </w:pPr>
    </w:p>
    <w:sectPr w:rsidR="00206B07" w:rsidRPr="00206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DED"/>
    <w:rsid w:val="00100B2E"/>
    <w:rsid w:val="001031FD"/>
    <w:rsid w:val="00206B07"/>
    <w:rsid w:val="00222453"/>
    <w:rsid w:val="00351D67"/>
    <w:rsid w:val="00393F68"/>
    <w:rsid w:val="00410BEA"/>
    <w:rsid w:val="00441DEB"/>
    <w:rsid w:val="00695391"/>
    <w:rsid w:val="006C7DED"/>
    <w:rsid w:val="00914DEA"/>
    <w:rsid w:val="00997D3E"/>
    <w:rsid w:val="00A81AC0"/>
    <w:rsid w:val="00B41098"/>
    <w:rsid w:val="00B506B4"/>
    <w:rsid w:val="00F32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70E8E"/>
  <w15:chartTrackingRefBased/>
  <w15:docId w15:val="{C85C7C46-9B44-4911-BA6D-580016C85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1A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1AC0"/>
    <w:rPr>
      <w:b/>
      <w:bCs/>
    </w:rPr>
  </w:style>
  <w:style w:type="character" w:styleId="Hyperlink">
    <w:name w:val="Hyperlink"/>
    <w:basedOn w:val="DefaultParagraphFont"/>
    <w:uiPriority w:val="99"/>
    <w:unhideWhenUsed/>
    <w:rsid w:val="00A81AC0"/>
    <w:rPr>
      <w:color w:val="0000FF"/>
      <w:u w:val="single"/>
    </w:rPr>
  </w:style>
  <w:style w:type="character" w:customStyle="1" w:styleId="addmd">
    <w:name w:val="addmd"/>
    <w:basedOn w:val="DefaultParagraphFont"/>
    <w:rsid w:val="00222453"/>
  </w:style>
  <w:style w:type="character" w:styleId="UnresolvedMention">
    <w:name w:val="Unresolved Mention"/>
    <w:basedOn w:val="DefaultParagraphFont"/>
    <w:uiPriority w:val="99"/>
    <w:semiHidden/>
    <w:unhideWhenUsed/>
    <w:rsid w:val="00206B0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096545">
      <w:bodyDiv w:val="1"/>
      <w:marLeft w:val="0"/>
      <w:marRight w:val="0"/>
      <w:marTop w:val="0"/>
      <w:marBottom w:val="0"/>
      <w:divBdr>
        <w:top w:val="none" w:sz="0" w:space="0" w:color="auto"/>
        <w:left w:val="none" w:sz="0" w:space="0" w:color="auto"/>
        <w:bottom w:val="none" w:sz="0" w:space="0" w:color="auto"/>
        <w:right w:val="none" w:sz="0" w:space="0" w:color="auto"/>
      </w:divBdr>
    </w:div>
    <w:div w:id="66829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ooks.google.com/books?hl=en&amp;lr=&amp;id=JfUAkB8AA7EC&amp;oi=fnd&amp;pg=PR3&amp;dq=devops&amp;ots=wnoqeeCsgG&amp;sig=LOV58xUhdTrORcSFPi6zh4TYsmQ#v=onepage&amp;q=one%20team%20approach&amp;f=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dc:creator>
  <cp:keywords/>
  <dc:description/>
  <cp:lastModifiedBy>walker</cp:lastModifiedBy>
  <cp:revision>3</cp:revision>
  <dcterms:created xsi:type="dcterms:W3CDTF">2018-02-12T03:46:00Z</dcterms:created>
  <dcterms:modified xsi:type="dcterms:W3CDTF">2018-02-12T05:54:00Z</dcterms:modified>
</cp:coreProperties>
</file>