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89" w:rsidRDefault="00737288">
      <w:r w:rsidRPr="00851853">
        <w:rPr>
          <w:b/>
          <w:sz w:val="40"/>
          <w:szCs w:val="40"/>
        </w:rPr>
        <w:t>Business Goal</w:t>
      </w:r>
      <w:r w:rsidR="006F0490">
        <w:t xml:space="preserve"> </w:t>
      </w:r>
      <w:r>
        <w:t xml:space="preserve">– to </w:t>
      </w:r>
      <w:r w:rsidR="00163096">
        <w:t>ensure that the scraped XML data</w:t>
      </w:r>
      <w:r w:rsidR="006D3B98">
        <w:t xml:space="preserve"> (</w:t>
      </w:r>
      <w:r w:rsidR="00717E39">
        <w:t xml:space="preserve">now referred to as just </w:t>
      </w:r>
      <w:r w:rsidR="00E71B4A">
        <w:t>‘</w:t>
      </w:r>
      <w:r w:rsidR="006D3B98">
        <w:t>data</w:t>
      </w:r>
      <w:r w:rsidR="00E71B4A">
        <w:t>’</w:t>
      </w:r>
      <w:r w:rsidR="006D3B98">
        <w:t>)</w:t>
      </w:r>
      <w:r w:rsidR="00163096">
        <w:t xml:space="preserve"> is correct and consistent for a particular APS </w:t>
      </w:r>
      <w:r w:rsidR="00717E39">
        <w:t xml:space="preserve">customer </w:t>
      </w:r>
    </w:p>
    <w:p w:rsidR="00345E1B" w:rsidRPr="00BA57AA" w:rsidRDefault="00345E1B">
      <w:pPr>
        <w:rPr>
          <w:b/>
        </w:rPr>
      </w:pPr>
      <w:r w:rsidRPr="00BA57AA">
        <w:rPr>
          <w:b/>
        </w:rPr>
        <w:t xml:space="preserve">User stories for </w:t>
      </w:r>
      <w:r w:rsidR="001B5015" w:rsidRPr="00BA57AA">
        <w:rPr>
          <w:b/>
        </w:rPr>
        <w:t>data validity checking</w:t>
      </w:r>
    </w:p>
    <w:p w:rsidR="00D00594" w:rsidRDefault="00AE22E6" w:rsidP="00D00594">
      <w:pPr>
        <w:pStyle w:val="ListParagraph"/>
        <w:numPr>
          <w:ilvl w:val="0"/>
          <w:numId w:val="1"/>
        </w:numPr>
      </w:pPr>
      <w:r>
        <w:t>As the APS system, i</w:t>
      </w:r>
      <w:r w:rsidR="00D00594">
        <w:t xml:space="preserve">n order to </w:t>
      </w:r>
      <w:r>
        <w:t>display</w:t>
      </w:r>
      <w:r w:rsidR="00D00594">
        <w:t xml:space="preserve"> the correct statement to the correct customer, I want to be able to validate the customer’s </w:t>
      </w:r>
      <w:r w:rsidR="00CD3956">
        <w:t>b</w:t>
      </w:r>
      <w:r w:rsidR="00D00594">
        <w:t>illing account number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1370EF">
        <w:t xml:space="preserve">n order to ensure that </w:t>
      </w:r>
      <w:r w:rsidR="00C23AEC">
        <w:t>the scraped data is consistent</w:t>
      </w:r>
      <w:r w:rsidR="001370EF">
        <w:t xml:space="preserve">, I want to be able to validate that </w:t>
      </w:r>
      <w:r w:rsidR="00A758D0">
        <w:t xml:space="preserve">corresponding </w:t>
      </w:r>
      <w:r w:rsidR="001370EF">
        <w:t xml:space="preserve">fields appearing on the </w:t>
      </w:r>
      <w:r w:rsidR="001662CE">
        <w:t>data</w:t>
      </w:r>
      <w:r w:rsidR="001370EF">
        <w:t xml:space="preserve"> </w:t>
      </w:r>
      <w:r w:rsidR="00A758D0">
        <w:t>more than once are equal</w:t>
      </w:r>
    </w:p>
    <w:p w:rsidR="001370EF" w:rsidRDefault="00E03BCE" w:rsidP="00D00594">
      <w:pPr>
        <w:pStyle w:val="ListParagraph"/>
        <w:numPr>
          <w:ilvl w:val="0"/>
          <w:numId w:val="1"/>
        </w:numPr>
      </w:pPr>
      <w:r>
        <w:t>As the APS system, i</w:t>
      </w:r>
      <w:r w:rsidR="00267757">
        <w:t xml:space="preserve">n order to ensure that the </w:t>
      </w:r>
      <w:r w:rsidR="001662CE">
        <w:t>data</w:t>
      </w:r>
      <w:r w:rsidR="00267757">
        <w:t xml:space="preserve"> has no invalid amount value fields, I want to be able to validate the total amounts against other value fields in the data </w:t>
      </w:r>
    </w:p>
    <w:p w:rsidR="00576F92" w:rsidRPr="00BA57AA" w:rsidRDefault="006D12E2">
      <w:pPr>
        <w:rPr>
          <w:b/>
        </w:rPr>
      </w:pPr>
      <w:r w:rsidRPr="00BA57AA">
        <w:rPr>
          <w:b/>
        </w:rPr>
        <w:t>Key Examples</w:t>
      </w:r>
      <w:r w:rsidR="0015794B" w:rsidRPr="00BA57AA">
        <w:rPr>
          <w:b/>
        </w:rPr>
        <w:t>: Scraped XML Data</w:t>
      </w:r>
    </w:p>
    <w:p w:rsidR="0052259B" w:rsidRDefault="0052259B" w:rsidP="00180C50">
      <w:pPr>
        <w:pStyle w:val="ListParagraph"/>
        <w:numPr>
          <w:ilvl w:val="0"/>
          <w:numId w:val="3"/>
        </w:numPr>
      </w:pPr>
      <w:r>
        <w:t>If the d</w:t>
      </w:r>
      <w:r w:rsidR="001662CE">
        <w:t>ata</w:t>
      </w:r>
      <w:r w:rsidR="00593F80">
        <w:t xml:space="preserve"> </w:t>
      </w:r>
      <w:r>
        <w:t>reflects the</w:t>
      </w:r>
      <w:r w:rsidR="00593F80">
        <w:t xml:space="preserve"> correct account number</w:t>
      </w:r>
      <w:r>
        <w:t>, the data is deemed acceptable</w:t>
      </w:r>
      <w:r w:rsidR="00EE508D">
        <w:t xml:space="preserve"> and suitable for storage</w:t>
      </w:r>
    </w:p>
    <w:p w:rsidR="00180C50" w:rsidRDefault="00180C50" w:rsidP="00180C50">
      <w:pPr>
        <w:pStyle w:val="ListParagraph"/>
        <w:numPr>
          <w:ilvl w:val="0"/>
          <w:numId w:val="3"/>
        </w:numPr>
      </w:pPr>
      <w:r>
        <w:t xml:space="preserve">If all </w:t>
      </w:r>
      <w:r w:rsidR="00173C39">
        <w:t>the values in text-value pairs</w:t>
      </w:r>
      <w:r>
        <w:t xml:space="preserve"> that have matching ID’s in </w:t>
      </w:r>
      <w:r w:rsidR="003F4340">
        <w:t xml:space="preserve">the </w:t>
      </w:r>
      <w:r>
        <w:t xml:space="preserve">scraped data </w:t>
      </w:r>
      <w:r w:rsidR="00173C39">
        <w:t>are</w:t>
      </w:r>
      <w:r>
        <w:t xml:space="preserve"> equal, the data is </w:t>
      </w:r>
      <w:r w:rsidR="003F4340">
        <w:t xml:space="preserve">deemed </w:t>
      </w:r>
      <w:r>
        <w:t>acceptable</w:t>
      </w:r>
      <w:r w:rsidR="00EE508D">
        <w:t xml:space="preserve"> and suitable for storage</w:t>
      </w:r>
    </w:p>
    <w:p w:rsidR="00FF080C" w:rsidRDefault="002E1636" w:rsidP="00FF080C">
      <w:pPr>
        <w:pStyle w:val="ListParagraph"/>
        <w:numPr>
          <w:ilvl w:val="0"/>
          <w:numId w:val="4"/>
        </w:numPr>
      </w:pPr>
      <w:r>
        <w:t>If the totals appearing on the data are equal to the correct calculation using the other applicable amounts on the data</w:t>
      </w:r>
      <w:r w:rsidR="00900B11">
        <w:t>, the data is deemed acceptable</w:t>
      </w:r>
      <w:r w:rsidR="00EE508D">
        <w:t xml:space="preserve"> and suitable for storage</w:t>
      </w:r>
    </w:p>
    <w:p w:rsidR="001A6BDA" w:rsidRDefault="001A6BDA" w:rsidP="001A6BDA">
      <w:pPr>
        <w:pStyle w:val="ListParagraph"/>
      </w:pPr>
    </w:p>
    <w:p w:rsidR="00A85F43" w:rsidRPr="001A6BDA" w:rsidRDefault="00A85F43" w:rsidP="001A6BDA">
      <w:pPr>
        <w:pStyle w:val="ListParagraph"/>
        <w:numPr>
          <w:ilvl w:val="0"/>
          <w:numId w:val="5"/>
        </w:numPr>
        <w:ind w:hanging="720"/>
        <w:rPr>
          <w:i/>
        </w:rPr>
      </w:pPr>
      <w:r w:rsidRPr="001A6BDA">
        <w:rPr>
          <w:b/>
          <w:i/>
        </w:rPr>
        <w:t>Given</w:t>
      </w:r>
      <w:r w:rsidRPr="001A6BDA">
        <w:rPr>
          <w:i/>
        </w:rPr>
        <w:t xml:space="preserve"> that t</w:t>
      </w:r>
      <w:r w:rsidR="009E2867" w:rsidRPr="001A6BDA">
        <w:rPr>
          <w:i/>
        </w:rPr>
        <w:t>he correct account number for any scraped</w:t>
      </w:r>
      <w:r w:rsidRPr="001A6BDA">
        <w:rPr>
          <w:i/>
        </w:rPr>
        <w:t xml:space="preserve"> </w:t>
      </w:r>
      <w:r w:rsidR="00CD3956">
        <w:rPr>
          <w:i/>
        </w:rPr>
        <w:t>b</w:t>
      </w:r>
      <w:r w:rsidRPr="001A6BDA">
        <w:rPr>
          <w:i/>
        </w:rPr>
        <w:t xml:space="preserve">illing account is 123456789, </w:t>
      </w:r>
      <w:r w:rsidRPr="001A6BDA">
        <w:rPr>
          <w:b/>
          <w:i/>
        </w:rPr>
        <w:t>then</w:t>
      </w:r>
      <w:r w:rsidRPr="001A6BDA">
        <w:rPr>
          <w:i/>
        </w:rPr>
        <w:t xml:space="preserve"> we expect the following:</w:t>
      </w:r>
    </w:p>
    <w:tbl>
      <w:tblPr>
        <w:tblW w:w="8440" w:type="dxa"/>
        <w:tblInd w:w="94" w:type="dxa"/>
        <w:tblLook w:val="04A0"/>
      </w:tblPr>
      <w:tblGrid>
        <w:gridCol w:w="3800"/>
        <w:gridCol w:w="3280"/>
        <w:gridCol w:w="1360"/>
      </w:tblGrid>
      <w:tr w:rsidR="00856437" w:rsidRPr="009F48AB" w:rsidTr="001D472B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Expected Account Number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437" w:rsidRPr="009F48AB" w:rsidRDefault="00856437" w:rsidP="001D4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856437" w:rsidRPr="009F48AB" w:rsidTr="001D472B">
        <w:trPr>
          <w:trHeight w:val="139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437" w:rsidRPr="009F48AB" w:rsidRDefault="00856437" w:rsidP="001D472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 xml:space="preserve">Account Number: </w:t>
            </w:r>
            <w:r w:rsidR="00034543"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034543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856437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856437" w:rsidRPr="009F48AB" w:rsidTr="001D472B">
        <w:trPr>
          <w:trHeight w:val="135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437" w:rsidRPr="009F48AB" w:rsidRDefault="00856437" w:rsidP="001D472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Account Number: </w:t>
            </w:r>
            <w:r w:rsidR="00405578" w:rsidRPr="00405578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034543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543">
              <w:rPr>
                <w:rFonts w:ascii="Calibri" w:eastAsia="Times New Roman" w:hAnsi="Calibri" w:cs="Calibri"/>
                <w:color w:val="000000"/>
              </w:rPr>
              <w:t>Bak1234T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437" w:rsidRPr="009F48AB" w:rsidRDefault="00856437" w:rsidP="001D4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2347CF" w:rsidRDefault="002347CF" w:rsidP="00A85F43"/>
    <w:p w:rsidR="00CA3304" w:rsidRPr="001A6BDA" w:rsidRDefault="000E5DC6" w:rsidP="001A6BDA">
      <w:pPr>
        <w:pStyle w:val="ListParagraph"/>
        <w:numPr>
          <w:ilvl w:val="0"/>
          <w:numId w:val="5"/>
        </w:numPr>
        <w:ind w:hanging="720"/>
        <w:rPr>
          <w:i/>
        </w:rPr>
      </w:pPr>
      <w:r w:rsidRPr="001A6BDA">
        <w:rPr>
          <w:b/>
          <w:i/>
        </w:rPr>
        <w:t>Given</w:t>
      </w:r>
      <w:r w:rsidRPr="001A6BDA">
        <w:rPr>
          <w:i/>
        </w:rPr>
        <w:t xml:space="preserve"> that </w:t>
      </w:r>
      <w:r w:rsidR="00D458A7" w:rsidRPr="001A6BDA">
        <w:rPr>
          <w:i/>
        </w:rPr>
        <w:t xml:space="preserve">the </w:t>
      </w:r>
      <w:r w:rsidR="00E25100" w:rsidRPr="001A6BDA">
        <w:rPr>
          <w:i/>
        </w:rPr>
        <w:t>VAT rate on the data is 14%</w:t>
      </w:r>
      <w:r w:rsidR="00676862" w:rsidRPr="001A6BDA">
        <w:rPr>
          <w:i/>
        </w:rPr>
        <w:t>,</w:t>
      </w:r>
      <w:r w:rsidR="00E25100" w:rsidRPr="001A6BDA">
        <w:rPr>
          <w:i/>
        </w:rPr>
        <w:t xml:space="preserve"> </w:t>
      </w:r>
      <w:r w:rsidR="006866A7" w:rsidRPr="001A6BDA">
        <w:rPr>
          <w:b/>
          <w:i/>
        </w:rPr>
        <w:t>when</w:t>
      </w:r>
      <w:r w:rsidR="00E25100" w:rsidRPr="001A6BDA">
        <w:rPr>
          <w:i/>
        </w:rPr>
        <w:t xml:space="preserve"> the New Charges total amount is R2000, </w:t>
      </w:r>
      <w:r w:rsidR="00E25100" w:rsidRPr="001A6BDA">
        <w:rPr>
          <w:b/>
          <w:i/>
        </w:rPr>
        <w:t>then</w:t>
      </w:r>
      <w:r w:rsidR="00E25100" w:rsidRPr="001A6BDA">
        <w:rPr>
          <w:i/>
        </w:rPr>
        <w:t xml:space="preserve"> we expect the following:</w:t>
      </w:r>
    </w:p>
    <w:tbl>
      <w:tblPr>
        <w:tblW w:w="6631" w:type="dxa"/>
        <w:tblInd w:w="94" w:type="dxa"/>
        <w:tblLook w:val="04A0"/>
      </w:tblPr>
      <w:tblGrid>
        <w:gridCol w:w="2560"/>
        <w:gridCol w:w="1282"/>
        <w:gridCol w:w="1559"/>
        <w:gridCol w:w="1230"/>
      </w:tblGrid>
      <w:tr w:rsidR="00CA3304" w:rsidRPr="005977AE" w:rsidTr="001803D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Rate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VAT Amount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A3304" w:rsidRPr="005977AE" w:rsidTr="001803D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2 000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D458A7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CA3304" w:rsidRPr="005977AE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R280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304" w:rsidRPr="005977AE" w:rsidRDefault="00CA3304" w:rsidP="00487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CA3304" w:rsidRDefault="00CA3304" w:rsidP="00CA3304"/>
    <w:p w:rsidR="0052064D" w:rsidRDefault="0052064D" w:rsidP="00A85F43"/>
    <w:p w:rsidR="0052064D" w:rsidRDefault="0052064D" w:rsidP="00A85F43"/>
    <w:p w:rsidR="00A22CEE" w:rsidRPr="00252DB8" w:rsidRDefault="009F48AB" w:rsidP="00252DB8">
      <w:pPr>
        <w:pStyle w:val="ListParagraph"/>
        <w:numPr>
          <w:ilvl w:val="0"/>
          <w:numId w:val="5"/>
        </w:numPr>
        <w:ind w:hanging="720"/>
        <w:rPr>
          <w:rFonts w:ascii="Calibri" w:eastAsia="Times New Roman" w:hAnsi="Calibri" w:cs="Calibri"/>
          <w:color w:val="000000"/>
        </w:rPr>
      </w:pPr>
      <w:r w:rsidRPr="00252DB8">
        <w:rPr>
          <w:b/>
          <w:i/>
        </w:rPr>
        <w:lastRenderedPageBreak/>
        <w:t>Given</w:t>
      </w:r>
      <w:r w:rsidRPr="00252DB8">
        <w:rPr>
          <w:i/>
        </w:rPr>
        <w:t xml:space="preserve"> that </w:t>
      </w:r>
      <w:r w:rsidR="00A22CEE">
        <w:br/>
      </w:r>
      <w:r w:rsidR="00A22CEE" w:rsidRPr="00252DB8">
        <w:rPr>
          <w:rFonts w:ascii="Calibri" w:eastAsia="Times New Roman" w:hAnsi="Calibri" w:cs="Calibri"/>
          <w:color w:val="000000"/>
          <w:highlight w:val="green"/>
        </w:rPr>
        <w:t>Total Due = Opening Balance + New Charges – Payment Received – Discount – Deductions</w:t>
      </w:r>
      <w:r w:rsidR="00035B93" w:rsidRPr="00252DB8">
        <w:rPr>
          <w:rFonts w:ascii="Calibri" w:eastAsia="Times New Roman" w:hAnsi="Calibri" w:cs="Calibri"/>
          <w:color w:val="000000"/>
        </w:rPr>
        <w:br/>
      </w:r>
      <w:r w:rsidR="00035B93"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="00035B93"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</w:t>
      </w:r>
      <w:r w:rsidR="00CD3956">
        <w:rPr>
          <w:rFonts w:ascii="Calibri" w:eastAsia="Times New Roman" w:hAnsi="Calibri" w:cs="Calibri"/>
          <w:i/>
          <w:color w:val="000000"/>
        </w:rPr>
        <w:t>b</w:t>
      </w:r>
      <w:r w:rsidR="00035B93" w:rsidRPr="00252DB8">
        <w:rPr>
          <w:rFonts w:ascii="Calibri" w:eastAsia="Times New Roman" w:hAnsi="Calibri" w:cs="Calibri"/>
          <w:i/>
          <w:color w:val="000000"/>
        </w:rPr>
        <w:t>illing statements</w:t>
      </w:r>
      <w:r w:rsidR="00A22CEE" w:rsidRPr="00252DB8">
        <w:rPr>
          <w:rFonts w:ascii="Calibri" w:eastAsia="Times New Roman" w:hAnsi="Calibri" w:cs="Calibri"/>
          <w:color w:val="000000"/>
        </w:rPr>
        <w:br/>
      </w:r>
      <w:r w:rsidR="00A22CEE"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="00A22CEE"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7510" w:type="dxa"/>
        <w:tblInd w:w="94" w:type="dxa"/>
        <w:tblLook w:val="04A0"/>
      </w:tblPr>
      <w:tblGrid>
        <w:gridCol w:w="3480"/>
        <w:gridCol w:w="2800"/>
        <w:gridCol w:w="1230"/>
      </w:tblGrid>
      <w:tr w:rsidR="009F48AB" w:rsidRPr="009F48AB" w:rsidTr="00A22CEE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Total Due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1 750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A22CEE">
        <w:trPr>
          <w:trHeight w:val="15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Opening Balance: R2000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Payment Received: R300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 New Charges: R200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Discount: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- Deductions: R100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 xml:space="preserve"> != R1750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A85F43" w:rsidRDefault="00A85F43" w:rsidP="00A85F43"/>
    <w:p w:rsidR="005F23D1" w:rsidRDefault="005F23D1" w:rsidP="00252DB8">
      <w:pPr>
        <w:pStyle w:val="ListParagraph"/>
        <w:numPr>
          <w:ilvl w:val="0"/>
          <w:numId w:val="5"/>
        </w:numPr>
        <w:ind w:hanging="720"/>
      </w:pPr>
      <w:r w:rsidRPr="00252DB8">
        <w:rPr>
          <w:b/>
          <w:i/>
        </w:rPr>
        <w:t>Given</w:t>
      </w:r>
      <w:r w:rsidRPr="00252DB8">
        <w:rPr>
          <w:i/>
        </w:rPr>
        <w:t xml:space="preserve"> that </w:t>
      </w:r>
      <w:r>
        <w:br/>
      </w:r>
      <w:r w:rsidRPr="00252DB8">
        <w:rPr>
          <w:rFonts w:ascii="Calibri" w:eastAsia="Times New Roman" w:hAnsi="Calibri" w:cs="Calibri"/>
          <w:color w:val="000000"/>
          <w:highlight w:val="green"/>
        </w:rPr>
        <w:t>New Charges = Electricity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 Charges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 + Gas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+ Water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 xml:space="preserve">+ Sewerage 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Charges </w:t>
      </w:r>
      <w:r w:rsidRPr="00252DB8">
        <w:rPr>
          <w:rFonts w:ascii="Calibri" w:eastAsia="Times New Roman" w:hAnsi="Calibri" w:cs="Calibri"/>
          <w:color w:val="000000"/>
          <w:highlight w:val="green"/>
        </w:rPr>
        <w:t>+ Refuse</w:t>
      </w:r>
      <w:r w:rsidR="00E709BB" w:rsidRPr="00252DB8">
        <w:rPr>
          <w:rFonts w:ascii="Calibri" w:eastAsia="Times New Roman" w:hAnsi="Calibri" w:cs="Calibri"/>
          <w:color w:val="000000"/>
          <w:highlight w:val="green"/>
        </w:rPr>
        <w:t xml:space="preserve"> Charges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Municipal </w:t>
      </w:r>
      <w:r w:rsidR="00CD3956">
        <w:rPr>
          <w:rFonts w:ascii="Calibri" w:eastAsia="Times New Roman" w:hAnsi="Calibri" w:cs="Calibri"/>
          <w:i/>
          <w:color w:val="000000"/>
        </w:rPr>
        <w:t>b</w:t>
      </w:r>
      <w:r w:rsidRPr="00252DB8">
        <w:rPr>
          <w:rFonts w:ascii="Calibri" w:eastAsia="Times New Roman" w:hAnsi="Calibri" w:cs="Calibri"/>
          <w:i/>
          <w:color w:val="000000"/>
        </w:rPr>
        <w:t>illing statements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30" w:type="dxa"/>
        <w:tblInd w:w="94" w:type="dxa"/>
        <w:tblLook w:val="04A0"/>
      </w:tblPr>
      <w:tblGrid>
        <w:gridCol w:w="2740"/>
        <w:gridCol w:w="1860"/>
        <w:gridCol w:w="1230"/>
      </w:tblGrid>
      <w:tr w:rsidR="009F48AB" w:rsidRPr="009F48AB" w:rsidTr="00014961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48AB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R 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F48AB" w:rsidRPr="009F48AB" w:rsidTr="00014961">
        <w:trPr>
          <w:trHeight w:val="15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8AB" w:rsidRPr="009F48AB" w:rsidRDefault="009F48AB" w:rsidP="009F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Electricity Charges: R120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+Gas Charges: R100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+Water Charges: R50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+Sewerage Charges: R75</w:t>
            </w:r>
            <w:r w:rsidRPr="009F48AB">
              <w:rPr>
                <w:rFonts w:ascii="Calibri" w:eastAsia="Times New Roman" w:hAnsi="Calibri" w:cs="Calibri"/>
                <w:color w:val="000000"/>
              </w:rPr>
              <w:br/>
              <w:t>+Refuse Charges: R25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!= R370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AB" w:rsidRPr="009F48AB" w:rsidRDefault="009F48AB" w:rsidP="009F4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8A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Default="00245A70" w:rsidP="00245A70">
      <w:pPr>
        <w:rPr>
          <w:i/>
        </w:rPr>
      </w:pPr>
    </w:p>
    <w:p w:rsidR="00245A70" w:rsidRPr="00252DB8" w:rsidRDefault="00245A70" w:rsidP="00252DB8">
      <w:pPr>
        <w:pStyle w:val="ListParagraph"/>
        <w:numPr>
          <w:ilvl w:val="0"/>
          <w:numId w:val="5"/>
        </w:numPr>
        <w:ind w:hanging="720"/>
        <w:rPr>
          <w:rFonts w:ascii="Calibri" w:eastAsia="Times New Roman" w:hAnsi="Calibri" w:cs="Calibri"/>
          <w:color w:val="000000"/>
        </w:rPr>
      </w:pPr>
      <w:r w:rsidRPr="00252DB8">
        <w:rPr>
          <w:b/>
          <w:i/>
        </w:rPr>
        <w:lastRenderedPageBreak/>
        <w:t>Given</w:t>
      </w:r>
      <w:r w:rsidRPr="00252DB8">
        <w:rPr>
          <w:i/>
        </w:rPr>
        <w:t xml:space="preserve"> that </w:t>
      </w:r>
      <w:r>
        <w:br/>
      </w:r>
      <w:r w:rsidR="007B61D3" w:rsidRPr="00252DB8">
        <w:rPr>
          <w:rFonts w:ascii="Calibri" w:eastAsia="Times New Roman" w:hAnsi="Calibri" w:cs="Calibri"/>
          <w:color w:val="000000"/>
          <w:highlight w:val="green"/>
        </w:rPr>
        <w:t xml:space="preserve">New Charges = </w:t>
      </w:r>
      <w:r w:rsidR="0076187B" w:rsidRPr="00252DB8">
        <w:rPr>
          <w:rFonts w:ascii="Calibri" w:eastAsia="Times New Roman" w:hAnsi="Calibri" w:cs="Calibri"/>
          <w:color w:val="000000"/>
          <w:highlight w:val="green"/>
        </w:rPr>
        <w:t>Service Charges + Call Charges</w:t>
      </w:r>
      <w:r w:rsidR="0076187B"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and</w:t>
      </w:r>
      <w:r w:rsidRPr="00252DB8">
        <w:rPr>
          <w:rFonts w:ascii="Calibri" w:eastAsia="Times New Roman" w:hAnsi="Calibri" w:cs="Calibri"/>
          <w:i/>
          <w:color w:val="000000"/>
        </w:rPr>
        <w:t xml:space="preserve"> these text-value pairs are common to all </w:t>
      </w:r>
      <w:r w:rsidR="00A3541C" w:rsidRPr="00252DB8">
        <w:rPr>
          <w:rFonts w:ascii="Calibri" w:eastAsia="Times New Roman" w:hAnsi="Calibri" w:cs="Calibri"/>
          <w:i/>
          <w:color w:val="000000"/>
        </w:rPr>
        <w:t>Telco</w:t>
      </w:r>
      <w:r w:rsidRPr="00252DB8">
        <w:rPr>
          <w:rFonts w:ascii="Calibri" w:eastAsia="Times New Roman" w:hAnsi="Calibri" w:cs="Calibri"/>
          <w:i/>
          <w:color w:val="000000"/>
        </w:rPr>
        <w:t xml:space="preserve"> </w:t>
      </w:r>
      <w:r w:rsidR="00CD3956">
        <w:rPr>
          <w:rFonts w:ascii="Calibri" w:eastAsia="Times New Roman" w:hAnsi="Calibri" w:cs="Calibri"/>
          <w:i/>
          <w:color w:val="000000"/>
        </w:rPr>
        <w:t>b</w:t>
      </w:r>
      <w:r w:rsidRPr="00252DB8">
        <w:rPr>
          <w:rFonts w:ascii="Calibri" w:eastAsia="Times New Roman" w:hAnsi="Calibri" w:cs="Calibri"/>
          <w:i/>
          <w:color w:val="000000"/>
        </w:rPr>
        <w:t>illing statements</w:t>
      </w:r>
      <w:r w:rsidRPr="00252DB8">
        <w:rPr>
          <w:rFonts w:ascii="Calibri" w:eastAsia="Times New Roman" w:hAnsi="Calibri" w:cs="Calibri"/>
          <w:color w:val="000000"/>
        </w:rPr>
        <w:br/>
      </w:r>
      <w:r w:rsidRPr="00252DB8">
        <w:rPr>
          <w:rFonts w:ascii="Calibri" w:eastAsia="Times New Roman" w:hAnsi="Calibri" w:cs="Calibri"/>
          <w:b/>
          <w:i/>
          <w:color w:val="000000"/>
        </w:rPr>
        <w:t>then</w:t>
      </w:r>
      <w:r w:rsidRPr="00252DB8">
        <w:rPr>
          <w:rFonts w:ascii="Calibri" w:eastAsia="Times New Roman" w:hAnsi="Calibri" w:cs="Calibri"/>
          <w:i/>
          <w:color w:val="000000"/>
        </w:rPr>
        <w:t xml:space="preserve"> we expect the following:</w:t>
      </w:r>
    </w:p>
    <w:tbl>
      <w:tblPr>
        <w:tblW w:w="5890" w:type="dxa"/>
        <w:tblInd w:w="94" w:type="dxa"/>
        <w:tblLook w:val="04A0"/>
      </w:tblPr>
      <w:tblGrid>
        <w:gridCol w:w="2740"/>
        <w:gridCol w:w="1920"/>
        <w:gridCol w:w="1230"/>
      </w:tblGrid>
      <w:tr w:rsidR="005977AE" w:rsidRPr="005977AE" w:rsidTr="00FC694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Scraped Text-Value Pairs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New Charges: Total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77AE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R 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5977AE" w:rsidRPr="005977AE" w:rsidTr="00FC6946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Service Charges: R130.43</w:t>
            </w:r>
            <w:r w:rsidRPr="005977AE">
              <w:rPr>
                <w:rFonts w:ascii="Calibri" w:eastAsia="Times New Roman" w:hAnsi="Calibri" w:cs="Calibri"/>
                <w:color w:val="000000"/>
              </w:rPr>
              <w:br/>
              <w:t>+Call Charges: R250.33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!= R380.76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7AE" w:rsidRPr="005977AE" w:rsidRDefault="005977AE" w:rsidP="00597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77AE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:rsidR="00BD62C5" w:rsidRDefault="00BD62C5" w:rsidP="00A85F43"/>
    <w:p w:rsidR="000A572B" w:rsidRPr="00252DB8" w:rsidRDefault="003A6307" w:rsidP="00252DB8">
      <w:pPr>
        <w:pStyle w:val="ListParagraph"/>
        <w:numPr>
          <w:ilvl w:val="0"/>
          <w:numId w:val="5"/>
        </w:numPr>
        <w:ind w:hanging="720"/>
        <w:rPr>
          <w:i/>
        </w:rPr>
      </w:pPr>
      <w:r w:rsidRPr="00252DB8">
        <w:rPr>
          <w:b/>
          <w:i/>
        </w:rPr>
        <w:t>Given</w:t>
      </w:r>
      <w:r w:rsidR="00B0434A" w:rsidRPr="00252DB8">
        <w:rPr>
          <w:i/>
        </w:rPr>
        <w:t xml:space="preserve"> scraped XML data</w:t>
      </w:r>
      <w:r w:rsidRPr="00252DB8">
        <w:rPr>
          <w:i/>
        </w:rPr>
        <w:t>,</w:t>
      </w:r>
      <w:r w:rsidR="00B0434A" w:rsidRPr="00252DB8">
        <w:rPr>
          <w:i/>
        </w:rPr>
        <w:t xml:space="preserve"> </w:t>
      </w:r>
      <w:r w:rsidRPr="00252DB8">
        <w:rPr>
          <w:b/>
          <w:i/>
        </w:rPr>
        <w:t>then</w:t>
      </w:r>
      <w:r w:rsidRPr="00252DB8">
        <w:rPr>
          <w:i/>
        </w:rPr>
        <w:t xml:space="preserve"> we expect the following:</w:t>
      </w:r>
    </w:p>
    <w:tbl>
      <w:tblPr>
        <w:tblW w:w="9320" w:type="dxa"/>
        <w:tblInd w:w="94" w:type="dxa"/>
        <w:tblLook w:val="04A0"/>
      </w:tblPr>
      <w:tblGrid>
        <w:gridCol w:w="7120"/>
        <w:gridCol w:w="2200"/>
      </w:tblGrid>
      <w:tr w:rsidR="003832E6" w:rsidRPr="003832E6" w:rsidTr="003832E6">
        <w:trPr>
          <w:trHeight w:val="300"/>
        </w:trPr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Scraped XML Data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2E6">
              <w:rPr>
                <w:rFonts w:ascii="Calibri" w:eastAsia="Times New Roman" w:hAnsi="Calibri" w:cs="Calibri"/>
                <w:b/>
                <w:bCs/>
                <w:color w:val="000000"/>
              </w:rPr>
              <w:t>Acceptable</w:t>
            </w:r>
          </w:p>
        </w:tc>
      </w:tr>
      <w:tr w:rsidR="003832E6" w:rsidRPr="003832E6" w:rsidTr="00D12D9F">
        <w:trPr>
          <w:trHeight w:val="1661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832E6" w:rsidRPr="003832E6" w:rsidTr="00D12D9F">
        <w:trPr>
          <w:trHeight w:val="1637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E6" w:rsidRPr="003832E6" w:rsidRDefault="003832E6" w:rsidP="003832E6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832E6" w:rsidRPr="003832E6" w:rsidTr="009356FC">
        <w:trPr>
          <w:trHeight w:val="946"/>
        </w:trPr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2E6" w:rsidRPr="003832E6" w:rsidRDefault="003832E6" w:rsidP="00383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&lt;datapair id = "011"&gt;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&lt;value&gt;123456789&lt;/value&gt;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>&lt;datapair id = "001"&gt;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&lt;text&gt;Account Number&lt;/text&gt;</w:t>
            </w:r>
            <w:r w:rsidRPr="003832E6">
              <w:rPr>
                <w:rFonts w:ascii="Calibri" w:eastAsia="Times New Roman" w:hAnsi="Calibri" w:cs="Calibri"/>
                <w:color w:val="000000"/>
              </w:rPr>
              <w:br/>
              <w:t xml:space="preserve">   &lt;value&gt;987654321&lt;/value&gt;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2E6" w:rsidRPr="003832E6" w:rsidRDefault="003832E6" w:rsidP="00383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32E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:rsidR="003832E6" w:rsidRDefault="003832E6" w:rsidP="003F28D7">
      <w:pPr>
        <w:rPr>
          <w:i/>
        </w:rPr>
      </w:pPr>
    </w:p>
    <w:sectPr w:rsidR="003832E6" w:rsidSect="0007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024"/>
    <w:multiLevelType w:val="hybridMultilevel"/>
    <w:tmpl w:val="65BE9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1471"/>
    <w:multiLevelType w:val="hybridMultilevel"/>
    <w:tmpl w:val="B226F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32706"/>
    <w:multiLevelType w:val="hybridMultilevel"/>
    <w:tmpl w:val="ED325A2C"/>
    <w:lvl w:ilvl="0" w:tplc="483CB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2271D"/>
    <w:multiLevelType w:val="hybridMultilevel"/>
    <w:tmpl w:val="768A0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15D05"/>
    <w:multiLevelType w:val="hybridMultilevel"/>
    <w:tmpl w:val="93882F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37288"/>
    <w:rsid w:val="00006E83"/>
    <w:rsid w:val="00014961"/>
    <w:rsid w:val="000163B7"/>
    <w:rsid w:val="00032768"/>
    <w:rsid w:val="00033B65"/>
    <w:rsid w:val="00034543"/>
    <w:rsid w:val="00035B93"/>
    <w:rsid w:val="00064C3D"/>
    <w:rsid w:val="00070689"/>
    <w:rsid w:val="000775AD"/>
    <w:rsid w:val="000A572B"/>
    <w:rsid w:val="000E5DC6"/>
    <w:rsid w:val="00130411"/>
    <w:rsid w:val="00135C0A"/>
    <w:rsid w:val="001370EF"/>
    <w:rsid w:val="0015794B"/>
    <w:rsid w:val="00161418"/>
    <w:rsid w:val="00163096"/>
    <w:rsid w:val="001662CE"/>
    <w:rsid w:val="00173C39"/>
    <w:rsid w:val="001803D5"/>
    <w:rsid w:val="00180C50"/>
    <w:rsid w:val="001A45EA"/>
    <w:rsid w:val="001A6BDA"/>
    <w:rsid w:val="001B5015"/>
    <w:rsid w:val="001D0C44"/>
    <w:rsid w:val="001D6000"/>
    <w:rsid w:val="00215A0B"/>
    <w:rsid w:val="002347CF"/>
    <w:rsid w:val="00245A70"/>
    <w:rsid w:val="00246082"/>
    <w:rsid w:val="00252DB8"/>
    <w:rsid w:val="00267757"/>
    <w:rsid w:val="0028785F"/>
    <w:rsid w:val="00292FC6"/>
    <w:rsid w:val="002C0307"/>
    <w:rsid w:val="002D4DE3"/>
    <w:rsid w:val="002E1636"/>
    <w:rsid w:val="003344F8"/>
    <w:rsid w:val="00345E1B"/>
    <w:rsid w:val="003832E6"/>
    <w:rsid w:val="00386D61"/>
    <w:rsid w:val="003A6307"/>
    <w:rsid w:val="003F28D7"/>
    <w:rsid w:val="003F4340"/>
    <w:rsid w:val="003F73D0"/>
    <w:rsid w:val="00405578"/>
    <w:rsid w:val="0041044F"/>
    <w:rsid w:val="00452C51"/>
    <w:rsid w:val="0050382C"/>
    <w:rsid w:val="0052064D"/>
    <w:rsid w:val="0052259B"/>
    <w:rsid w:val="00576F92"/>
    <w:rsid w:val="005900BC"/>
    <w:rsid w:val="00593F25"/>
    <w:rsid w:val="00593F80"/>
    <w:rsid w:val="005977AE"/>
    <w:rsid w:val="005B66AD"/>
    <w:rsid w:val="005F23D1"/>
    <w:rsid w:val="006737EF"/>
    <w:rsid w:val="00676862"/>
    <w:rsid w:val="006866A7"/>
    <w:rsid w:val="006D12E2"/>
    <w:rsid w:val="006D3B98"/>
    <w:rsid w:val="006F0490"/>
    <w:rsid w:val="00717E39"/>
    <w:rsid w:val="00737288"/>
    <w:rsid w:val="007519DB"/>
    <w:rsid w:val="0076187B"/>
    <w:rsid w:val="00776683"/>
    <w:rsid w:val="007B61D3"/>
    <w:rsid w:val="007C4236"/>
    <w:rsid w:val="007D0F10"/>
    <w:rsid w:val="007F0D2C"/>
    <w:rsid w:val="008275D3"/>
    <w:rsid w:val="00832F2A"/>
    <w:rsid w:val="00851853"/>
    <w:rsid w:val="00856437"/>
    <w:rsid w:val="00870752"/>
    <w:rsid w:val="008869EC"/>
    <w:rsid w:val="008B1B61"/>
    <w:rsid w:val="00900B11"/>
    <w:rsid w:val="009356FC"/>
    <w:rsid w:val="00980FB4"/>
    <w:rsid w:val="009C525D"/>
    <w:rsid w:val="009E196A"/>
    <w:rsid w:val="009E2867"/>
    <w:rsid w:val="009F48AB"/>
    <w:rsid w:val="00A165EC"/>
    <w:rsid w:val="00A22CEE"/>
    <w:rsid w:val="00A27539"/>
    <w:rsid w:val="00A3541C"/>
    <w:rsid w:val="00A66884"/>
    <w:rsid w:val="00A758D0"/>
    <w:rsid w:val="00A85F43"/>
    <w:rsid w:val="00AE22E6"/>
    <w:rsid w:val="00B0434A"/>
    <w:rsid w:val="00B23CE2"/>
    <w:rsid w:val="00B80F39"/>
    <w:rsid w:val="00B9310D"/>
    <w:rsid w:val="00B94A1B"/>
    <w:rsid w:val="00B979E5"/>
    <w:rsid w:val="00BA57AA"/>
    <w:rsid w:val="00BD62C5"/>
    <w:rsid w:val="00C20DAC"/>
    <w:rsid w:val="00C23AEC"/>
    <w:rsid w:val="00C27ECD"/>
    <w:rsid w:val="00C568ED"/>
    <w:rsid w:val="00C76353"/>
    <w:rsid w:val="00C90D40"/>
    <w:rsid w:val="00CA19FE"/>
    <w:rsid w:val="00CA3304"/>
    <w:rsid w:val="00CD3956"/>
    <w:rsid w:val="00D00594"/>
    <w:rsid w:val="00D12D9F"/>
    <w:rsid w:val="00D458A7"/>
    <w:rsid w:val="00DA18BD"/>
    <w:rsid w:val="00DC281D"/>
    <w:rsid w:val="00E03BCE"/>
    <w:rsid w:val="00E1506A"/>
    <w:rsid w:val="00E25100"/>
    <w:rsid w:val="00E33FAC"/>
    <w:rsid w:val="00E54975"/>
    <w:rsid w:val="00E709BB"/>
    <w:rsid w:val="00E71A15"/>
    <w:rsid w:val="00E71B4A"/>
    <w:rsid w:val="00E849E9"/>
    <w:rsid w:val="00EE508D"/>
    <w:rsid w:val="00F06F10"/>
    <w:rsid w:val="00F41124"/>
    <w:rsid w:val="00F92B39"/>
    <w:rsid w:val="00F97055"/>
    <w:rsid w:val="00FA3DDB"/>
    <w:rsid w:val="00FC417A"/>
    <w:rsid w:val="00FC6946"/>
    <w:rsid w:val="00FE02C2"/>
    <w:rsid w:val="00FF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C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D4DE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D4DE3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bakwanyana</dc:creator>
  <cp:keywords/>
  <dc:description/>
  <cp:lastModifiedBy>bakwanyana</cp:lastModifiedBy>
  <cp:revision>129</cp:revision>
  <dcterms:created xsi:type="dcterms:W3CDTF">2014-06-29T21:18:00Z</dcterms:created>
  <dcterms:modified xsi:type="dcterms:W3CDTF">2014-07-03T18:50:00Z</dcterms:modified>
</cp:coreProperties>
</file>