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ECD89D" w14:textId="16BAE2A2" w:rsidR="00AB320C" w:rsidRDefault="000D5F2B" w:rsidP="000D5F2B">
      <w:pPr>
        <w:rPr>
          <w:rFonts w:asciiTheme="majorBidi" w:hAnsiTheme="majorBidi" w:cstheme="majorBidi"/>
          <w:b/>
          <w:bCs/>
          <w:sz w:val="36"/>
          <w:szCs w:val="36"/>
          <w:lang w:bidi="ar-EG"/>
        </w:rPr>
      </w:pPr>
      <w:r>
        <w:rPr>
          <w:rFonts w:asciiTheme="majorBidi" w:hAnsiTheme="majorBidi" w:cstheme="majorBidi"/>
          <w:b/>
          <w:bCs/>
          <w:sz w:val="36"/>
          <w:szCs w:val="36"/>
          <w:lang w:bidi="ar-EG"/>
        </w:rPr>
        <w:t>P</w:t>
      </w:r>
      <w:r w:rsidR="00F119C3" w:rsidRPr="000D5F2B">
        <w:rPr>
          <w:rFonts w:asciiTheme="majorBidi" w:hAnsiTheme="majorBidi" w:cstheme="majorBidi"/>
          <w:b/>
          <w:bCs/>
          <w:sz w:val="36"/>
          <w:szCs w:val="36"/>
          <w:lang w:bidi="ar-EG"/>
        </w:rPr>
        <w:t xml:space="preserve">roposed </w:t>
      </w:r>
      <w:r>
        <w:rPr>
          <w:rFonts w:asciiTheme="majorBidi" w:hAnsiTheme="majorBidi" w:cstheme="majorBidi"/>
          <w:b/>
          <w:bCs/>
          <w:sz w:val="36"/>
          <w:szCs w:val="36"/>
          <w:lang w:bidi="ar-EG"/>
        </w:rPr>
        <w:t>S</w:t>
      </w:r>
      <w:r w:rsidR="00F119C3" w:rsidRPr="000D5F2B">
        <w:rPr>
          <w:rFonts w:asciiTheme="majorBidi" w:hAnsiTheme="majorBidi" w:cstheme="majorBidi"/>
          <w:b/>
          <w:bCs/>
          <w:sz w:val="36"/>
          <w:szCs w:val="36"/>
          <w:lang w:bidi="ar-EG"/>
        </w:rPr>
        <w:t>olution</w:t>
      </w:r>
    </w:p>
    <w:p w14:paraId="7BD653B0" w14:textId="77777777" w:rsidR="000D5F2B" w:rsidRDefault="000D5F2B" w:rsidP="000D5F2B">
      <w:pPr>
        <w:rPr>
          <w:rFonts w:asciiTheme="majorBidi" w:hAnsiTheme="majorBidi" w:cstheme="majorBidi"/>
          <w:b/>
          <w:bCs/>
          <w:sz w:val="36"/>
          <w:szCs w:val="36"/>
          <w:lang w:bidi="ar-EG"/>
        </w:rPr>
      </w:pPr>
    </w:p>
    <w:p w14:paraId="35F48452" w14:textId="4273D175" w:rsidR="000D5F2B" w:rsidRDefault="000D5F2B" w:rsidP="000D5F2B">
      <w:pPr>
        <w:rPr>
          <w:rFonts w:asciiTheme="majorBidi" w:hAnsiTheme="majorBidi" w:cstheme="majorBidi"/>
          <w:sz w:val="24"/>
          <w:szCs w:val="24"/>
          <w:lang w:bidi="ar-EG"/>
        </w:rPr>
      </w:pPr>
      <w:r w:rsidRPr="000D5F2B">
        <w:rPr>
          <w:rFonts w:asciiTheme="majorBidi" w:hAnsiTheme="majorBidi" w:cstheme="majorBidi"/>
          <w:sz w:val="24"/>
          <w:szCs w:val="24"/>
          <w:lang w:bidi="ar-EG"/>
        </w:rPr>
        <w:t>To address the identified problems and capitalize on the improvement opportunities for the public bus system in Johor Bahru, the proposed solution involves the implementation of a comprehensive real-time tracking system integrated with modern technology solutions. The key components of the proposed solution are as follows</w:t>
      </w:r>
      <w:r>
        <w:rPr>
          <w:rFonts w:asciiTheme="majorBidi" w:hAnsiTheme="majorBidi" w:cstheme="majorBidi"/>
          <w:sz w:val="24"/>
          <w:szCs w:val="24"/>
          <w:lang w:bidi="ar-EG"/>
        </w:rPr>
        <w:t>:</w:t>
      </w:r>
    </w:p>
    <w:p w14:paraId="034F8859" w14:textId="1D2E62AD" w:rsidR="000D5F2B" w:rsidRPr="000D5F2B" w:rsidRDefault="000D5F2B" w:rsidP="000D5F2B">
      <w:pPr>
        <w:rPr>
          <w:rFonts w:asciiTheme="majorBidi" w:hAnsiTheme="majorBidi" w:cstheme="majorBidi"/>
          <w:sz w:val="24"/>
          <w:szCs w:val="24"/>
          <w:lang w:bidi="ar-EG"/>
        </w:rPr>
      </w:pPr>
      <w:r w:rsidRPr="000D5F2B">
        <w:rPr>
          <w:rFonts w:asciiTheme="majorBidi" w:hAnsiTheme="majorBidi" w:cstheme="majorBidi"/>
          <w:b/>
          <w:bCs/>
          <w:sz w:val="24"/>
          <w:szCs w:val="24"/>
          <w:lang w:bidi="ar-EG"/>
        </w:rPr>
        <w:t>Real-Time Tracking System</w:t>
      </w:r>
    </w:p>
    <w:p w14:paraId="13C961B5" w14:textId="0107FC2B" w:rsidR="000D5F2B" w:rsidRPr="000D5F2B" w:rsidRDefault="000D5F2B" w:rsidP="000D5F2B">
      <w:pPr>
        <w:rPr>
          <w:rFonts w:asciiTheme="majorBidi" w:hAnsiTheme="majorBidi" w:cstheme="majorBidi"/>
          <w:sz w:val="24"/>
          <w:szCs w:val="24"/>
          <w:lang w:bidi="ar-EG"/>
        </w:rPr>
      </w:pPr>
      <w:r w:rsidRPr="000D5F2B">
        <w:rPr>
          <w:rFonts w:asciiTheme="majorBidi" w:hAnsiTheme="majorBidi" w:cstheme="majorBidi"/>
          <w:sz w:val="24"/>
          <w:szCs w:val="24"/>
          <w:lang w:bidi="ar-EG"/>
        </w:rPr>
        <w:t>Develop and deploy a real-time tracking system that utilizes GPS technology to accurately monitor the location and movement of buses in real-time. This system will provide passengers</w:t>
      </w:r>
      <w:r w:rsidR="00D539E6">
        <w:rPr>
          <w:rFonts w:asciiTheme="majorBidi" w:hAnsiTheme="majorBidi" w:cstheme="majorBidi"/>
          <w:sz w:val="24"/>
          <w:szCs w:val="24"/>
          <w:lang w:bidi="ar-EG"/>
        </w:rPr>
        <w:t xml:space="preserve"> and </w:t>
      </w:r>
      <w:r w:rsidR="00D539E6" w:rsidRPr="003A1246">
        <w:rPr>
          <w:rFonts w:asciiTheme="majorBidi" w:hAnsiTheme="majorBidi" w:cstheme="majorBidi"/>
          <w:sz w:val="24"/>
          <w:szCs w:val="24"/>
        </w:rPr>
        <w:t>transportation authorities</w:t>
      </w:r>
      <w:r w:rsidRPr="000D5F2B">
        <w:rPr>
          <w:rFonts w:asciiTheme="majorBidi" w:hAnsiTheme="majorBidi" w:cstheme="majorBidi"/>
          <w:sz w:val="24"/>
          <w:szCs w:val="24"/>
          <w:lang w:bidi="ar-EG"/>
        </w:rPr>
        <w:t xml:space="preserve"> with up-to-date information on bus locations, arrival times, and service updates through various channels, including mobile applications, web portals, and digital displays at bus stops.</w:t>
      </w:r>
    </w:p>
    <w:p w14:paraId="0F880397" w14:textId="77777777" w:rsidR="000D5F2B" w:rsidRPr="000D5F2B" w:rsidRDefault="000D5F2B" w:rsidP="000D5F2B">
      <w:pPr>
        <w:rPr>
          <w:rFonts w:asciiTheme="majorBidi" w:hAnsiTheme="majorBidi" w:cstheme="majorBidi"/>
          <w:b/>
          <w:bCs/>
          <w:sz w:val="24"/>
          <w:szCs w:val="24"/>
          <w:lang w:bidi="ar-EG"/>
        </w:rPr>
      </w:pPr>
      <w:r w:rsidRPr="000D5F2B">
        <w:rPr>
          <w:rFonts w:asciiTheme="majorBidi" w:hAnsiTheme="majorBidi" w:cstheme="majorBidi"/>
          <w:b/>
          <w:bCs/>
          <w:sz w:val="24"/>
          <w:szCs w:val="24"/>
          <w:lang w:bidi="ar-EG"/>
        </w:rPr>
        <w:t>Infrastructure Enhancement</w:t>
      </w:r>
    </w:p>
    <w:p w14:paraId="63D7F095" w14:textId="5571F31A" w:rsidR="000D5F2B" w:rsidRPr="000D5F2B" w:rsidRDefault="000D5F2B" w:rsidP="000D5F2B">
      <w:pPr>
        <w:rPr>
          <w:rFonts w:asciiTheme="majorBidi" w:hAnsiTheme="majorBidi" w:cstheme="majorBidi"/>
          <w:sz w:val="24"/>
          <w:szCs w:val="24"/>
          <w:lang w:bidi="ar-EG"/>
        </w:rPr>
      </w:pPr>
      <w:r w:rsidRPr="000D5F2B">
        <w:rPr>
          <w:rFonts w:asciiTheme="majorBidi" w:hAnsiTheme="majorBidi" w:cstheme="majorBidi"/>
          <w:sz w:val="24"/>
          <w:szCs w:val="24"/>
          <w:lang w:bidi="ar-EG"/>
        </w:rPr>
        <w:t>Improve infrastructure amenities such as bus shelters, signage, and digital displays at bus stops to enhance the overall passenger experience and comfort. Integrating technology solutions like smart bus stops equipped with real-time arrival information will provide commuters with timely updates on bus arrivals and contribute to a more seamless travel experience.</w:t>
      </w:r>
    </w:p>
    <w:p w14:paraId="14119A5A" w14:textId="77777777" w:rsidR="000D5F2B" w:rsidRPr="000D5F2B" w:rsidRDefault="000D5F2B" w:rsidP="000D5F2B">
      <w:pPr>
        <w:ind w:left="360"/>
        <w:rPr>
          <w:rFonts w:asciiTheme="majorBidi" w:hAnsiTheme="majorBidi" w:cstheme="majorBidi"/>
          <w:b/>
          <w:bCs/>
          <w:color w:val="000000" w:themeColor="text1"/>
          <w:sz w:val="28"/>
          <w:szCs w:val="28"/>
          <w:lang w:bidi="ar-EG"/>
        </w:rPr>
      </w:pPr>
    </w:p>
    <w:p w14:paraId="635E4071" w14:textId="77777777" w:rsidR="00627283" w:rsidRPr="00AB320C" w:rsidRDefault="00627283" w:rsidP="00627283">
      <w:pPr>
        <w:pStyle w:val="ListParagraph"/>
        <w:ind w:left="1210"/>
        <w:rPr>
          <w:color w:val="000000" w:themeColor="text1"/>
          <w:sz w:val="28"/>
          <w:szCs w:val="28"/>
          <w:lang w:bidi="ar-EG"/>
        </w:rPr>
      </w:pPr>
    </w:p>
    <w:p w14:paraId="7F28E702" w14:textId="77777777" w:rsidR="00AB320C" w:rsidRPr="00AB320C" w:rsidRDefault="00AB320C" w:rsidP="00AB320C">
      <w:pPr>
        <w:pStyle w:val="ListParagraph"/>
        <w:ind w:left="1210"/>
        <w:rPr>
          <w:sz w:val="28"/>
          <w:szCs w:val="28"/>
          <w:rtl/>
          <w:lang w:bidi="ar-EG"/>
        </w:rPr>
      </w:pPr>
    </w:p>
    <w:sectPr w:rsidR="00AB320C" w:rsidRPr="00AB32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7B5968"/>
    <w:multiLevelType w:val="hybridMultilevel"/>
    <w:tmpl w:val="4574C27E"/>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 w15:restartNumberingAfterBreak="0">
    <w:nsid w:val="358E3608"/>
    <w:multiLevelType w:val="hybridMultilevel"/>
    <w:tmpl w:val="DC74EBCE"/>
    <w:lvl w:ilvl="0" w:tplc="D9784C80">
      <w:start w:val="1"/>
      <w:numFmt w:val="decimal"/>
      <w:lvlText w:val="%1."/>
      <w:lvlJc w:val="left"/>
      <w:pPr>
        <w:ind w:left="1210" w:hanging="360"/>
      </w:pPr>
      <w:rPr>
        <w:sz w:val="28"/>
        <w:szCs w:val="28"/>
      </w:rPr>
    </w:lvl>
    <w:lvl w:ilvl="1" w:tplc="44090019" w:tentative="1">
      <w:start w:val="1"/>
      <w:numFmt w:val="lowerLetter"/>
      <w:lvlText w:val="%2."/>
      <w:lvlJc w:val="left"/>
      <w:pPr>
        <w:ind w:left="1930" w:hanging="360"/>
      </w:pPr>
    </w:lvl>
    <w:lvl w:ilvl="2" w:tplc="4409001B" w:tentative="1">
      <w:start w:val="1"/>
      <w:numFmt w:val="lowerRoman"/>
      <w:lvlText w:val="%3."/>
      <w:lvlJc w:val="right"/>
      <w:pPr>
        <w:ind w:left="2650" w:hanging="180"/>
      </w:pPr>
    </w:lvl>
    <w:lvl w:ilvl="3" w:tplc="4409000F" w:tentative="1">
      <w:start w:val="1"/>
      <w:numFmt w:val="decimal"/>
      <w:lvlText w:val="%4."/>
      <w:lvlJc w:val="left"/>
      <w:pPr>
        <w:ind w:left="3370" w:hanging="360"/>
      </w:pPr>
    </w:lvl>
    <w:lvl w:ilvl="4" w:tplc="44090019" w:tentative="1">
      <w:start w:val="1"/>
      <w:numFmt w:val="lowerLetter"/>
      <w:lvlText w:val="%5."/>
      <w:lvlJc w:val="left"/>
      <w:pPr>
        <w:ind w:left="4090" w:hanging="360"/>
      </w:pPr>
    </w:lvl>
    <w:lvl w:ilvl="5" w:tplc="4409001B" w:tentative="1">
      <w:start w:val="1"/>
      <w:numFmt w:val="lowerRoman"/>
      <w:lvlText w:val="%6."/>
      <w:lvlJc w:val="right"/>
      <w:pPr>
        <w:ind w:left="4810" w:hanging="180"/>
      </w:pPr>
    </w:lvl>
    <w:lvl w:ilvl="6" w:tplc="4409000F" w:tentative="1">
      <w:start w:val="1"/>
      <w:numFmt w:val="decimal"/>
      <w:lvlText w:val="%7."/>
      <w:lvlJc w:val="left"/>
      <w:pPr>
        <w:ind w:left="5530" w:hanging="360"/>
      </w:pPr>
    </w:lvl>
    <w:lvl w:ilvl="7" w:tplc="44090019" w:tentative="1">
      <w:start w:val="1"/>
      <w:numFmt w:val="lowerLetter"/>
      <w:lvlText w:val="%8."/>
      <w:lvlJc w:val="left"/>
      <w:pPr>
        <w:ind w:left="6250" w:hanging="360"/>
      </w:pPr>
    </w:lvl>
    <w:lvl w:ilvl="8" w:tplc="4409001B" w:tentative="1">
      <w:start w:val="1"/>
      <w:numFmt w:val="lowerRoman"/>
      <w:lvlText w:val="%9."/>
      <w:lvlJc w:val="right"/>
      <w:pPr>
        <w:ind w:left="6970" w:hanging="180"/>
      </w:pPr>
    </w:lvl>
  </w:abstractNum>
  <w:num w:numId="1" w16cid:durableId="1521972736">
    <w:abstractNumId w:val="0"/>
  </w:num>
  <w:num w:numId="2" w16cid:durableId="5878125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19C3"/>
    <w:rsid w:val="000D5F2B"/>
    <w:rsid w:val="0029305E"/>
    <w:rsid w:val="00627283"/>
    <w:rsid w:val="007A382C"/>
    <w:rsid w:val="00AB320C"/>
    <w:rsid w:val="00D539E6"/>
    <w:rsid w:val="00E3319D"/>
    <w:rsid w:val="00F119C3"/>
    <w:rsid w:val="00F75106"/>
  </w:rsids>
  <m:mathPr>
    <m:mathFont m:val="Cambria Math"/>
    <m:brkBin m:val="before"/>
    <m:brkBinSub m:val="--"/>
    <m:smallFrac m:val="0"/>
    <m:dispDef/>
    <m:lMargin m:val="0"/>
    <m:rMargin m:val="0"/>
    <m:defJc m:val="centerGroup"/>
    <m:wrapIndent m:val="1440"/>
    <m:intLim m:val="subSup"/>
    <m:naryLim m:val="undOvr"/>
  </m:mathPr>
  <w:themeFontLang w:val="en-MY"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A113D2"/>
  <w15:chartTrackingRefBased/>
  <w15:docId w15:val="{B0346FEE-8683-4EB2-8C4D-871AE79B1D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MY"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19C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119C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119C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119C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119C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119C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119C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119C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119C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19C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119C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119C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119C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119C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119C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119C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119C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119C3"/>
    <w:rPr>
      <w:rFonts w:eastAsiaTheme="majorEastAsia" w:cstheme="majorBidi"/>
      <w:color w:val="272727" w:themeColor="text1" w:themeTint="D8"/>
    </w:rPr>
  </w:style>
  <w:style w:type="paragraph" w:styleId="Title">
    <w:name w:val="Title"/>
    <w:basedOn w:val="Normal"/>
    <w:next w:val="Normal"/>
    <w:link w:val="TitleChar"/>
    <w:uiPriority w:val="10"/>
    <w:qFormat/>
    <w:rsid w:val="00F119C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19C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119C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119C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119C3"/>
    <w:pPr>
      <w:spacing w:before="160"/>
      <w:jc w:val="center"/>
    </w:pPr>
    <w:rPr>
      <w:i/>
      <w:iCs/>
      <w:color w:val="404040" w:themeColor="text1" w:themeTint="BF"/>
    </w:rPr>
  </w:style>
  <w:style w:type="character" w:customStyle="1" w:styleId="QuoteChar">
    <w:name w:val="Quote Char"/>
    <w:basedOn w:val="DefaultParagraphFont"/>
    <w:link w:val="Quote"/>
    <w:uiPriority w:val="29"/>
    <w:rsid w:val="00F119C3"/>
    <w:rPr>
      <w:i/>
      <w:iCs/>
      <w:color w:val="404040" w:themeColor="text1" w:themeTint="BF"/>
    </w:rPr>
  </w:style>
  <w:style w:type="paragraph" w:styleId="ListParagraph">
    <w:name w:val="List Paragraph"/>
    <w:basedOn w:val="Normal"/>
    <w:uiPriority w:val="34"/>
    <w:qFormat/>
    <w:rsid w:val="00F119C3"/>
    <w:pPr>
      <w:ind w:left="720"/>
      <w:contextualSpacing/>
    </w:pPr>
  </w:style>
  <w:style w:type="character" w:styleId="IntenseEmphasis">
    <w:name w:val="Intense Emphasis"/>
    <w:basedOn w:val="DefaultParagraphFont"/>
    <w:uiPriority w:val="21"/>
    <w:qFormat/>
    <w:rsid w:val="00F119C3"/>
    <w:rPr>
      <w:i/>
      <w:iCs/>
      <w:color w:val="0F4761" w:themeColor="accent1" w:themeShade="BF"/>
    </w:rPr>
  </w:style>
  <w:style w:type="paragraph" w:styleId="IntenseQuote">
    <w:name w:val="Intense Quote"/>
    <w:basedOn w:val="Normal"/>
    <w:next w:val="Normal"/>
    <w:link w:val="IntenseQuoteChar"/>
    <w:uiPriority w:val="30"/>
    <w:qFormat/>
    <w:rsid w:val="00F119C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119C3"/>
    <w:rPr>
      <w:i/>
      <w:iCs/>
      <w:color w:val="0F4761" w:themeColor="accent1" w:themeShade="BF"/>
    </w:rPr>
  </w:style>
  <w:style w:type="character" w:styleId="IntenseReference">
    <w:name w:val="Intense Reference"/>
    <w:basedOn w:val="DefaultParagraphFont"/>
    <w:uiPriority w:val="32"/>
    <w:qFormat/>
    <w:rsid w:val="00F119C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9051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EA08BE0D5EF6B4FAF9B56654A941ED0" ma:contentTypeVersion="4" ma:contentTypeDescription="Create a new document." ma:contentTypeScope="" ma:versionID="6880355e6620e1f3c2c2e45d1b5b0d22">
  <xsd:schema xmlns:xsd="http://www.w3.org/2001/XMLSchema" xmlns:xs="http://www.w3.org/2001/XMLSchema" xmlns:p="http://schemas.microsoft.com/office/2006/metadata/properties" xmlns:ns3="b3124ad1-9800-4817-81db-1457581ccaf0" targetNamespace="http://schemas.microsoft.com/office/2006/metadata/properties" ma:root="true" ma:fieldsID="8da3bbfc81f766dbae01e685aa3f499e" ns3:_="">
    <xsd:import namespace="b3124ad1-9800-4817-81db-1457581ccaf0"/>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3124ad1-9800-4817-81db-1457581ccaf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0FCE03F-AA50-4577-A351-4F3DBD7348E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86AB5FF-4628-4E61-A3DB-A874C0AB1780}">
  <ds:schemaRefs>
    <ds:schemaRef ds:uri="http://schemas.microsoft.com/sharepoint/v3/contenttype/forms"/>
  </ds:schemaRefs>
</ds:datastoreItem>
</file>

<file path=customXml/itemProps3.xml><?xml version="1.0" encoding="utf-8"?>
<ds:datastoreItem xmlns:ds="http://schemas.openxmlformats.org/officeDocument/2006/customXml" ds:itemID="{7BF80DB3-3EF7-40B0-B546-F26BE40E996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3124ad1-9800-4817-81db-1457581ccaf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1</Pages>
  <Words>173</Words>
  <Characters>992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ALI ABDALLA MUSA</dc:creator>
  <cp:keywords/>
  <dc:description/>
  <cp:lastModifiedBy>MOAZ ADIL ABDUGADIR JALAL</cp:lastModifiedBy>
  <cp:revision>3</cp:revision>
  <dcterms:created xsi:type="dcterms:W3CDTF">2024-04-21T23:34:00Z</dcterms:created>
  <dcterms:modified xsi:type="dcterms:W3CDTF">2024-04-22T07:01:00Z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0x0101009EA08BE0D5EF6B4FAF9B56654A941ED0</vt:lpwstr>
  </property>
</Properties>
</file>