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84AE2" w14:textId="42686A6D" w:rsidR="00D1041D" w:rsidRDefault="00723607">
      <w:r>
        <w:t>Idea Updates From 02/20/2020</w:t>
      </w:r>
    </w:p>
    <w:p w14:paraId="3AC7B722" w14:textId="2E775582" w:rsidR="00723607" w:rsidRDefault="00723607" w:rsidP="00723607">
      <w:pPr>
        <w:pStyle w:val="ListParagraph"/>
        <w:numPr>
          <w:ilvl w:val="0"/>
          <w:numId w:val="1"/>
        </w:numPr>
      </w:pPr>
      <w:r>
        <w:t>Add a subscription for vendors</w:t>
      </w:r>
    </w:p>
    <w:p w14:paraId="3318328C" w14:textId="59655136" w:rsidR="00723607" w:rsidRDefault="00723607" w:rsidP="00723607">
      <w:pPr>
        <w:pStyle w:val="ListParagraph"/>
        <w:numPr>
          <w:ilvl w:val="0"/>
          <w:numId w:val="1"/>
        </w:numPr>
      </w:pPr>
      <w:r>
        <w:t xml:space="preserve">Charge </w:t>
      </w:r>
      <w:r w:rsidRPr="00723607">
        <w:t>10% of orders</w:t>
      </w:r>
      <w:r>
        <w:t xml:space="preserve"> to customers</w:t>
      </w:r>
      <w:r w:rsidR="00AF0FDA">
        <w:t xml:space="preserve"> (if no subscriptions)</w:t>
      </w:r>
    </w:p>
    <w:p w14:paraId="3D845C58" w14:textId="4CA2D405" w:rsidR="00723607" w:rsidRDefault="00723607" w:rsidP="00723607">
      <w:pPr>
        <w:pStyle w:val="ListParagraph"/>
        <w:numPr>
          <w:ilvl w:val="0"/>
          <w:numId w:val="1"/>
        </w:numPr>
      </w:pPr>
      <w:r>
        <w:t xml:space="preserve">Add third-party (PayPal [3.5%]) option added to the order charge. </w:t>
      </w:r>
      <w:r>
        <w:br/>
        <w:t>Vendor can opt-out and have it charged to them (Customer-Friendly option)</w:t>
      </w:r>
    </w:p>
    <w:p w14:paraId="4B236FEF" w14:textId="338B6BC2" w:rsidR="00723607" w:rsidRDefault="00723607" w:rsidP="00723607">
      <w:pPr>
        <w:pStyle w:val="ListParagraph"/>
        <w:numPr>
          <w:ilvl w:val="0"/>
          <w:numId w:val="1"/>
        </w:numPr>
      </w:pPr>
      <w:r>
        <w:t>Advertisements portion</w:t>
      </w:r>
    </w:p>
    <w:p w14:paraId="1D49BBA2" w14:textId="2CEC9ADD" w:rsidR="00723607" w:rsidRDefault="00723607" w:rsidP="00723607">
      <w:pPr>
        <w:pStyle w:val="ListParagraph"/>
        <w:numPr>
          <w:ilvl w:val="0"/>
          <w:numId w:val="1"/>
        </w:numPr>
      </w:pPr>
      <w:r>
        <w:t>Tips option in the charge screen  for vendor and/or their employees.</w:t>
      </w:r>
    </w:p>
    <w:p w14:paraId="0BFDD273" w14:textId="4EA3064D" w:rsidR="00723607" w:rsidRDefault="00723607" w:rsidP="00723607">
      <w:pPr>
        <w:pStyle w:val="ListParagraph"/>
        <w:numPr>
          <w:ilvl w:val="0"/>
          <w:numId w:val="1"/>
        </w:numPr>
      </w:pPr>
      <w:r>
        <w:t>Google Pay? Apple Pay?</w:t>
      </w:r>
    </w:p>
    <w:p w14:paraId="5F3597BB" w14:textId="594BCADE" w:rsidR="00723607" w:rsidRDefault="00723607" w:rsidP="00723607">
      <w:pPr>
        <w:pStyle w:val="ListParagraph"/>
        <w:numPr>
          <w:ilvl w:val="0"/>
          <w:numId w:val="1"/>
        </w:numPr>
      </w:pPr>
      <w:r>
        <w:t>Third Party Credit Card handlers?</w:t>
      </w:r>
    </w:p>
    <w:p w14:paraId="4BB27FE3" w14:textId="7CA22562" w:rsidR="00723607" w:rsidRDefault="00AF0FDA" w:rsidP="00723607">
      <w:pPr>
        <w:pStyle w:val="ListParagraph"/>
        <w:numPr>
          <w:ilvl w:val="0"/>
          <w:numId w:val="1"/>
        </w:numPr>
      </w:pPr>
      <w:r>
        <w:t>Associate Google Apps/ Allow app to show locations</w:t>
      </w:r>
    </w:p>
    <w:p w14:paraId="738122F9" w14:textId="24F53FB2" w:rsidR="00AF0FDA" w:rsidRDefault="00AF0FDA" w:rsidP="00723607">
      <w:pPr>
        <w:pStyle w:val="ListParagraph"/>
        <w:numPr>
          <w:ilvl w:val="0"/>
          <w:numId w:val="1"/>
        </w:numPr>
      </w:pPr>
      <w:r>
        <w:t xml:space="preserve">User Agreement: </w:t>
      </w:r>
      <w:r w:rsidRPr="00AF0FDA">
        <w:rPr>
          <w:i/>
          <w:iCs/>
        </w:rPr>
        <w:t xml:space="preserve">How the money gets handled </w:t>
      </w:r>
      <w:r>
        <w:t xml:space="preserve">the vendor understands that if they choose consumer friendly option, if they want more money then we add to the overall price of their menu items. (So that they know we don’t store payment information) ALSO: were not </w:t>
      </w:r>
      <w:r>
        <w:br/>
        <w:t>responsible for food outcome)</w:t>
      </w:r>
    </w:p>
    <w:p w14:paraId="6F994409" w14:textId="0C5CB90F" w:rsidR="00F868B1" w:rsidRDefault="00F868B1" w:rsidP="00723607">
      <w:pPr>
        <w:pStyle w:val="ListParagraph"/>
        <w:numPr>
          <w:ilvl w:val="0"/>
          <w:numId w:val="1"/>
        </w:numPr>
      </w:pPr>
      <w:r>
        <w:t>Corner Credits : (reward system) they get 10 points, $5 off on next order on us.</w:t>
      </w:r>
    </w:p>
    <w:p w14:paraId="6B758BE8" w14:textId="7FF3A0C8" w:rsidR="00AF0FDA" w:rsidRDefault="00AF0FDA" w:rsidP="00AF0FDA">
      <w:r>
        <w:t>Interfaces</w:t>
      </w:r>
    </w:p>
    <w:p w14:paraId="39E7747D" w14:textId="5C343DE1" w:rsidR="00AF0FDA" w:rsidRDefault="00AF0FDA" w:rsidP="00AF0FDA">
      <w:pPr>
        <w:pStyle w:val="ListParagraph"/>
        <w:numPr>
          <w:ilvl w:val="0"/>
          <w:numId w:val="1"/>
        </w:numPr>
      </w:pPr>
      <w:r>
        <w:t>About us: RoundTheCorner’s vision.</w:t>
      </w:r>
    </w:p>
    <w:p w14:paraId="5B36BAE0" w14:textId="40DEA8D7" w:rsidR="00F868B1" w:rsidRDefault="00F868B1" w:rsidP="00AF0FDA">
      <w:pPr>
        <w:pStyle w:val="ListParagraph"/>
        <w:numPr>
          <w:ilvl w:val="0"/>
          <w:numId w:val="1"/>
        </w:numPr>
      </w:pPr>
      <w:r>
        <w:t>Review: User’s opinion on Vendor</w:t>
      </w:r>
    </w:p>
    <w:p w14:paraId="4B03E2A3" w14:textId="3C8E799C" w:rsidR="00F868B1" w:rsidRDefault="00F868B1" w:rsidP="00AF0FDA">
      <w:pPr>
        <w:pStyle w:val="ListParagraph"/>
        <w:numPr>
          <w:ilvl w:val="0"/>
          <w:numId w:val="1"/>
        </w:numPr>
      </w:pPr>
      <w:r>
        <w:t>Order Details: for vendors</w:t>
      </w:r>
    </w:p>
    <w:p w14:paraId="40DC2D7D" w14:textId="72B7F6A3" w:rsidR="00F868B1" w:rsidRDefault="00F868B1" w:rsidP="00AF0FDA">
      <w:pPr>
        <w:pStyle w:val="ListParagraph"/>
        <w:numPr>
          <w:ilvl w:val="0"/>
          <w:numId w:val="1"/>
        </w:numPr>
      </w:pPr>
      <w:r>
        <w:t>Profile and Registration should be separate</w:t>
      </w:r>
      <w:r w:rsidR="00F95FB7">
        <w:t>.</w:t>
      </w:r>
      <w:bookmarkStart w:id="0" w:name="_GoBack"/>
      <w:bookmarkEnd w:id="0"/>
    </w:p>
    <w:sectPr w:rsidR="00F86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7F7704"/>
    <w:multiLevelType w:val="hybridMultilevel"/>
    <w:tmpl w:val="C568DED0"/>
    <w:lvl w:ilvl="0" w:tplc="C45A3E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64B"/>
    <w:rsid w:val="00005E9A"/>
    <w:rsid w:val="002D264B"/>
    <w:rsid w:val="004E27D7"/>
    <w:rsid w:val="00723607"/>
    <w:rsid w:val="00AF0FDA"/>
    <w:rsid w:val="00F868B1"/>
    <w:rsid w:val="00F95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D34C1"/>
  <w15:chartTrackingRefBased/>
  <w15:docId w15:val="{73ADD253-EC5D-45ED-A3A4-CEDD77938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Santillana</dc:creator>
  <cp:keywords/>
  <dc:description/>
  <cp:lastModifiedBy>Francisco Santillana</cp:lastModifiedBy>
  <cp:revision>2</cp:revision>
  <dcterms:created xsi:type="dcterms:W3CDTF">2020-02-20T15:59:00Z</dcterms:created>
  <dcterms:modified xsi:type="dcterms:W3CDTF">2020-02-20T16:37:00Z</dcterms:modified>
</cp:coreProperties>
</file>