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6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Lima Group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1185"/>
        <w:gridCol w:w="3495"/>
        <w:tblGridChange w:id="0">
          <w:tblGrid>
            <w:gridCol w:w="660"/>
            <w:gridCol w:w="402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l0vgt4zafd" w:id="0"/>
            <w:bookmarkEnd w:id="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4/10/24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n4elflw4r4qn" w:id="1"/>
            <w:bookmarkEnd w:id="1"/>
            <w:r w:rsidDel="00000000" w:rsidR="00000000" w:rsidRPr="00000000">
              <w:rPr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Caitlin Thaeler, Andreas Maita, Holly Sinclair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ricqm8kfbdl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Piotr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Caitlin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Rebekah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Dermot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lr368m8xhjsq" w:id="3"/>
            <w:bookmarkEnd w:id="3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meet with client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ld3qzvhx95g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-has past great experience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-has worked with Bruce Scharlau, Arabella Sinclair, etc.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-introduced ourselves individually to the client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-client will communicate through Haziel (product master) primarily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u w:val="single"/>
        </w:rPr>
      </w:pPr>
      <w:bookmarkStart w:colFirst="0" w:colLast="0" w:name="_k2b88v4ubse2" w:id="5"/>
      <w:bookmarkEnd w:id="5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4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left"/>
        <w:rPr>
          <w:b w:val="1"/>
          <w:sz w:val="28"/>
          <w:szCs w:val="28"/>
        </w:rPr>
      </w:pPr>
      <w:bookmarkStart w:colFirst="0" w:colLast="0" w:name="_qk3jbh32sij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widowControl w:val="0"/>
              <w:spacing w:line="240" w:lineRule="auto"/>
              <w:rPr/>
            </w:pPr>
            <w:bookmarkStart w:colFirst="0" w:colLast="0" w:name="_u2cmtboybhkn" w:id="7"/>
            <w:bookmarkEnd w:id="7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Expectations and requirements from the client.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4hndddrwatrd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is a historian.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shared with us some important links.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on ARO: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abdn.ac.uk/aro</w:t>
        </w:r>
      </w:hyperlink>
      <w:r w:rsidDel="00000000" w:rsidR="00000000" w:rsidRPr="00000000">
        <w:rPr>
          <w:rtl w:val="0"/>
        </w:rPr>
        <w:t xml:space="preserve"> - place to find important resources and links, as well as transcription files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Aberdeen registers blog (wordpress site)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https://aberdeenregisters.org/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project adjacent to the university, involves digital transcription of council records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Goes back to 2016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Blog includes overview of projects over the years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Court roll history and beginning of paper records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Holography</w:t>
      </w:r>
    </w:p>
    <w:p w:rsidR="00000000" w:rsidDel="00000000" w:rsidP="00000000" w:rsidRDefault="00000000" w:rsidRPr="00000000" w14:paraId="0000003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sheepskin manuscript that is kept on Broad street. Only survivor of its kind.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The other court rolls didn't survive, but paper book records began in 1390s and are the beginning of the council registers. 8 volumes exist, recorded between 1398 and 1511.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8 volumes of council records are the main focus, and the subject of the search tool we will be working on.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the best representation of women in scottish historical records (normally these things focus on men)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UNESCO Recognition in 2013 (uk memory of the world)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Lacquer grant allowed the documents to be transcripted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(digital) transcription being done by 4 people.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Estimated 1.5 million words!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5229 pages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Transcriptions on the current search tool are XML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Encoded with TEI (How you encode text into xml to make it machine-readable. This is an international standard)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https://tei-c.org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50% latin, 50% middle-scots, some dutch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need for translation, that's not the goal of the project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Music and games best capture translation: some people composed songs using these transcriptions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client brief will be shared with client after much discussion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this project? The mission 💪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https://sar.abdn.ac.uk/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Charlie created the prototype for this in 2017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and advanced search functions.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tags such as language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specify page and volume of the corpus to search within, also dates and pages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XML organised by the headings of the court cases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“paragraph” on the document is a court case, called an Entry (because paragraphs/sentences weren’t really a thing in this time period). Each entry is in a div tag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search for spelling variants.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Built on Ruby on Rails - this is an older, dying language and the organisation had to outsource people to work with it later on, since university doesn't have ruby experts.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is very important we use a popular, future proof language (to make updates and maintenance easier)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2023, Team Delta created another experimental search tool</w:t>
      </w:r>
    </w:p>
    <w:p w:rsidR="00000000" w:rsidDel="00000000" w:rsidP="00000000" w:rsidRDefault="00000000" w:rsidRPr="00000000" w14:paraId="0000005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Their goal was to experiment with the types of searches possible (i.e. searching for particular court)</w:t>
      </w:r>
    </w:p>
    <w:p w:rsidR="00000000" w:rsidDel="00000000" w:rsidP="00000000" w:rsidRDefault="00000000" w:rsidRPr="00000000" w14:paraId="0000005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python</w:t>
      </w:r>
    </w:p>
    <w:p w:rsidR="00000000" w:rsidDel="00000000" w:rsidP="00000000" w:rsidRDefault="00000000" w:rsidRPr="00000000" w14:paraId="00000059">
      <w:pPr>
        <w:numPr>
          <w:ilvl w:val="3"/>
          <w:numId w:val="4"/>
        </w:numPr>
        <w:ind w:left="288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https://aberdeenregisters.org/2023/06/30/student-team-builds-experimental-new-aro-search-tool/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3"/>
          <w:numId w:val="4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https://enhancedsearch1foraro.pythonanywhere.com/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Their project is not the same as what we are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Challenge: to build a prototype of an updated search platform like that of Team Charlie’s.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Capture existing functionality along with criteria that IT requires (security, accessibility, usability, maintainability)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 is researchers, lawyers, who are interested in the original language, and experts in the field (but maybe novice at technology?)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want to rush with AI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tool is to be able to be used by more people for research, allow them to display it in different ways under Creative Commons Licensing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thinks that original website could have better usability, be more intuitive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will discuss specifications with IT today, promised to chase them up to find out security and accessibility requirements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u w:val="single"/>
        </w:rPr>
      </w:pPr>
      <w:bookmarkStart w:colFirst="0" w:colLast="0" w:name="_w7kvs97rl65u" w:id="9"/>
      <w:bookmarkEnd w:id="9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6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Decide what first sprint will look like</w:t>
              <w:tab/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Update Leonardo on meeting through email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Go over IT specifications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Hold a sprint meeting</w:t>
            </w:r>
          </w:p>
          <w:p w:rsidR="00000000" w:rsidDel="00000000" w:rsidP="00000000" w:rsidRDefault="00000000" w:rsidRPr="00000000" w14:paraId="0000007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Holly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Andy (scrum master)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Thursday 4th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Friday 5th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This week?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Monday 7th</w:t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sz w:val="19"/>
          <w:szCs w:val="19"/>
        </w:rPr>
      </w:pPr>
      <w:bookmarkStart w:colFirst="0" w:colLast="0" w:name="_6wkm9ub5p8rr" w:id="10"/>
      <w:bookmarkEnd w:id="10"/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7E">
      <w:pPr>
        <w:spacing w:after="80" w:before="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do: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Next Meeting:</w:t>
        <w:tab/>
        <w:t xml:space="preserve">Monday 7th 1pm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80" w:before="8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hancedsearch1foraro.pythonanywhere.com/" TargetMode="External"/><Relationship Id="rId10" Type="http://schemas.openxmlformats.org/officeDocument/2006/relationships/hyperlink" Target="https://aberdeenregisters.org/2023/06/30/student-team-builds-experimental-new-aro-search-tool/" TargetMode="External"/><Relationship Id="rId9" Type="http://schemas.openxmlformats.org/officeDocument/2006/relationships/hyperlink" Target="https://sar.abdn.ac.uk/" TargetMode="External"/><Relationship Id="rId5" Type="http://schemas.openxmlformats.org/officeDocument/2006/relationships/styles" Target="styles.xml"/><Relationship Id="rId6" Type="http://schemas.openxmlformats.org/officeDocument/2006/relationships/hyperlink" Target="http://abdn.ac.uk/aro" TargetMode="External"/><Relationship Id="rId7" Type="http://schemas.openxmlformats.org/officeDocument/2006/relationships/hyperlink" Target="https://aberdeenregisters.org/" TargetMode="External"/><Relationship Id="rId8" Type="http://schemas.openxmlformats.org/officeDocument/2006/relationships/hyperlink" Target="https://tei-c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