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Arial" w:cs="Arial" w:eastAsia="Arial" w:hAnsi="Arial"/>
          <w:b w:val="0"/>
          <w:i w:val="0"/>
          <w:smallCaps w:val="0"/>
          <w:color w:val="000000"/>
          <w:sz w:val="200"/>
          <w:szCs w:val="20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000000"/>
          <w:sz w:val="200"/>
          <w:szCs w:val="200"/>
          <w:rtl w:val="0"/>
        </w:rPr>
        <w:t xml:space="preserve">S.I.G.T.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color w:val="000000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72"/>
          <w:szCs w:val="72"/>
          <w:rtl w:val="0"/>
        </w:rPr>
        <w:t xml:space="preserve">Sistemas Operativos III</w:t>
      </w:r>
    </w:p>
    <w:p w:rsidR="00000000" w:rsidDel="00000000" w:rsidP="00000000" w:rsidRDefault="00000000" w:rsidRPr="00000000" w14:paraId="00000003">
      <w:pPr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color w:val="000000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56"/>
          <w:szCs w:val="56"/>
          <w:rtl w:val="0"/>
        </w:rPr>
        <w:t xml:space="preserve">GrouPaul</w:t>
      </w:r>
    </w:p>
    <w:tbl>
      <w:tblPr>
        <w:tblStyle w:val="Table1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0"/>
        <w:gridCol w:w="1425"/>
        <w:gridCol w:w="1290"/>
        <w:gridCol w:w="1380"/>
        <w:gridCol w:w="2115"/>
        <w:gridCol w:w="1260"/>
        <w:tblGridChange w:id="0">
          <w:tblGrid>
            <w:gridCol w:w="1380"/>
            <w:gridCol w:w="1425"/>
            <w:gridCol w:w="1290"/>
            <w:gridCol w:w="1380"/>
            <w:gridCol w:w="2115"/>
            <w:gridCol w:w="12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z w:val="20"/>
                <w:szCs w:val="20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z w:val="20"/>
                <w:szCs w:val="20"/>
                <w:rtl w:val="0"/>
              </w:rPr>
              <w:t xml:space="preserve">C.I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z w:val="20"/>
                <w:szCs w:val="20"/>
                <w:rtl w:val="0"/>
              </w:rPr>
              <w:t xml:space="preserve">Tel/Cel.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Coordinador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Vasconcellos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Sergio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0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5.519.922-6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color w:val="0563c1"/>
                  <w:sz w:val="20"/>
                  <w:szCs w:val="20"/>
                  <w:u w:val="single"/>
                  <w:rtl w:val="0"/>
                </w:rPr>
                <w:t xml:space="preserve">sergiovasconcellos4623@gmail.com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099060667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Sub-Coordinador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Camacho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Juan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5.300.700-1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color w:val="0563c1"/>
                  <w:sz w:val="20"/>
                  <w:szCs w:val="20"/>
                  <w:u w:val="single"/>
                  <w:rtl w:val="0"/>
                </w:rPr>
                <w:t xml:space="preserve">juancamacho.232003@gmail.com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095330099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Integrante 1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Budes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Agustin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5.121.247-6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color w:val="0563c1"/>
                  <w:sz w:val="20"/>
                  <w:szCs w:val="20"/>
                  <w:u w:val="single"/>
                  <w:rtl w:val="0"/>
                </w:rPr>
                <w:t xml:space="preserve">agustinbudes@gmail.com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099431623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Integrante 2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Libindo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Kevin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5.361.627-8</w:t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color w:val="0563c1"/>
                  <w:sz w:val="20"/>
                  <w:szCs w:val="20"/>
                  <w:u w:val="single"/>
                  <w:rtl w:val="0"/>
                </w:rPr>
                <w:t xml:space="preserve">kevinlibindo@gmail.com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5.0" w:type="dxa"/>
              <w:right w:w="105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00" w:line="276" w:lineRule="auto"/>
              <w:rPr>
                <w:rFonts w:ascii="Arial" w:cs="Arial" w:eastAsia="Arial" w:hAnsi="Arial"/>
                <w:b w:val="0"/>
                <w:i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0"/>
                <w:szCs w:val="20"/>
                <w:rtl w:val="0"/>
              </w:rPr>
              <w:t xml:space="preserve">098305283</w:t>
            </w:r>
          </w:p>
        </w:tc>
      </w:tr>
    </w:tbl>
    <w:p w:rsidR="00000000" w:rsidDel="00000000" w:rsidP="00000000" w:rsidRDefault="00000000" w:rsidRPr="00000000" w14:paraId="00000022">
      <w:pPr>
        <w:spacing w:after="200" w:line="276" w:lineRule="auto"/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Arial" w:cs="Arial" w:eastAsia="Arial" w:hAnsi="Arial"/>
          <w:b w:val="0"/>
          <w:i w:val="0"/>
          <w:smallCaps w:val="0"/>
          <w:color w:val="000000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000000"/>
          <w:sz w:val="48"/>
          <w:szCs w:val="48"/>
          <w:rtl w:val="0"/>
        </w:rPr>
        <w:t xml:space="preserve">  Docente: Walter, Dominguez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Arial" w:cs="Arial" w:eastAsia="Arial" w:hAnsi="Arial"/>
          <w:b w:val="1"/>
          <w:i w:val="0"/>
          <w:smallCaps w:val="0"/>
          <w:color w:val="000000"/>
          <w:sz w:val="48"/>
          <w:szCs w:val="48"/>
        </w:rPr>
      </w:pPr>
      <w:r w:rsidDel="00000000" w:rsidR="00000000" w:rsidRPr="00000000">
        <w:rPr/>
        <w:drawing>
          <wp:inline distB="0" distT="0" distL="114300" distR="114300">
            <wp:extent cx="2790825" cy="1019175"/>
            <wp:effectExtent b="0" l="0" r="0" t="0"/>
            <wp:docPr descr="Cuadro de texto" id="1" name="image3.png"/>
            <a:graphic>
              <a:graphicData uri="http://schemas.openxmlformats.org/drawingml/2006/picture">
                <pic:pic>
                  <pic:nvPicPr>
                    <pic:cNvPr descr="Cuadro de texto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114300" distR="114300">
            <wp:extent cx="4314825" cy="828675"/>
            <wp:effectExtent b="0" l="0" r="0" t="0"/>
            <wp:docPr descr="Cuadro de texto" id="3" name="image1.png"/>
            <a:graphic>
              <a:graphicData uri="http://schemas.openxmlformats.org/drawingml/2006/picture">
                <pic:pic>
                  <pic:nvPicPr>
                    <pic:cNvPr descr="Cuadro de texto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Indice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8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Estudio de los diferentes roles de los usuarios del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Relevamiento y justificación del Sistema Operativo a utilizar tanto en las terminales de los usuarios como en el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Manual de instalación del Sistema Operativo en el servidor , por ejemplo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SUSE Linux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Enterprise Server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RedHat Enterprise Linux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, Fedora Server o CentOS.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Instalación de Docker dentro de la máquina virtual con el sistema operativo a utilizar.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Instalación de un servidor LAMP en la máquina virtual (local para Desarrollo y Soporte)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Manual de Instalación de MySQL/MariaDB junto a sus requisitos para trabajar e instalación local para Desarrollo y Soporte.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7.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Primera versión del script de gestión de usuarios y grupos del sistema operativo.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1- Roles de usuario</w:t>
      </w:r>
    </w:p>
    <w:p w:rsidR="00000000" w:rsidDel="00000000" w:rsidP="00000000" w:rsidRDefault="00000000" w:rsidRPr="00000000" w14:paraId="00000040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Administrador- El administrador tiene el derecho de ingresar los datos a la base de datos del software y manipularlos.</w:t>
      </w:r>
    </w:p>
    <w:p w:rsidR="00000000" w:rsidDel="00000000" w:rsidP="00000000" w:rsidRDefault="00000000" w:rsidRPr="00000000" w14:paraId="00000041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Admin- El admin tiene todos los privilegios posibles dentro del software y la base de      datos.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Juez- El juez tiene solo el derecho dentro del software, de puntuar a los competidores en cada competencia.</w:t>
      </w:r>
    </w:p>
    <w:p w:rsidR="00000000" w:rsidDel="00000000" w:rsidP="00000000" w:rsidRDefault="00000000" w:rsidRPr="00000000" w14:paraId="00000043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2- Usamos el sistema operativo Centos porque al ser basado en linux tenemos la capacidad de instalar el sistema a preferencia de nuestro equipo, en otras palabras es un sistema que se va a amoldar a nuestras necesidades con el servidor.</w:t>
      </w:r>
    </w:p>
    <w:p w:rsidR="00000000" w:rsidDel="00000000" w:rsidP="00000000" w:rsidRDefault="00000000" w:rsidRPr="00000000" w14:paraId="00000046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Relevamiento:</w:t>
      </w:r>
    </w:p>
    <w:p w:rsidR="00000000" w:rsidDel="00000000" w:rsidP="00000000" w:rsidRDefault="00000000" w:rsidRPr="00000000" w14:paraId="00000047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hyperlink r:id="rId1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color w:val="0563c1"/>
            <w:sz w:val="24"/>
            <w:szCs w:val="24"/>
            <w:u w:val="single"/>
            <w:rtl w:val="0"/>
          </w:rPr>
          <w:t xml:space="preserve">https://www.internetya.co/servidores-linux-ventajas-del-sistema-operativo-centos-7/#:~:text=CentOS%207%20es%20compatible%20con,control%20de%20alojamiento%20web%20cPanel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3- Paso para las instalaciones de Centos 7:</w:t>
      </w:r>
    </w:p>
    <w:p w:rsidR="00000000" w:rsidDel="00000000" w:rsidP="00000000" w:rsidRDefault="00000000" w:rsidRPr="00000000" w14:paraId="0000004A">
      <w:pPr>
        <w:spacing w:after="200" w:line="276" w:lineRule="auto"/>
        <w:ind w:left="0" w:firstLine="0"/>
        <w:rPr/>
      </w:pPr>
      <w:r w:rsidDel="00000000" w:rsidR="00000000" w:rsidRPr="00000000">
        <w:rPr/>
        <w:drawing>
          <wp:inline distB="0" distT="0" distL="114300" distR="114300">
            <wp:extent cx="3943350" cy="230028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0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ind w:left="0" w:firstLine="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Tenemos que seleccionar una plataforma de virtualización (vmware, virtual box, etc).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3943350" cy="2062044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62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Asignamos el nombre de la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máquina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 virtual que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z w:val="24"/>
          <w:szCs w:val="24"/>
          <w:rtl w:val="0"/>
        </w:rPr>
        <w:t xml:space="preserve"> deseamos, seleccionar donde guardar la misma y asignar la ISO del sistema operativo a utilizar.</w:t>
      </w:r>
    </w:p>
    <w:p w:rsidR="00000000" w:rsidDel="00000000" w:rsidP="00000000" w:rsidRDefault="00000000" w:rsidRPr="00000000" w14:paraId="0000004F">
      <w:pPr>
        <w:spacing w:after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76" w:lineRule="auto"/>
        <w:ind w:left="0" w:firstLine="0"/>
        <w:rPr/>
      </w:pPr>
      <w:r w:rsidDel="00000000" w:rsidR="00000000" w:rsidRPr="00000000">
        <w:rPr/>
        <w:drawing>
          <wp:inline distB="0" distT="0" distL="114300" distR="114300">
            <wp:extent cx="3958683" cy="2668786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683" cy="2668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Después asignamos la cantidad de memoria y núcleos del procesador a utilizar.</w:t>
      </w:r>
    </w:p>
    <w:p w:rsidR="00000000" w:rsidDel="00000000" w:rsidP="00000000" w:rsidRDefault="00000000" w:rsidRPr="00000000" w14:paraId="00000053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24384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Ahora toca asignar el tamaño a usar de la máquina virtual (Disco duro virtual).</w:t>
      </w:r>
    </w:p>
    <w:p w:rsidR="00000000" w:rsidDel="00000000" w:rsidP="00000000" w:rsidRDefault="00000000" w:rsidRPr="00000000" w14:paraId="00000058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83706" cy="2714222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23349" l="0" r="294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3706" cy="2714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continuación damos en instalar para seguir los pasos de la instalación.</w:t>
      </w:r>
    </w:p>
    <w:p w:rsidR="00000000" w:rsidDel="00000000" w:rsidP="00000000" w:rsidRDefault="00000000" w:rsidRPr="00000000" w14:paraId="0000005E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33718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Seleccionamos el idioma a usar en el sistema operativo.</w:t>
      </w:r>
    </w:p>
    <w:p w:rsidR="00000000" w:rsidDel="00000000" w:rsidP="00000000" w:rsidRDefault="00000000" w:rsidRPr="00000000" w14:paraId="00000063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572000" cy="2571750"/>
            <wp:effectExtent b="0" l="0" r="0" t="0"/>
            <wp:wrapNone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paso seleccionaremos el entorno visual de Centos y le damos a listo.</w:t>
      </w:r>
    </w:p>
    <w:p w:rsidR="00000000" w:rsidDel="00000000" w:rsidP="00000000" w:rsidRDefault="00000000" w:rsidRPr="00000000" w14:paraId="0000006E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25717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Seleccionaremos el disco que anteriormente creamos y después esperamos a que termine y tendremos nuestro centos instalado.</w:t>
      </w:r>
    </w:p>
    <w:p w:rsidR="00000000" w:rsidDel="00000000" w:rsidP="00000000" w:rsidRDefault="00000000" w:rsidRPr="00000000" w14:paraId="00000071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4- Máquina virtual para descargar.</w:t>
      </w:r>
    </w:p>
    <w:p w:rsidR="00000000" w:rsidDel="00000000" w:rsidP="00000000" w:rsidRDefault="00000000" w:rsidRPr="00000000" w14:paraId="00000072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hyperlink r:id="rId21">
        <w:r w:rsidDel="00000000" w:rsidR="00000000" w:rsidRPr="00000000">
          <w:rPr>
            <w:rFonts w:ascii="Arial" w:cs="Arial" w:eastAsia="Arial" w:hAnsi="Arial"/>
            <w:color w:val="0563c1"/>
            <w:sz w:val="24"/>
            <w:szCs w:val="24"/>
            <w:u w:val="single"/>
            <w:rtl w:val="0"/>
          </w:rPr>
          <w:t xml:space="preserve">Centos7.rar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contraseña de Centos7 es: root</w:t>
      </w:r>
    </w:p>
    <w:p w:rsidR="00000000" w:rsidDel="00000000" w:rsidP="00000000" w:rsidRDefault="00000000" w:rsidRPr="00000000" w14:paraId="00000074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5- Instalación de Servidor LAMP:</w:t>
      </w:r>
    </w:p>
    <w:p w:rsidR="00000000" w:rsidDel="00000000" w:rsidP="00000000" w:rsidRDefault="00000000" w:rsidRPr="00000000" w14:paraId="00000083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25717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Actualización de paquetes con el comando yum update.</w:t>
      </w:r>
    </w:p>
    <w:p w:rsidR="00000000" w:rsidDel="00000000" w:rsidP="00000000" w:rsidRDefault="00000000" w:rsidRPr="00000000" w14:paraId="00000086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25717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317182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Instalación de php.</w:t>
      </w:r>
    </w:p>
    <w:p w:rsidR="00000000" w:rsidDel="00000000" w:rsidP="00000000" w:rsidRDefault="00000000" w:rsidRPr="00000000" w14:paraId="0000008A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28479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Chequeo de que php está instalado.</w:t>
      </w:r>
    </w:p>
    <w:p w:rsidR="00000000" w:rsidDel="00000000" w:rsidP="00000000" w:rsidRDefault="00000000" w:rsidRPr="00000000" w14:paraId="0000008F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257175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Chequeo de que php está funcionando.</w:t>
      </w:r>
    </w:p>
    <w:p w:rsidR="00000000" w:rsidDel="00000000" w:rsidP="00000000" w:rsidRDefault="00000000" w:rsidRPr="00000000" w14:paraId="00000094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31813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Chequeo de que apache esté instalado.</w:t>
      </w:r>
    </w:p>
    <w:p w:rsidR="00000000" w:rsidDel="00000000" w:rsidP="00000000" w:rsidRDefault="00000000" w:rsidRPr="00000000" w14:paraId="00000098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257175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Chequeo de que apache esté funcionando.</w:t>
      </w:r>
    </w:p>
    <w:p w:rsidR="00000000" w:rsidDel="00000000" w:rsidP="00000000" w:rsidRDefault="00000000" w:rsidRPr="00000000" w14:paraId="0000009E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</w:t>
      </w:r>
    </w:p>
    <w:p w:rsidR="00000000" w:rsidDel="00000000" w:rsidP="00000000" w:rsidRDefault="00000000" w:rsidRPr="00000000" w14:paraId="000000A1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/>
        <w:drawing>
          <wp:inline distB="0" distT="0" distL="114300" distR="114300">
            <wp:extent cx="4572000" cy="305752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Instalación de mysql.</w:t>
      </w:r>
    </w:p>
    <w:p w:rsidR="00000000" w:rsidDel="00000000" w:rsidP="00000000" w:rsidRDefault="00000000" w:rsidRPr="00000000" w14:paraId="000000A3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2895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="276" w:lineRule="auto"/>
        <w:ind w:left="0" w:firstLine="0"/>
        <w:rPr/>
      </w:pPr>
      <w:r w:rsidDel="00000000" w:rsidR="00000000" w:rsidRPr="00000000">
        <w:rPr/>
        <w:drawing>
          <wp:inline distB="0" distT="0" distL="114300" distR="114300">
            <wp:extent cx="4572000" cy="28956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Chequeo de que mysql está funcionando.</w:t>
      </w:r>
    </w:p>
    <w:p w:rsidR="00000000" w:rsidDel="00000000" w:rsidP="00000000" w:rsidRDefault="00000000" w:rsidRPr="00000000" w14:paraId="000000A8">
      <w:pPr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7. Primera versión del script:</w:t>
      </w:r>
    </w:p>
    <w:p w:rsidR="00000000" w:rsidDel="00000000" w:rsidP="00000000" w:rsidRDefault="00000000" w:rsidRPr="00000000" w14:paraId="000000AA">
      <w:pPr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Alta usuario : </w:t>
      </w:r>
      <w:hyperlink r:id="rId3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Alta-usuario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Baja usuario : </w:t>
      </w:r>
      <w:hyperlink r:id="rId3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Baja-usuario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5.png"/><Relationship Id="rId21" Type="http://schemas.openxmlformats.org/officeDocument/2006/relationships/hyperlink" Target="https://1drv.ms/u/s!AlKFNYbPrEVVhJ02ZrEs8ME7cLNdFA?e=8fIzrE" TargetMode="External"/><Relationship Id="rId24" Type="http://schemas.openxmlformats.org/officeDocument/2006/relationships/image" Target="media/image1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evinlibindo@gmail.com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11.png"/><Relationship Id="rId28" Type="http://schemas.openxmlformats.org/officeDocument/2006/relationships/image" Target="media/image18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mailto:sergiovasconcellos4623@gmail.com" TargetMode="External"/><Relationship Id="rId29" Type="http://schemas.openxmlformats.org/officeDocument/2006/relationships/image" Target="media/image6.png"/><Relationship Id="rId7" Type="http://schemas.openxmlformats.org/officeDocument/2006/relationships/hyperlink" Target="mailto:juancamacho.232003@gmail.com" TargetMode="External"/><Relationship Id="rId8" Type="http://schemas.openxmlformats.org/officeDocument/2006/relationships/hyperlink" Target="mailto:agustinbudes@gmail.com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8.png"/><Relationship Id="rId11" Type="http://schemas.openxmlformats.org/officeDocument/2006/relationships/image" Target="media/image1.png"/><Relationship Id="rId33" Type="http://schemas.openxmlformats.org/officeDocument/2006/relationships/hyperlink" Target="https://1drv.ms/u/s!AlKFNYbPrEVVhKAxtkJAb55ucQDdxw?e=ohhWqu" TargetMode="External"/><Relationship Id="rId10" Type="http://schemas.openxmlformats.org/officeDocument/2006/relationships/image" Target="media/image3.png"/><Relationship Id="rId32" Type="http://schemas.openxmlformats.org/officeDocument/2006/relationships/hyperlink" Target="https://1drv.ms/u/s!AlKFNYbPrEVVhKAwVxVfvw3Ik4DK0g?e=OlJA2K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www.internetya.co/servidores-linux-ventajas-del-sistema-operativo-centos-7/#:~:text=CentOS%207%20es%20compatible%20con,control%20de%20alojamiento%20web%20cPanel" TargetMode="External"/><Relationship Id="rId15" Type="http://schemas.openxmlformats.org/officeDocument/2006/relationships/image" Target="media/image17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20.png"/><Relationship Id="rId19" Type="http://schemas.openxmlformats.org/officeDocument/2006/relationships/image" Target="media/image9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