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Missing double quotes in txtToDo.ControlSource</w:t>
      </w:r>
    </w:p>
    <w:p>
      <w:pPr>
        <w:spacing w:after="120"/>
      </w:pPr>
      <w:r>
        <w:t xml:space="preserve">Database: NW25-Dev-PerformanceReview.accdb, form frmPerformanceReviewList, text box txtToDo. Inspected on October 25, 2026 with the MCP-Access server. Nothing was changed.</w:t>
      </w:r>
    </w:p>
    <w:p>
      <w:pPr>
        <w:pStyle w:val="Heading1"/>
        <w:spacing w:after="120" w:before="240"/>
      </w:pPr>
      <w:r>
        <w:t xml:space="preserve">What is stored</w:t>
      </w:r>
    </w:p>
    <w:p>
      <w:pPr>
        <w:shd w:fill="F2F2F2" w:val="clear"/>
        <w:spacing w:after="120" w:before="60"/>
      </w:pPr>
      <w:r>
        <w:rPr>
          <w:rFonts w:ascii="Consolas" w:cs="Consolas" w:eastAsia="Consolas" w:hAnsi="Consolas"/>
          <w:sz w:val="18"/>
          <w:szCs w:val="18"/>
        </w:rPr>
        <w:t xml:space="preserve">=IIf(Not IsNull([MyReviewerID]) And IsNull([MySubmittedOn]) And [PerformanceReviewStatusID]=1,Enter your ratings,IIf([PerformanceReviewStatusID]=2 And [SupervisorID]=Get_UserID(),Approve and send to  &amp; [EmployeeName],IIf([PerformanceReviewStatusID]=3 And [EmployeeID]=Get_UserID(),Acknowledge receipt,)))</w:t>
      </w:r>
    </w:p>
    <w:p>
      <w:pPr>
        <w:spacing w:after="120"/>
      </w:pPr>
      <w:r>
        <w:t xml:space="preserve">A plain SaveAsText export of the form shows the same value with no escaped quotes (""), so the quotes really are missing from the saved form. This is not a display problem in the MCP tool.</w:t>
      </w:r>
    </w:p>
    <w:p>
      <w:pPr>
        <w:pStyle w:val="Heading1"/>
        <w:spacing w:after="120" w:before="240"/>
      </w:pPr>
      <w:r>
        <w:t xml:space="preserve">What is wrong</w:t>
      </w:r>
    </w:p>
    <w:p>
      <w:pPr>
        <w:pStyle w:val="ListParagraph"/>
        <w:numPr>
          <w:ilvl w:val="0"/>
          <w:numId w:val="2"/>
        </w:numPr>
        <w:spacing w:after="80"/>
      </w:pPr>
      <w:r>
        <w:rPr>
          <w:b/>
          <w:bCs/>
        </w:rPr>
        <w:t xml:space="preserve">Text with no quotes. </w:t>
      </w:r>
      <w:r>
        <w:t xml:space="preserve">Enter your ratings, Approve and send to and Acknowledge receipt should be string literals. Without quotes Access reads them as bare words, so the expression cannot be evaluated.</w:t>
      </w:r>
    </w:p>
    <w:p>
      <w:pPr>
        <w:pStyle w:val="ListParagraph"/>
        <w:numPr>
          <w:ilvl w:val="0"/>
          <w:numId w:val="2"/>
        </w:numPr>
        <w:spacing w:after="80"/>
      </w:pPr>
      <w:r>
        <w:rPr>
          <w:b/>
          <w:bCs/>
        </w:rPr>
        <w:t xml:space="preserve">Empty last argument. </w:t>
      </w:r>
      <w:r>
        <w:t xml:space="preserve">The innermost IIf ends in </w:t>
      </w:r>
      <w:r>
        <w:rPr>
          <w:rFonts w:ascii="Consolas" w:cs="Consolas" w:eastAsia="Consolas" w:hAnsi="Consolas"/>
          <w:sz w:val="20"/>
          <w:szCs w:val="20"/>
        </w:rPr>
        <w:t xml:space="preserve">,)</w:t>
      </w:r>
      <w:r>
        <w:t xml:space="preserve">. Its false part was almost certainly </w:t>
      </w:r>
      <w:r>
        <w:rPr>
          <w:rFonts w:ascii="Consolas" w:cs="Consolas" w:eastAsia="Consolas" w:hAnsi="Consolas"/>
          <w:sz w:val="20"/>
          <w:szCs w:val="20"/>
        </w:rPr>
        <w:t xml:space="preserve">""</w:t>
      </w:r>
      <w:r>
        <w:t xml:space="preserve">, and with the quotes gone nothing is left.</w:t>
      </w:r>
    </w:p>
    <w:p>
      <w:pPr>
        <w:pStyle w:val="ListParagraph"/>
        <w:numPr>
          <w:ilvl w:val="0"/>
          <w:numId w:val="2"/>
        </w:numPr>
        <w:spacing w:after="80"/>
      </w:pPr>
      <w:r>
        <w:rPr>
          <w:b/>
          <w:bCs/>
        </w:rPr>
        <w:t xml:space="preserve">The leftover double space </w:t>
      </w:r>
      <w:r>
        <w:t xml:space="preserve">in </w:t>
      </w:r>
      <w:r>
        <w:rPr>
          <w:rFonts w:ascii="Consolas" w:cs="Consolas" w:eastAsia="Consolas" w:hAnsi="Consolas"/>
          <w:sz w:val="20"/>
          <w:szCs w:val="20"/>
        </w:rPr>
        <w:t xml:space="preserve">send to  &amp;</w:t>
      </w:r>
      <w:r>
        <w:t xml:space="preserve"> shows where the closing quote was.</w:t>
      </w:r>
    </w:p>
    <w:p>
      <w:pPr>
        <w:pStyle w:val="Heading1"/>
        <w:spacing w:after="120" w:before="240"/>
      </w:pPr>
      <w:r>
        <w:t xml:space="preserve">Intended expression (reconstructed)</w:t>
      </w:r>
    </w:p>
    <w:p>
      <w:pPr>
        <w:shd w:fill="F2F2F2" w:val="clear"/>
        <w:spacing w:after="120" w:before="60"/>
      </w:pPr>
      <w:r>
        <w:rPr>
          <w:rFonts w:ascii="Consolas" w:cs="Consolas" w:eastAsia="Consolas" w:hAnsi="Consolas"/>
          <w:sz w:val="18"/>
          <w:szCs w:val="18"/>
        </w:rPr>
        <w:t xml:space="preserve">=IIf(Not IsNull([MyReviewerID]) And IsNull([MySubmittedOn]) And [PerformanceReviewStatusID]=1,"Enter your ratings",IIf([PerformanceReviewStatusID]=2 And [SupervisorID]=Get_UserID(),"Approve and send to " &amp; [EmployeeName],IIf([PerformanceReviewStatusID]=3 And [EmployeeID]=Get_UserID(),"Acknowledge receipt","")))</w:t>
      </w:r>
    </w:p>
    <w:p>
      <w:pPr>
        <w:pStyle w:val="Heading1"/>
        <w:spacing w:after="120" w:before="240"/>
      </w:pPr>
      <w:r>
        <w:t xml:space="preserve">Likely cause</w:t>
      </w:r>
    </w:p>
    <w:p>
      <w:pPr>
        <w:spacing w:after="120"/>
      </w:pPr>
      <w:r>
        <w:t xml:space="preserve">A model would write the quotes. Something between the model and Access removed them on the way. Every quote is gone without a trace, and even </w:t>
      </w:r>
      <w:r>
        <w:rPr>
          <w:rFonts w:ascii="Consolas" w:cs="Consolas" w:eastAsia="Consolas" w:hAnsi="Consolas"/>
          <w:sz w:val="20"/>
          <w:szCs w:val="20"/>
        </w:rPr>
        <w:t xml:space="preserve">""</w:t>
      </w:r>
      <w:r>
        <w:t xml:space="preserve"> vanished completely. That is how Windows command-line argument parsing behaves: a bare double quote just switches quoting on or off and gets thrown away. If a quote had been mishandled inside a VBA string or an Access text file, you would normally get a syntax error or a cut-off string instead.</w:t>
      </w:r>
    </w:p>
    <w:p>
      <w:pPr>
        <w:spacing w:after="120"/>
      </w:pPr>
      <w:r>
        <w:t xml:space="preserve">The most likely explanation is that the expression was passed as a command-line argument, for example PowerShell calling python, cscript or msaccess.exe, or a .bat file. Windows PowerShell 5.1 is known for dropping embedded double quotes when it passes arguments to native programs. Access then saved the broken expression without complaint, because nothing re-checks it on that path.</w:t>
      </w:r>
    </w:p>
    <w:p>
      <w:pPr>
        <w:spacing w:after="120"/>
      </w:pPr>
      <w:r>
        <w:t xml:space="preserve">This is a conclusion from the pattern, not from the original session, which is no longer available.</w:t>
      </w:r>
    </w:p>
    <w:p>
      <w:pPr>
        <w:pStyle w:val="Heading1"/>
        <w:spacing w:after="120" w:before="240"/>
      </w:pPr>
      <w:r>
        <w:t xml:space="preserve">Suggested next step</w:t>
      </w:r>
    </w:p>
    <w:p>
      <w:pPr>
        <w:pStyle w:val="ListParagraph"/>
        <w:numPr>
          <w:ilvl w:val="0"/>
          <w:numId w:val="3"/>
        </w:numPr>
        <w:spacing w:after="80"/>
      </w:pPr>
      <w:r>
        <w:rPr>
          <w:b/>
          <w:bCs/>
        </w:rPr>
        <w:t xml:space="preserve">No need to delete first. </w:t>
      </w:r>
      <w:r>
        <w:t xml:space="preserve">Ask Claude to set the ControlSource straight to the correct expression above. Overwriting it does the same job and leaves the old value in place if something goes wrong.</w:t>
      </w:r>
    </w:p>
    <w:p>
      <w:pPr>
        <w:pStyle w:val="ListParagraph"/>
        <w:numPr>
          <w:ilvl w:val="0"/>
          <w:numId w:val="3"/>
        </w:numPr>
        <w:spacing w:after="80"/>
      </w:pPr>
      <w:r>
        <w:rPr>
          <w:b/>
          <w:bCs/>
        </w:rPr>
        <w:t xml:space="preserve">Make Claude check its own work. </w:t>
      </w:r>
      <w:r>
        <w:t xml:space="preserve">Ask it to read the property back afterward, and to say exactly which tool or command wrote the value. If the quotes are gone again, Claude has the evidence right in that session and can explain where they were lost: an MCP-Access call, a PowerShell or Python script, or the wrapper app.</w:t>
      </w:r>
    </w:p>
    <w:p>
      <w:pPr>
        <w:spacing w:after="120"/>
      </w:pPr>
      <w:r>
        <w:t xml:space="preserve">If the read-back shows the quotes intact, the earlier loss came from whatever path that old session happened to take, and it does not reproduce now.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2026-10-25T18:40:27.001Z</dcterms:created>
  <dcterms:modified xsi:type="dcterms:W3CDTF">2026-10-25T18:40:27.001Z</dcterms:modified>
</cp:coreProperties>
</file>

<file path=docProps/custom.xml><?xml version="1.0" encoding="utf-8"?>
<Properties xmlns="http://schemas.openxmlformats.org/officeDocument/2006/custom-properties" xmlns:vt="http://schemas.openxmlformats.org/officeDocument/2006/docPropsVTypes"/>
</file>