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E3BF" w14:textId="77777777" w:rsidR="008A3287" w:rsidRDefault="008A3287">
      <w:pPr>
        <w:rPr>
          <w:rFonts w:hint="eastAsia"/>
        </w:rPr>
      </w:pPr>
    </w:p>
    <w:p w14:paraId="01E4F9BF" w14:textId="77777777" w:rsidR="008A3287" w:rsidRDefault="008A3287">
      <w:pPr>
        <w:rPr>
          <w:rFonts w:hint="eastAsia"/>
        </w:rPr>
      </w:pPr>
    </w:p>
    <w:p w14:paraId="484DC251" w14:textId="77777777" w:rsidR="008A3287" w:rsidRDefault="008A3287">
      <w:pPr>
        <w:rPr>
          <w:rFonts w:hint="eastAsia"/>
        </w:rPr>
      </w:pPr>
    </w:p>
    <w:p w14:paraId="6A248487" w14:textId="77777777" w:rsidR="008A3287" w:rsidRDefault="008A3287">
      <w:pPr>
        <w:rPr>
          <w:rFonts w:hint="eastAsia"/>
        </w:rPr>
      </w:pPr>
    </w:p>
    <w:p w14:paraId="15FD1D7D" w14:textId="77777777" w:rsidR="008A3287" w:rsidRDefault="008A3287">
      <w:pPr>
        <w:rPr>
          <w:rFonts w:hint="eastAsia"/>
        </w:rPr>
      </w:pPr>
    </w:p>
    <w:p w14:paraId="2A611436" w14:textId="77777777" w:rsidR="008A3287" w:rsidRDefault="008A3287">
      <w:pPr>
        <w:rPr>
          <w:rFonts w:hint="eastAsia"/>
        </w:rPr>
      </w:pPr>
    </w:p>
    <w:p w14:paraId="69512040" w14:textId="77777777" w:rsidR="008A3287" w:rsidRDefault="00000000">
      <w:pPr>
        <w:jc w:val="center"/>
        <w:rPr>
          <w:rFonts w:hint="eastAsia"/>
        </w:rPr>
      </w:pPr>
      <w:r>
        <w:rPr>
          <w:b/>
          <w:color w:val="003366"/>
          <w:sz w:val="72"/>
        </w:rPr>
        <w:t>FundusAI-Edu</w:t>
      </w:r>
    </w:p>
    <w:p w14:paraId="684F1FC6" w14:textId="77777777" w:rsidR="008A3287" w:rsidRDefault="00000000">
      <w:pPr>
        <w:jc w:val="center"/>
        <w:rPr>
          <w:rFonts w:hint="eastAsia"/>
        </w:rPr>
      </w:pPr>
      <w:r>
        <w:rPr>
          <w:color w:val="58A6FF"/>
          <w:sz w:val="40"/>
        </w:rPr>
        <w:t>眼底图像AI教学与科研辅助平台</w:t>
      </w:r>
    </w:p>
    <w:p w14:paraId="3E82D7AE" w14:textId="77777777" w:rsidR="008A3287" w:rsidRDefault="008A3287">
      <w:pPr>
        <w:rPr>
          <w:rFonts w:hint="eastAsia"/>
        </w:rPr>
      </w:pPr>
    </w:p>
    <w:p w14:paraId="3C990581" w14:textId="77777777" w:rsidR="008A3287" w:rsidRDefault="00000000">
      <w:pPr>
        <w:jc w:val="center"/>
        <w:rPr>
          <w:rFonts w:hint="eastAsia"/>
        </w:rPr>
      </w:pPr>
      <w:r>
        <w:rPr>
          <w:color w:val="646464"/>
          <w:sz w:val="32"/>
        </w:rPr>
        <w:t>用户使用手册 v2.0</w:t>
      </w:r>
    </w:p>
    <w:p w14:paraId="5574F0CA" w14:textId="77777777" w:rsidR="008A3287" w:rsidRDefault="008A3287">
      <w:pPr>
        <w:rPr>
          <w:rFonts w:hint="eastAsia"/>
        </w:rPr>
      </w:pPr>
    </w:p>
    <w:p w14:paraId="024667CD" w14:textId="77777777" w:rsidR="008A3287" w:rsidRDefault="00000000">
      <w:pPr>
        <w:jc w:val="center"/>
        <w:rPr>
          <w:rFonts w:hint="eastAsia"/>
        </w:rPr>
      </w:pPr>
      <w:r>
        <w:rPr>
          <w:color w:val="8C8C8C"/>
          <w:sz w:val="22"/>
        </w:rPr>
        <w:t>2026年6月 · 增强版（含UI截图）</w:t>
      </w:r>
    </w:p>
    <w:p w14:paraId="6208E4F5" w14:textId="77777777" w:rsidR="008A3287" w:rsidRDefault="00000000">
      <w:pPr>
        <w:rPr>
          <w:rFonts w:hint="eastAsia"/>
        </w:rPr>
      </w:pPr>
      <w:r>
        <w:br w:type="page"/>
      </w:r>
    </w:p>
    <w:sdt>
      <w:sdtPr>
        <w:rPr>
          <w:lang w:val="zh-CN" w:eastAsia="zh-CN"/>
        </w:rPr>
        <w:id w:val="2130124882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theme="minorBidi"/>
          <w:color w:val="auto"/>
          <w:sz w:val="21"/>
          <w:szCs w:val="22"/>
          <w:lang w:eastAsia="en-US"/>
        </w:rPr>
      </w:sdtEndPr>
      <w:sdtContent>
        <w:p w14:paraId="2283CEA8" w14:textId="4ECD928C" w:rsidR="00421839" w:rsidRDefault="00421839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210714FA" w14:textId="45BEC6C0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765841" w:history="1">
            <w:r w:rsidRPr="0076585F">
              <w:rPr>
                <w:rStyle w:val="aff9"/>
                <w:rFonts w:hint="eastAsia"/>
                <w:noProof/>
              </w:rPr>
              <w:t>1. 平台概述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C71D2" w14:textId="79164B14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2" w:history="1">
            <w:r w:rsidRPr="0076585F">
              <w:rPr>
                <w:rStyle w:val="aff9"/>
                <w:rFonts w:hint="eastAsia"/>
                <w:noProof/>
                <w:lang w:eastAsia="zh-CN"/>
              </w:rPr>
              <w:t>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674535" w14:textId="4DCD8626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3" w:history="1">
            <w:r w:rsidRPr="0076585F">
              <w:rPr>
                <w:rStyle w:val="aff9"/>
                <w:rFonts w:hint="eastAsia"/>
                <w:noProof/>
              </w:rPr>
              <w:t>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D6B369" w14:textId="7F099283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4" w:history="1">
            <w:r w:rsidRPr="0076585F">
              <w:rPr>
                <w:rStyle w:val="aff9"/>
                <w:rFonts w:hint="eastAsia"/>
                <w:noProof/>
              </w:rPr>
              <w:t>2. 快速开始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AD7C9D" w14:textId="0CD46A14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5" w:history="1">
            <w:r w:rsidRPr="0076585F">
              <w:rPr>
                <w:rStyle w:val="aff9"/>
                <w:rFonts w:hint="eastAsia"/>
                <w:noProof/>
                <w:lang w:eastAsia="zh-CN"/>
              </w:rPr>
              <w:t>3. 眼底图像智能分析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27917" w14:textId="3F43CF58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6" w:history="1">
            <w:r w:rsidRPr="0076585F">
              <w:rPr>
                <w:rStyle w:val="aff9"/>
                <w:rFonts w:hint="eastAsia"/>
                <w:noProof/>
                <w:lang w:eastAsia="zh-CN"/>
              </w:rPr>
              <w:t>3.1 操作流程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3C29F8" w14:textId="7B4D224B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7" w:history="1">
            <w:r w:rsidRPr="0076585F">
              <w:rPr>
                <w:rStyle w:val="aff9"/>
                <w:rFonts w:hint="eastAsia"/>
                <w:noProof/>
              </w:rPr>
              <w:t>3.2 血管分割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22D4EE" w14:textId="2C2B0286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8" w:history="1">
            <w:r w:rsidRPr="0076585F">
              <w:rPr>
                <w:rStyle w:val="aff9"/>
                <w:rFonts w:hint="eastAsia"/>
                <w:noProof/>
              </w:rPr>
              <w:t>3.3 病变识别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4F6D06" w14:textId="41A79628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49" w:history="1">
            <w:r w:rsidRPr="0076585F">
              <w:rPr>
                <w:rStyle w:val="aff9"/>
                <w:rFonts w:hint="eastAsia"/>
                <w:noProof/>
              </w:rPr>
              <w:t>3.4 拓扑特征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672B7" w14:textId="6F4795CF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0" w:history="1">
            <w:r w:rsidRPr="0076585F">
              <w:rPr>
                <w:rStyle w:val="aff9"/>
                <w:rFonts w:hint="eastAsia"/>
                <w:noProof/>
              </w:rPr>
              <w:t>4. 血管拓扑特征分析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BDA21" w14:textId="62A056AF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1" w:history="1">
            <w:r w:rsidRPr="0076585F">
              <w:rPr>
                <w:rStyle w:val="aff9"/>
                <w:rFonts w:hint="eastAsia"/>
                <w:noProof/>
              </w:rPr>
              <w:t>4.1 六维特征说明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C0360" w14:textId="3F2BB98D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2" w:history="1">
            <w:r w:rsidRPr="0076585F">
              <w:rPr>
                <w:rStyle w:val="aff9"/>
                <w:rFonts w:hint="eastAsia"/>
                <w:noProof/>
              </w:rPr>
              <w:t>5. AI科研导师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A3630" w14:textId="67901EA2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3" w:history="1">
            <w:r w:rsidRPr="0076585F">
              <w:rPr>
                <w:rStyle w:val="aff9"/>
                <w:rFonts w:hint="eastAsia"/>
                <w:noProof/>
              </w:rPr>
              <w:t>5.1 功能特点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DD81B" w14:textId="13F0979F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4" w:history="1">
            <w:r w:rsidRPr="0076585F">
              <w:rPr>
                <w:rStyle w:val="aff9"/>
                <w:rFonts w:hint="eastAsia"/>
                <w:noProof/>
              </w:rPr>
              <w:t>5.2 使用方式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869A2" w14:textId="54256B90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5" w:history="1">
            <w:r w:rsidRPr="0076585F">
              <w:rPr>
                <w:rStyle w:val="aff9"/>
                <w:rFonts w:hint="eastAsia"/>
                <w:noProof/>
              </w:rPr>
              <w:t>6. 科研选题生成器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A96649" w14:textId="1BD5257C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6" w:history="1">
            <w:r w:rsidRPr="0076585F">
              <w:rPr>
                <w:rStyle w:val="aff9"/>
                <w:rFonts w:hint="eastAsia"/>
                <w:noProof/>
              </w:rPr>
              <w:t>6.1 使用方式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5D0B6" w14:textId="6F515363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7" w:history="1">
            <w:r w:rsidRPr="0076585F">
              <w:rPr>
                <w:rStyle w:val="aff9"/>
                <w:rFonts w:hint="eastAsia"/>
                <w:noProof/>
              </w:rPr>
              <w:t>7. 论文写作辅助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E4E048" w14:textId="72E75A05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8" w:history="1">
            <w:r w:rsidRPr="0076585F">
              <w:rPr>
                <w:rStyle w:val="aff9"/>
                <w:rFonts w:hint="eastAsia"/>
                <w:noProof/>
              </w:rPr>
              <w:t>7.1 功能列表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D2843" w14:textId="2284B415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59" w:history="1">
            <w:r w:rsidRPr="0076585F">
              <w:rPr>
                <w:rStyle w:val="aff9"/>
                <w:rFonts w:hint="eastAsia"/>
                <w:noProof/>
              </w:rPr>
              <w:t>7.2 使用流程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E60CB" w14:textId="2CE0FB28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60" w:history="1">
            <w:r w:rsidRPr="0076585F">
              <w:rPr>
                <w:rStyle w:val="aff9"/>
                <w:rFonts w:hint="eastAsia"/>
                <w:noProof/>
              </w:rPr>
              <w:t>8. 学习分析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4060B" w14:textId="57FA790E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61" w:history="1">
            <w:r w:rsidRPr="0076585F">
              <w:rPr>
                <w:rStyle w:val="aff9"/>
                <w:rFonts w:hint="eastAsia"/>
                <w:noProof/>
              </w:rPr>
              <w:t>8.1 分析维度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78939D" w14:textId="6CD8E8A8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62" w:history="1">
            <w:r w:rsidRPr="0076585F">
              <w:rPr>
                <w:rStyle w:val="aff9"/>
                <w:rFonts w:hint="eastAsia"/>
                <w:noProof/>
              </w:rPr>
              <w:t>8.2 数据导出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3A9AD" w14:textId="5194CEDC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63" w:history="1">
            <w:r w:rsidRPr="0076585F">
              <w:rPr>
                <w:rStyle w:val="aff9"/>
                <w:rFonts w:hint="eastAsia"/>
                <w:noProof/>
              </w:rPr>
              <w:t>9. API</w:t>
            </w:r>
            <w:r w:rsidRPr="0076585F">
              <w:rPr>
                <w:rStyle w:val="aff9"/>
                <w:rFonts w:hint="eastAsia"/>
                <w:noProof/>
              </w:rPr>
              <w:t xml:space="preserve"> </w:t>
            </w:r>
            <w:r w:rsidRPr="0076585F">
              <w:rPr>
                <w:rStyle w:val="aff9"/>
                <w:rFonts w:hint="eastAsia"/>
                <w:noProof/>
              </w:rPr>
              <w:t>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1422A" w14:textId="6516C61F" w:rsidR="00421839" w:rsidRDefault="00421839">
          <w:pPr>
            <w:pStyle w:val="TOC2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64" w:history="1">
            <w:r w:rsidRPr="0076585F">
              <w:rPr>
                <w:rStyle w:val="aff9"/>
                <w:rFonts w:hint="eastAsia"/>
                <w:noProof/>
              </w:rPr>
              <w:t>9.1 配置步骤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429D0" w14:textId="73832289" w:rsidR="00421839" w:rsidRDefault="00421839">
          <w:pPr>
            <w:pStyle w:val="TOC1"/>
            <w:tabs>
              <w:tab w:val="right" w:leader="dot" w:pos="9062"/>
            </w:tabs>
            <w:rPr>
              <w:rFonts w:hint="eastAsia"/>
              <w:noProof/>
            </w:rPr>
          </w:pPr>
          <w:hyperlink w:anchor="_Toc231765865" w:history="1">
            <w:r w:rsidRPr="0076585F">
              <w:rPr>
                <w:rStyle w:val="aff9"/>
                <w:rFonts w:hint="eastAsia"/>
                <w:noProof/>
              </w:rPr>
              <w:t>10. 常见问题（FAQ）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_Toc231765865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BBE9A" w14:textId="08D0D6D0" w:rsidR="00421839" w:rsidRDefault="0042183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ED557B1" w14:textId="77777777" w:rsidR="008A3287" w:rsidRDefault="00000000">
      <w:pPr>
        <w:rPr>
          <w:rFonts w:hint="eastAsia"/>
        </w:rPr>
      </w:pPr>
      <w:r>
        <w:br w:type="page"/>
      </w:r>
    </w:p>
    <w:p w14:paraId="59921597" w14:textId="77777777" w:rsidR="008A3287" w:rsidRDefault="00000000">
      <w:pPr>
        <w:pStyle w:val="1"/>
      </w:pPr>
      <w:bookmarkStart w:id="0" w:name="_Toc231765841"/>
      <w:r>
        <w:lastRenderedPageBreak/>
        <w:t xml:space="preserve">1. </w:t>
      </w:r>
      <w:r>
        <w:t>平台概述</w:t>
      </w:r>
      <w:bookmarkEnd w:id="0"/>
    </w:p>
    <w:p w14:paraId="54531819" w14:textId="77777777" w:rsidR="008A3287" w:rsidRDefault="00000000">
      <w:pPr>
        <w:spacing w:after="120"/>
        <w:rPr>
          <w:rFonts w:hint="eastAsia"/>
          <w:lang w:eastAsia="zh-CN"/>
        </w:rPr>
      </w:pPr>
      <w:r>
        <w:t>FundusAI-Edu 是一款面向医学教学与科研的眼底图像 AI 分析平台。</w:t>
      </w:r>
      <w:r>
        <w:rPr>
          <w:lang w:eastAsia="zh-CN"/>
        </w:rPr>
        <w:t>平台集成深度学习图像分割、图论拓扑分析、大语言模型（LLM）问答、以及学习行为分析等能力，为眼科、医学影像和生物医学工程等专业的师生提供一站式智能辅助工具。</w:t>
      </w:r>
    </w:p>
    <w:p w14:paraId="12D0538C" w14:textId="77777777" w:rsidR="008A3287" w:rsidRDefault="00000000">
      <w:pPr>
        <w:spacing w:after="240"/>
        <w:rPr>
          <w:rFonts w:hint="eastAsia"/>
          <w:lang w:eastAsia="zh-CN"/>
        </w:rPr>
      </w:pPr>
      <w:r>
        <w:rPr>
          <w:b/>
          <w:color w:val="00467F"/>
          <w:lang w:eastAsia="zh-CN"/>
        </w:rPr>
        <w:t>适用对象：高职高专 / 本科生 / 硕士研究生 / 博士研究生</w:t>
      </w:r>
    </w:p>
    <w:p w14:paraId="5D21DAE1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ADB1A5" wp14:editId="248506FF">
            <wp:extent cx="5029200" cy="26441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1_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CC57" w14:textId="77777777" w:rsidR="008A3287" w:rsidRDefault="00000000">
      <w:pPr>
        <w:jc w:val="center"/>
        <w:rPr>
          <w:i/>
          <w:color w:val="646464"/>
          <w:sz w:val="18"/>
          <w:lang w:eastAsia="zh-CN"/>
        </w:rPr>
      </w:pPr>
      <w:r>
        <w:rPr>
          <w:i/>
          <w:color w:val="646464"/>
          <w:sz w:val="18"/>
          <w:lang w:eastAsia="zh-CN"/>
        </w:rPr>
        <w:t>图1-1  FundusAI-Edu 平台主界面（眼底图像分析页）</w:t>
      </w:r>
    </w:p>
    <w:p w14:paraId="5E739C53" w14:textId="77777777" w:rsidR="00307B3A" w:rsidRDefault="00307B3A" w:rsidP="00307B3A">
      <w:pPr>
        <w:spacing w:line="240" w:lineRule="auto"/>
        <w:ind w:firstLineChars="100" w:firstLine="210"/>
        <w:rPr>
          <w:lang w:eastAsia="zh-CN"/>
        </w:rPr>
      </w:pPr>
      <w:r>
        <w:rPr>
          <w:rFonts w:hint="eastAsia"/>
          <w:lang w:eastAsia="zh-CN"/>
        </w:rPr>
        <w:t>UI展示URL：</w:t>
      </w:r>
    </w:p>
    <w:p w14:paraId="54DDD9E6" w14:textId="1440F2B3" w:rsidR="00307B3A" w:rsidRDefault="00307B3A" w:rsidP="00307B3A">
      <w:pPr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Local URL: http://localhost:8501</w:t>
      </w:r>
    </w:p>
    <w:p w14:paraId="5DFD2F62" w14:textId="77777777" w:rsidR="00307B3A" w:rsidRDefault="00307B3A" w:rsidP="00307B3A">
      <w:pPr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Network URL: http://192.168.5.25:8501</w:t>
      </w:r>
    </w:p>
    <w:p w14:paraId="296A274F" w14:textId="396FB535" w:rsidR="008A3287" w:rsidRDefault="00307B3A" w:rsidP="00307B3A">
      <w:pPr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External URL: http://172.235.198.125:8501</w:t>
      </w:r>
    </w:p>
    <w:p w14:paraId="6872C55B" w14:textId="77777777" w:rsidR="008A3287" w:rsidRDefault="00000000">
      <w:pPr>
        <w:pStyle w:val="21"/>
        <w:rPr>
          <w:lang w:eastAsia="zh-CN"/>
        </w:rPr>
      </w:pPr>
      <w:bookmarkStart w:id="1" w:name="_Toc231765842"/>
      <w:r>
        <w:rPr>
          <w:lang w:eastAsia="zh-CN"/>
        </w:rPr>
        <w:t>核心功能</w:t>
      </w:r>
      <w:bookmarkEnd w:id="1"/>
    </w:p>
    <w:p w14:paraId="160A3517" w14:textId="77777777" w:rsidR="008A3287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🩸 血管自动分割  </w:t>
      </w:r>
      <w:r>
        <w:rPr>
          <w:sz w:val="20"/>
          <w:lang w:eastAsia="zh-CN"/>
        </w:rPr>
        <w:t>基于 U-Net 深度学习模型，自动化提取视网膜血管网络，支持可视化叠加显示</w:t>
      </w:r>
    </w:p>
    <w:p w14:paraId="20A35E97" w14:textId="77777777" w:rsidR="008A3287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🔎 病变智能识别  </w:t>
      </w:r>
      <w:r>
        <w:rPr>
          <w:sz w:val="20"/>
          <w:lang w:eastAsia="zh-CN"/>
        </w:rPr>
        <w:t>检测出血点、硬性渗出等 DR（糖尿病视网膜病变）特征，提供分级评估</w:t>
      </w:r>
    </w:p>
    <w:p w14:paraId="36709947" w14:textId="77777777" w:rsidR="008A3287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🌐 拓扑特征分析  </w:t>
      </w:r>
      <w:r>
        <w:rPr>
          <w:sz w:val="20"/>
          <w:lang w:eastAsia="zh-CN"/>
        </w:rPr>
        <w:t>计算血管密度、分叉点、终末点、平均宽度、迂曲度、分形维数六项量化指标</w:t>
      </w:r>
    </w:p>
    <w:p w14:paraId="18B50B24" w14:textId="77777777" w:rsidR="008A3287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🤖 AI 知识问答  </w:t>
      </w:r>
      <w:r>
        <w:rPr>
          <w:sz w:val="20"/>
          <w:lang w:eastAsia="zh-CN"/>
        </w:rPr>
        <w:t>基于 RAG（检索增强生成）技术，结合医学文献知识库提供专业问答</w:t>
      </w:r>
    </w:p>
    <w:p w14:paraId="74792F74" w14:textId="77777777" w:rsidR="008A3287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🎯 科研选题推荐  </w:t>
      </w:r>
      <w:r>
        <w:rPr>
          <w:sz w:val="20"/>
          <w:lang w:eastAsia="zh-CN"/>
        </w:rPr>
        <w:t>根据用户研究方向与兴趣，AI 智能生成个性化研究课题与研究方案</w:t>
      </w:r>
    </w:p>
    <w:p w14:paraId="681E6B00" w14:textId="77777777" w:rsidR="008A3287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📝 论文写作辅助  </w:t>
      </w:r>
      <w:r>
        <w:rPr>
          <w:sz w:val="20"/>
          <w:lang w:eastAsia="zh-CN"/>
        </w:rPr>
        <w:t>提供论文框架生成、逐章节写作指导和学术语言润色服务</w:t>
      </w:r>
    </w:p>
    <w:p w14:paraId="71FBD48F" w14:textId="77777777" w:rsidR="008A3287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📊 学习行为分析  </w:t>
      </w:r>
      <w:r>
        <w:rPr>
          <w:sz w:val="20"/>
          <w:lang w:eastAsia="zh-CN"/>
        </w:rPr>
        <w:t>自动追踪用户平台操作，生成多维度学习画像和能力雷达图</w:t>
      </w:r>
    </w:p>
    <w:p w14:paraId="651671ED" w14:textId="77777777" w:rsidR="008A3287" w:rsidRDefault="008A3287">
      <w:pPr>
        <w:rPr>
          <w:rFonts w:hint="eastAsia"/>
          <w:lang w:eastAsia="zh-CN"/>
        </w:rPr>
      </w:pPr>
    </w:p>
    <w:p w14:paraId="291D743B" w14:textId="77777777" w:rsidR="008A3287" w:rsidRDefault="00000000">
      <w:pPr>
        <w:pStyle w:val="21"/>
      </w:pPr>
      <w:bookmarkStart w:id="2" w:name="_Toc231765843"/>
      <w:r>
        <w:lastRenderedPageBreak/>
        <w:t>技术栈</w:t>
      </w:r>
      <w:bookmarkEnd w:id="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A3287" w14:paraId="1C12AB6F" w14:textId="77777777">
        <w:trPr>
          <w:jc w:val="center"/>
        </w:trPr>
        <w:tc>
          <w:tcPr>
            <w:tcW w:w="4536" w:type="dxa"/>
          </w:tcPr>
          <w:p w14:paraId="6A00BAD2" w14:textId="77777777" w:rsidR="008A3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技术组件</w:t>
            </w:r>
          </w:p>
        </w:tc>
        <w:tc>
          <w:tcPr>
            <w:tcW w:w="4536" w:type="dxa"/>
          </w:tcPr>
          <w:p w14:paraId="390BFDC1" w14:textId="77777777" w:rsidR="008A3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用途说明</w:t>
            </w:r>
          </w:p>
        </w:tc>
      </w:tr>
      <w:tr w:rsidR="008A3287" w14:paraId="03528CD7" w14:textId="77777777">
        <w:trPr>
          <w:jc w:val="center"/>
        </w:trPr>
        <w:tc>
          <w:tcPr>
            <w:tcW w:w="4536" w:type="dxa"/>
          </w:tcPr>
          <w:p w14:paraId="13477E65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🐍 Python</w:t>
            </w:r>
          </w:p>
        </w:tc>
        <w:tc>
          <w:tcPr>
            <w:tcW w:w="4536" w:type="dxa"/>
          </w:tcPr>
          <w:p w14:paraId="38C89D97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核心开发语言</w:t>
            </w:r>
          </w:p>
        </w:tc>
      </w:tr>
      <w:tr w:rsidR="008A3287" w14:paraId="53C12DD1" w14:textId="77777777">
        <w:trPr>
          <w:jc w:val="center"/>
        </w:trPr>
        <w:tc>
          <w:tcPr>
            <w:tcW w:w="4536" w:type="dxa"/>
          </w:tcPr>
          <w:p w14:paraId="10F1C590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⚡ Streamlit</w:t>
            </w:r>
          </w:p>
        </w:tc>
        <w:tc>
          <w:tcPr>
            <w:tcW w:w="4536" w:type="dxa"/>
          </w:tcPr>
          <w:p w14:paraId="2634D44C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Web 交互界面</w:t>
            </w:r>
          </w:p>
        </w:tc>
      </w:tr>
      <w:tr w:rsidR="008A3287" w14:paraId="69C445B8" w14:textId="77777777">
        <w:trPr>
          <w:jc w:val="center"/>
        </w:trPr>
        <w:tc>
          <w:tcPr>
            <w:tcW w:w="4536" w:type="dxa"/>
          </w:tcPr>
          <w:p w14:paraId="35078C55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🔥 PyTorch</w:t>
            </w:r>
          </w:p>
        </w:tc>
        <w:tc>
          <w:tcPr>
            <w:tcW w:w="4536" w:type="dxa"/>
          </w:tcPr>
          <w:p w14:paraId="7D9F77CF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深度学习框架（U-Net）</w:t>
            </w:r>
          </w:p>
        </w:tc>
      </w:tr>
      <w:tr w:rsidR="008A3287" w14:paraId="68EF07CA" w14:textId="77777777">
        <w:trPr>
          <w:jc w:val="center"/>
        </w:trPr>
        <w:tc>
          <w:tcPr>
            <w:tcW w:w="4536" w:type="dxa"/>
          </w:tcPr>
          <w:p w14:paraId="29B3980F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🧠 DeepSeek</w:t>
            </w:r>
          </w:p>
        </w:tc>
        <w:tc>
          <w:tcPr>
            <w:tcW w:w="4536" w:type="dxa"/>
          </w:tcPr>
          <w:p w14:paraId="69DD46B9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大语言模型（LLM）</w:t>
            </w:r>
          </w:p>
        </w:tc>
      </w:tr>
      <w:tr w:rsidR="008A3287" w14:paraId="3161D316" w14:textId="77777777">
        <w:trPr>
          <w:jc w:val="center"/>
        </w:trPr>
        <w:tc>
          <w:tcPr>
            <w:tcW w:w="4536" w:type="dxa"/>
          </w:tcPr>
          <w:p w14:paraId="350AAF65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🗄️ ChromaDB</w:t>
            </w:r>
          </w:p>
        </w:tc>
        <w:tc>
          <w:tcPr>
            <w:tcW w:w="4536" w:type="dxa"/>
          </w:tcPr>
          <w:p w14:paraId="75F77574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向量数据库（RAG 知识库）</w:t>
            </w:r>
          </w:p>
        </w:tc>
      </w:tr>
      <w:tr w:rsidR="008A3287" w14:paraId="59184419" w14:textId="77777777">
        <w:trPr>
          <w:jc w:val="center"/>
        </w:trPr>
        <w:tc>
          <w:tcPr>
            <w:tcW w:w="4536" w:type="dxa"/>
          </w:tcPr>
          <w:p w14:paraId="10EBB4DB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📐 NetworkX</w:t>
            </w:r>
          </w:p>
        </w:tc>
        <w:tc>
          <w:tcPr>
            <w:tcW w:w="4536" w:type="dxa"/>
          </w:tcPr>
          <w:p w14:paraId="3D86026F" w14:textId="77777777" w:rsidR="008A3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图论拓扑分析</w:t>
            </w:r>
          </w:p>
        </w:tc>
      </w:tr>
    </w:tbl>
    <w:p w14:paraId="12F962E1" w14:textId="77777777" w:rsidR="008A3287" w:rsidRDefault="00000000">
      <w:pPr>
        <w:rPr>
          <w:rFonts w:hint="eastAsia"/>
        </w:rPr>
      </w:pPr>
      <w:r>
        <w:br w:type="page"/>
      </w:r>
    </w:p>
    <w:p w14:paraId="04530585" w14:textId="77777777" w:rsidR="008A3287" w:rsidRDefault="00000000">
      <w:pPr>
        <w:pStyle w:val="1"/>
      </w:pPr>
      <w:bookmarkStart w:id="3" w:name="_Toc231765844"/>
      <w:r>
        <w:lastRenderedPageBreak/>
        <w:t xml:space="preserve">2. </w:t>
      </w:r>
      <w:r>
        <w:t>快速开始</w:t>
      </w:r>
      <w:bookmarkEnd w:id="3"/>
    </w:p>
    <w:p w14:paraId="00076024" w14:textId="77777777" w:rsidR="008A3287" w:rsidRDefault="008A3287">
      <w:pPr>
        <w:spacing w:before="120" w:after="1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8A3287" w14:paraId="35658E7D" w14:textId="77777777">
        <w:trPr>
          <w:jc w:val="center"/>
        </w:trPr>
        <w:tc>
          <w:tcPr>
            <w:tcW w:w="9072" w:type="dxa"/>
            <w:shd w:val="clear" w:color="auto" w:fill="E8F4FD"/>
          </w:tcPr>
          <w:p w14:paraId="35FFE79F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3366"/>
                <w:sz w:val="20"/>
                <w:lang w:eastAsia="zh-CN"/>
              </w:rPr>
              <w:t>💡 首次使用？跟随以下 4 步，30 秒即可上手！</w:t>
            </w:r>
          </w:p>
        </w:tc>
      </w:tr>
    </w:tbl>
    <w:p w14:paraId="14181CB7" w14:textId="77777777" w:rsidR="008A3287" w:rsidRDefault="008A3287">
      <w:pPr>
        <w:rPr>
          <w:rFonts w:hint="eastAsia"/>
          <w:lang w:eastAsia="zh-CN"/>
        </w:rPr>
      </w:pPr>
    </w:p>
    <w:p w14:paraId="7C126102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1：访问平台</w:t>
      </w:r>
    </w:p>
    <w:p w14:paraId="68208355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在浏览器中打开 http://localhost:8501 ，进入 FundusAI-Edu 主页。</w:t>
      </w:r>
      <w:r>
        <w:rPr>
          <w:sz w:val="20"/>
          <w:lang w:eastAsia="zh-CN"/>
        </w:rPr>
        <w:br/>
        <w:t>主页展示了 6 大功能模块卡片和技术架构概览。</w:t>
      </w:r>
    </w:p>
    <w:p w14:paraId="425B4C97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2：侧边栏配置</w:t>
      </w:r>
    </w:p>
    <w:p w14:paraId="4396083C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在左侧边栏中填写个人信息：用户名、学历层次、感兴趣的研究方向。</w:t>
      </w:r>
      <w:r>
        <w:rPr>
          <w:sz w:val="20"/>
          <w:lang w:eastAsia="zh-CN"/>
        </w:rPr>
        <w:br/>
        <w:t>这些信息将用于个性化学习和学习画像生成。</w:t>
      </w:r>
    </w:p>
    <w:p w14:paraId="6DC6B54B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3：选择功能模块</w:t>
      </w:r>
    </w:p>
    <w:p w14:paraId="7B25F3BB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在侧边栏的「功能导航」中选择需要使用的模块：</w:t>
      </w:r>
      <w:r>
        <w:rPr>
          <w:sz w:val="20"/>
          <w:lang w:eastAsia="zh-CN"/>
        </w:rPr>
        <w:br/>
        <w:t>眼底图像分析 | 血管拓扑分析 | AI科研导师 | 科研选题生成器 | 论文写作辅助 | 学习分析</w:t>
      </w:r>
    </w:p>
    <w:p w14:paraId="7A0445F1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4：开始分析</w:t>
      </w:r>
    </w:p>
    <w:p w14:paraId="10FC15E1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以「眼底图像分析」为例：上传一张 JPG/PNG 格式的眼底照片，</w:t>
      </w:r>
      <w:r>
        <w:rPr>
          <w:sz w:val="20"/>
          <w:lang w:eastAsia="zh-CN"/>
        </w:rPr>
        <w:br/>
        <w:t>点击「开始分析」按钮，等待 AI 完成血管分割、病变识别和拓扑特征提取。</w:t>
      </w:r>
    </w:p>
    <w:p w14:paraId="31E01ECC" w14:textId="77777777" w:rsidR="008A3287" w:rsidRDefault="008A3287">
      <w:pPr>
        <w:rPr>
          <w:rFonts w:hint="eastAsia"/>
          <w:lang w:eastAsia="zh-CN"/>
        </w:rPr>
      </w:pPr>
    </w:p>
    <w:p w14:paraId="7E0A4B93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6A2860" wp14:editId="699BA624">
            <wp:extent cx="5029200" cy="2195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-2026-06-07T14-42-23-358Z-74c2fa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53F1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t>图2-1  快速入门：左侧上传图像，右侧查看分析结果</w:t>
      </w:r>
    </w:p>
    <w:p w14:paraId="305B2309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35BEC0F" w14:textId="77777777" w:rsidR="008A3287" w:rsidRDefault="00000000">
      <w:pPr>
        <w:pStyle w:val="1"/>
        <w:rPr>
          <w:lang w:eastAsia="zh-CN"/>
        </w:rPr>
      </w:pPr>
      <w:bookmarkStart w:id="4" w:name="_Toc231765845"/>
      <w:r>
        <w:rPr>
          <w:lang w:eastAsia="zh-CN"/>
        </w:rPr>
        <w:lastRenderedPageBreak/>
        <w:t xml:space="preserve">3. </w:t>
      </w:r>
      <w:r>
        <w:rPr>
          <w:lang w:eastAsia="zh-CN"/>
        </w:rPr>
        <w:t>眼底图像智能分析</w:t>
      </w:r>
      <w:bookmarkEnd w:id="4"/>
    </w:p>
    <w:p w14:paraId="687BC27B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t>眼底图像智能分析是平台的核心功能，支持用户上传彩色眼底照片，通过 AI 模型自动完成血管分割、病变识别和拓扑特征提取，一站式获得全面的眼底分析报告。</w:t>
      </w:r>
    </w:p>
    <w:p w14:paraId="6EE0CA03" w14:textId="77777777" w:rsidR="008A3287" w:rsidRDefault="00000000">
      <w:pPr>
        <w:pStyle w:val="21"/>
        <w:rPr>
          <w:lang w:eastAsia="zh-CN"/>
        </w:rPr>
      </w:pPr>
      <w:bookmarkStart w:id="5" w:name="_Toc231765846"/>
      <w:r>
        <w:rPr>
          <w:lang w:eastAsia="zh-CN"/>
        </w:rPr>
        <w:t xml:space="preserve">3.1 </w:t>
      </w:r>
      <w:r>
        <w:rPr>
          <w:lang w:eastAsia="zh-CN"/>
        </w:rPr>
        <w:t>操作流程</w:t>
      </w:r>
      <w:bookmarkEnd w:id="5"/>
    </w:p>
    <w:p w14:paraId="40B2D36B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1：上传图像</w:t>
      </w:r>
    </w:p>
    <w:p w14:paraId="2765934E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在左侧区域点击「Browse files」或拖拽图像到上传区域。</w:t>
      </w:r>
      <w:r>
        <w:rPr>
          <w:sz w:val="20"/>
          <w:lang w:eastAsia="zh-CN"/>
        </w:rPr>
        <w:br/>
        <w:t>支持格式：JPG、PNG、BMP、TIFF、WebP</w:t>
      </w:r>
      <w:r>
        <w:rPr>
          <w:sz w:val="20"/>
          <w:lang w:eastAsia="zh-CN"/>
        </w:rPr>
        <w:br/>
        <w:t>建议使用高质量的彩色眼底照片以获得最佳分析效果。</w:t>
      </w:r>
    </w:p>
    <w:p w14:paraId="7ED0CC3B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2：预览与确认</w:t>
      </w:r>
    </w:p>
    <w:p w14:paraId="2B37FCC7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上传成功后，系统会显示原始图像缩略图，</w:t>
      </w:r>
      <w:r>
        <w:rPr>
          <w:sz w:val="20"/>
          <w:lang w:eastAsia="zh-CN"/>
        </w:rPr>
        <w:br/>
        <w:t>同时展示图像尺寸（像素）和文件大小（MB）信息。</w:t>
      </w:r>
    </w:p>
    <w:p w14:paraId="1DE93630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3：开始分析</w:t>
      </w:r>
    </w:p>
    <w:p w14:paraId="16D08564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点击蓝色「🚀 开始分析」按钮启动 AI 分析流水线：</w:t>
      </w:r>
      <w:r>
        <w:rPr>
          <w:sz w:val="20"/>
          <w:lang w:eastAsia="zh-CN"/>
        </w:rPr>
        <w:br/>
        <w:t>① 血管分割 (20%) → ② 病变识别 (50%) → ③ 拓扑分析 (70%) → ④ 可视化 (100%)</w:t>
      </w:r>
      <w:r>
        <w:rPr>
          <w:sz w:val="20"/>
          <w:lang w:eastAsia="zh-CN"/>
        </w:rPr>
        <w:br/>
        <w:t>整个过程约需 5-15 秒，取决于图像大小和 CPU 性能。</w:t>
      </w:r>
    </w:p>
    <w:p w14:paraId="5899F869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4：查看结果</w:t>
      </w:r>
    </w:p>
    <w:p w14:paraId="25DBBEFF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分析完成后，右侧出现三个结果标签页：</w:t>
      </w:r>
      <w:r>
        <w:rPr>
          <w:sz w:val="20"/>
          <w:lang w:eastAsia="zh-CN"/>
        </w:rPr>
        <w:br/>
        <w:t>「🔍 血管分割」「📈 病变识别」「🌐 拓扑特征」</w:t>
      </w:r>
    </w:p>
    <w:p w14:paraId="7A3AF0DC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41A6EC" wp14:editId="58AD582A">
            <wp:extent cx="4754880" cy="24999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1_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18EA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t>图3-1  图像上传界面与功能说明</w:t>
      </w:r>
    </w:p>
    <w:p w14:paraId="56C39F8D" w14:textId="77777777" w:rsidR="008A3287" w:rsidRDefault="008A3287">
      <w:pPr>
        <w:rPr>
          <w:rFonts w:hint="eastAsia"/>
          <w:lang w:eastAsia="zh-CN"/>
        </w:rPr>
      </w:pPr>
    </w:p>
    <w:p w14:paraId="29CCB632" w14:textId="77777777" w:rsidR="008A3287" w:rsidRDefault="00000000">
      <w:pPr>
        <w:pStyle w:val="21"/>
      </w:pPr>
      <w:bookmarkStart w:id="6" w:name="_Toc231765847"/>
      <w:r>
        <w:t xml:space="preserve">3.2 </w:t>
      </w:r>
      <w:r>
        <w:t>血管分割</w:t>
      </w:r>
      <w:bookmarkEnd w:id="6"/>
    </w:p>
    <w:p w14:paraId="2D766B11" w14:textId="77777777" w:rsidR="008A3287" w:rsidRDefault="00000000">
      <w:pPr>
        <w:spacing w:after="120"/>
        <w:rPr>
          <w:rFonts w:hint="eastAsia"/>
        </w:rPr>
      </w:pPr>
      <w:r>
        <w:rPr>
          <w:sz w:val="20"/>
        </w:rPr>
        <w:t>系统使用 U-Net 深度学习模型完成血管分割，并通过多尺度血管增强算法（Multi-Scale BlackHat + Frangi Filter）提高分割精度。结果以三个视图展示：</w:t>
      </w:r>
    </w:p>
    <w:p w14:paraId="32F628EB" w14:textId="77777777" w:rsidR="008A3287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血管掩码（绿色 = 血管，黑色 = 背景）：直观展示分割结果</w:t>
      </w:r>
    </w:p>
    <w:p w14:paraId="288C8CA0" w14:textId="77777777" w:rsidR="008A3287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血管叠加图（半透明绿色叠加在原始图像上）：便于对比检视</w:t>
      </w:r>
    </w:p>
    <w:p w14:paraId="32FB9404" w14:textId="77777777" w:rsidR="008A3287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骨架可视化（提取血管中心线）：为拓扑分析提供基础</w:t>
      </w:r>
    </w:p>
    <w:p w14:paraId="786A38A3" w14:textId="77777777" w:rsidR="008A3287" w:rsidRDefault="00000000">
      <w:pPr>
        <w:pStyle w:val="21"/>
        <w:rPr>
          <w:lang w:eastAsia="zh-CN"/>
        </w:rPr>
      </w:pPr>
      <w:bookmarkStart w:id="7" w:name="_Toc231765848"/>
      <w:r>
        <w:rPr>
          <w:lang w:eastAsia="zh-CN"/>
        </w:rPr>
        <w:t xml:space="preserve">3.3 </w:t>
      </w:r>
      <w:r>
        <w:rPr>
          <w:lang w:eastAsia="zh-CN"/>
        </w:rPr>
        <w:t>病变识别</w:t>
      </w:r>
      <w:bookmarkEnd w:id="7"/>
    </w:p>
    <w:p w14:paraId="1E0BC798" w14:textId="77777777" w:rsidR="008A3287" w:rsidRDefault="00000000">
      <w:pPr>
        <w:spacing w:after="120"/>
        <w:rPr>
          <w:rFonts w:hint="eastAsia"/>
          <w:lang w:eastAsia="zh-CN"/>
        </w:rPr>
      </w:pPr>
      <w:r>
        <w:rPr>
          <w:sz w:val="20"/>
          <w:lang w:eastAsia="zh-CN"/>
        </w:rPr>
        <w:t>系统基于 HSV 色彩空间规则检测出血点和硬性渗出，自动评估糖尿病视网膜病变（DR）分级和出血/渗出风险。</w:t>
      </w:r>
    </w:p>
    <w:p w14:paraId="44F4C7CB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1C3873" wp14:editId="0EAE4A8E">
            <wp:extent cx="4754880" cy="47408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2_le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4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8BB6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t>图3-2  病变识别结果：DR 分级 + 风险评估</w:t>
      </w:r>
    </w:p>
    <w:p w14:paraId="3979C492" w14:textId="77777777" w:rsidR="008A3287" w:rsidRDefault="008A3287">
      <w:pPr>
        <w:rPr>
          <w:rFonts w:hint="eastAsia"/>
          <w:lang w:eastAsia="zh-CN"/>
        </w:rPr>
      </w:pPr>
    </w:p>
    <w:p w14:paraId="0F76EDD5" w14:textId="77777777" w:rsidR="008A3287" w:rsidRDefault="00000000">
      <w:pPr>
        <w:rPr>
          <w:rFonts w:hint="eastAsia"/>
        </w:rPr>
      </w:pPr>
      <w:r>
        <w:rPr>
          <w:i/>
          <w:color w:val="646464"/>
          <w:sz w:val="18"/>
        </w:rPr>
        <w:t>DR 分级标准：No DR（无病变）、Mild DR（轻度）、Moderate DR（中度）、Severe DR（重度）</w:t>
      </w:r>
    </w:p>
    <w:p w14:paraId="608EC138" w14:textId="77777777" w:rsidR="008A3287" w:rsidRDefault="00000000">
      <w:pPr>
        <w:pStyle w:val="21"/>
        <w:rPr>
          <w:lang w:eastAsia="zh-CN"/>
        </w:rPr>
      </w:pPr>
      <w:bookmarkStart w:id="8" w:name="_Toc231765849"/>
      <w:r>
        <w:rPr>
          <w:lang w:eastAsia="zh-CN"/>
        </w:rPr>
        <w:lastRenderedPageBreak/>
        <w:t xml:space="preserve">3.4 </w:t>
      </w:r>
      <w:r>
        <w:rPr>
          <w:lang w:eastAsia="zh-CN"/>
        </w:rPr>
        <w:t>拓扑特征</w:t>
      </w:r>
      <w:bookmarkEnd w:id="8"/>
    </w:p>
    <w:p w14:paraId="5F976E10" w14:textId="77777777" w:rsidR="008A3287" w:rsidRDefault="00000000">
      <w:pPr>
        <w:spacing w:after="120"/>
        <w:rPr>
          <w:rFonts w:hint="eastAsia"/>
          <w:lang w:eastAsia="zh-CN"/>
        </w:rPr>
      </w:pPr>
      <w:r>
        <w:rPr>
          <w:sz w:val="20"/>
          <w:lang w:eastAsia="zh-CN"/>
        </w:rPr>
        <w:t>系统自动计算六项血管拓扑特征：血管密度、分叉点数量、终末点数量、平均血管宽度、血管迂曲度、分形维数。每项特征均附有临床参考范围。</w:t>
      </w:r>
    </w:p>
    <w:p w14:paraId="4F664B28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25E143A" w14:textId="77777777" w:rsidR="008A3287" w:rsidRDefault="00000000">
      <w:pPr>
        <w:pStyle w:val="1"/>
        <w:rPr>
          <w:lang w:eastAsia="zh-CN"/>
        </w:rPr>
      </w:pPr>
      <w:bookmarkStart w:id="9" w:name="_Toc231765850"/>
      <w:r>
        <w:rPr>
          <w:lang w:eastAsia="zh-CN"/>
        </w:rPr>
        <w:lastRenderedPageBreak/>
        <w:t xml:space="preserve">4. </w:t>
      </w:r>
      <w:r>
        <w:rPr>
          <w:lang w:eastAsia="zh-CN"/>
        </w:rPr>
        <w:t>血管拓扑特征分析</w:t>
      </w:r>
      <w:bookmarkEnd w:id="9"/>
    </w:p>
    <w:p w14:paraId="0E3AAE9E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t>血管拓扑特征分析模块提供六维特征的详细展示和临床意义解读。该模块需要先完成眼底图像分析（或导入已有分析结果）。</w:t>
      </w:r>
    </w:p>
    <w:p w14:paraId="7C49AA0D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6ED498" wp14:editId="69DEAF19">
            <wp:extent cx="4754880" cy="48292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4_topo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BFF1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t>图4-1  六大拓扑特征指标卡片</w:t>
      </w:r>
    </w:p>
    <w:p w14:paraId="778946E8" w14:textId="77777777" w:rsidR="008A3287" w:rsidRDefault="008A3287">
      <w:pPr>
        <w:rPr>
          <w:rFonts w:hint="eastAsia"/>
          <w:lang w:eastAsia="zh-CN"/>
        </w:rPr>
      </w:pPr>
    </w:p>
    <w:p w14:paraId="6872219F" w14:textId="77777777" w:rsidR="008A3287" w:rsidRDefault="00000000">
      <w:pPr>
        <w:pStyle w:val="21"/>
      </w:pPr>
      <w:bookmarkStart w:id="10" w:name="_Toc231765851"/>
      <w:r>
        <w:t xml:space="preserve">4.1 </w:t>
      </w:r>
      <w:r>
        <w:t>六维特征说明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A3287" w14:paraId="005D7687" w14:textId="77777777">
        <w:trPr>
          <w:jc w:val="center"/>
        </w:trPr>
        <w:tc>
          <w:tcPr>
            <w:tcW w:w="2268" w:type="dxa"/>
          </w:tcPr>
          <w:p w14:paraId="7D80CDF7" w14:textId="77777777" w:rsidR="008A328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特征名称</w:t>
            </w:r>
          </w:p>
        </w:tc>
        <w:tc>
          <w:tcPr>
            <w:tcW w:w="2268" w:type="dxa"/>
          </w:tcPr>
          <w:p w14:paraId="516A6A93" w14:textId="77777777" w:rsidR="008A328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正常范围</w:t>
            </w:r>
          </w:p>
        </w:tc>
        <w:tc>
          <w:tcPr>
            <w:tcW w:w="2268" w:type="dxa"/>
          </w:tcPr>
          <w:p w14:paraId="7A876E54" w14:textId="77777777" w:rsidR="008A328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临床意义</w:t>
            </w:r>
          </w:p>
        </w:tc>
        <w:tc>
          <w:tcPr>
            <w:tcW w:w="2268" w:type="dxa"/>
          </w:tcPr>
          <w:p w14:paraId="38A0800E" w14:textId="77777777" w:rsidR="008A328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参数名</w:t>
            </w:r>
          </w:p>
        </w:tc>
      </w:tr>
      <w:tr w:rsidR="008A3287" w14:paraId="66575CEE" w14:textId="77777777">
        <w:trPr>
          <w:jc w:val="center"/>
        </w:trPr>
        <w:tc>
          <w:tcPr>
            <w:tcW w:w="2268" w:type="dxa"/>
          </w:tcPr>
          <w:p w14:paraId="1C98B990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血管密度</w:t>
            </w:r>
          </w:p>
        </w:tc>
        <w:tc>
          <w:tcPr>
            <w:tcW w:w="2268" w:type="dxa"/>
          </w:tcPr>
          <w:p w14:paraId="2A139CB6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0.08 ~ 0.18</w:t>
            </w:r>
          </w:p>
        </w:tc>
        <w:tc>
          <w:tcPr>
            <w:tcW w:w="2268" w:type="dxa"/>
          </w:tcPr>
          <w:p w14:paraId="4D6FBA59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血管面积与总面积的比值，反映视网膜供血状况</w:t>
            </w:r>
          </w:p>
        </w:tc>
        <w:tc>
          <w:tcPr>
            <w:tcW w:w="2268" w:type="dxa"/>
          </w:tcPr>
          <w:p w14:paraId="524CC611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vessel_density</w:t>
            </w:r>
          </w:p>
        </w:tc>
      </w:tr>
      <w:tr w:rsidR="008A3287" w14:paraId="0428C694" w14:textId="77777777">
        <w:trPr>
          <w:jc w:val="center"/>
        </w:trPr>
        <w:tc>
          <w:tcPr>
            <w:tcW w:w="2268" w:type="dxa"/>
          </w:tcPr>
          <w:p w14:paraId="4094FFBC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分叉点数量</w:t>
            </w:r>
          </w:p>
        </w:tc>
        <w:tc>
          <w:tcPr>
            <w:tcW w:w="2268" w:type="dxa"/>
          </w:tcPr>
          <w:p w14:paraId="2F23B101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随图像变化</w:t>
            </w:r>
          </w:p>
        </w:tc>
        <w:tc>
          <w:tcPr>
            <w:tcW w:w="2268" w:type="dxa"/>
          </w:tcPr>
          <w:p w14:paraId="074A47D0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血管网络的分支节点数，反映血管网络复杂度</w:t>
            </w:r>
          </w:p>
        </w:tc>
        <w:tc>
          <w:tcPr>
            <w:tcW w:w="2268" w:type="dxa"/>
          </w:tcPr>
          <w:p w14:paraId="47B19EE0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bifurcation_count</w:t>
            </w:r>
          </w:p>
        </w:tc>
      </w:tr>
      <w:tr w:rsidR="008A3287" w14:paraId="3272EC49" w14:textId="77777777">
        <w:trPr>
          <w:jc w:val="center"/>
        </w:trPr>
        <w:tc>
          <w:tcPr>
            <w:tcW w:w="2268" w:type="dxa"/>
          </w:tcPr>
          <w:p w14:paraId="2B56CF05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终末点数量</w:t>
            </w:r>
          </w:p>
        </w:tc>
        <w:tc>
          <w:tcPr>
            <w:tcW w:w="2268" w:type="dxa"/>
          </w:tcPr>
          <w:p w14:paraId="3C50AF95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随图像变化</w:t>
            </w:r>
          </w:p>
        </w:tc>
        <w:tc>
          <w:tcPr>
            <w:tcW w:w="2268" w:type="dxa"/>
          </w:tcPr>
          <w:p w14:paraId="7E6CCCE1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血管末端节点数，异常增多</w:t>
            </w:r>
            <w:r>
              <w:rPr>
                <w:sz w:val="17"/>
                <w:lang w:eastAsia="zh-CN"/>
              </w:rPr>
              <w:lastRenderedPageBreak/>
              <w:t>提示新生血管可能</w:t>
            </w:r>
          </w:p>
        </w:tc>
        <w:tc>
          <w:tcPr>
            <w:tcW w:w="2268" w:type="dxa"/>
          </w:tcPr>
          <w:p w14:paraId="2EFCC734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endpoint_count</w:t>
            </w:r>
          </w:p>
        </w:tc>
      </w:tr>
      <w:tr w:rsidR="008A3287" w14:paraId="51D47D31" w14:textId="77777777">
        <w:trPr>
          <w:jc w:val="center"/>
        </w:trPr>
        <w:tc>
          <w:tcPr>
            <w:tcW w:w="2268" w:type="dxa"/>
          </w:tcPr>
          <w:p w14:paraId="7DDF708D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平均血管宽度</w:t>
            </w:r>
          </w:p>
        </w:tc>
        <w:tc>
          <w:tcPr>
            <w:tcW w:w="2268" w:type="dxa"/>
          </w:tcPr>
          <w:p w14:paraId="7FEDCEB9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3 ~ 8 px</w:t>
            </w:r>
          </w:p>
        </w:tc>
        <w:tc>
          <w:tcPr>
            <w:tcW w:w="2268" w:type="dxa"/>
          </w:tcPr>
          <w:p w14:paraId="61209900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反映血管口径，变窄可能与高血压等疾病相关</w:t>
            </w:r>
          </w:p>
        </w:tc>
        <w:tc>
          <w:tcPr>
            <w:tcW w:w="2268" w:type="dxa"/>
          </w:tcPr>
          <w:p w14:paraId="3A9A7057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avg_vessel_width</w:t>
            </w:r>
          </w:p>
        </w:tc>
      </w:tr>
      <w:tr w:rsidR="008A3287" w14:paraId="66488E54" w14:textId="77777777">
        <w:trPr>
          <w:jc w:val="center"/>
        </w:trPr>
        <w:tc>
          <w:tcPr>
            <w:tcW w:w="2268" w:type="dxa"/>
          </w:tcPr>
          <w:p w14:paraId="5FD3947E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血管迂曲度</w:t>
            </w:r>
          </w:p>
        </w:tc>
        <w:tc>
          <w:tcPr>
            <w:tcW w:w="2268" w:type="dxa"/>
          </w:tcPr>
          <w:p w14:paraId="52F4A1DB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1.0 ~ 1.3</w:t>
            </w:r>
          </w:p>
        </w:tc>
        <w:tc>
          <w:tcPr>
            <w:tcW w:w="2268" w:type="dxa"/>
          </w:tcPr>
          <w:p w14:paraId="0DF2209C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血管实际长度与直线距离的比值，升高提示血管形态异常</w:t>
            </w:r>
          </w:p>
        </w:tc>
        <w:tc>
          <w:tcPr>
            <w:tcW w:w="2268" w:type="dxa"/>
          </w:tcPr>
          <w:p w14:paraId="1CD9B02E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tortuosity</w:t>
            </w:r>
          </w:p>
        </w:tc>
      </w:tr>
      <w:tr w:rsidR="008A3287" w14:paraId="43E6B7C5" w14:textId="77777777">
        <w:trPr>
          <w:jc w:val="center"/>
        </w:trPr>
        <w:tc>
          <w:tcPr>
            <w:tcW w:w="2268" w:type="dxa"/>
          </w:tcPr>
          <w:p w14:paraId="08892082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分形维数</w:t>
            </w:r>
          </w:p>
        </w:tc>
        <w:tc>
          <w:tcPr>
            <w:tcW w:w="2268" w:type="dxa"/>
          </w:tcPr>
          <w:p w14:paraId="0FB0D599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1.5 ~ 1.7</w:t>
            </w:r>
          </w:p>
        </w:tc>
        <w:tc>
          <w:tcPr>
            <w:tcW w:w="2268" w:type="dxa"/>
          </w:tcPr>
          <w:p w14:paraId="0DFF152B" w14:textId="77777777" w:rsidR="008A3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血管网络空间填充能力，可用于评估视网膜微循环健康状态</w:t>
            </w:r>
          </w:p>
        </w:tc>
        <w:tc>
          <w:tcPr>
            <w:tcW w:w="2268" w:type="dxa"/>
          </w:tcPr>
          <w:p w14:paraId="0DDBCA25" w14:textId="77777777" w:rsidR="008A3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fractal_dimension</w:t>
            </w:r>
          </w:p>
        </w:tc>
      </w:tr>
    </w:tbl>
    <w:p w14:paraId="0524E19A" w14:textId="77777777" w:rsidR="008A3287" w:rsidRDefault="008A3287">
      <w:pPr>
        <w:rPr>
          <w:rFonts w:hint="eastAsia"/>
        </w:rPr>
      </w:pPr>
    </w:p>
    <w:p w14:paraId="72EF8D09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F030CB" wp14:editId="7F8CA5FF">
            <wp:extent cx="4754880" cy="135012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3_top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50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8608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lastRenderedPageBreak/>
        <w:t>图4-2  特征雷达图 + 临床意义解读</w:t>
      </w:r>
    </w:p>
    <w:p w14:paraId="5ADCD32C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49E18F9" w14:textId="77777777" w:rsidR="008A3287" w:rsidRDefault="00000000">
      <w:pPr>
        <w:pStyle w:val="1"/>
        <w:rPr>
          <w:lang w:eastAsia="zh-CN"/>
        </w:rPr>
      </w:pPr>
      <w:bookmarkStart w:id="11" w:name="_Toc231765852"/>
      <w:r>
        <w:rPr>
          <w:lang w:eastAsia="zh-CN"/>
        </w:rPr>
        <w:lastRenderedPageBreak/>
        <w:t>5. AI</w:t>
      </w:r>
      <w:r>
        <w:rPr>
          <w:lang w:eastAsia="zh-CN"/>
        </w:rPr>
        <w:t>科研导师</w:t>
      </w:r>
      <w:bookmarkEnd w:id="11"/>
    </w:p>
    <w:p w14:paraId="2030E811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t>AI科研导师模块基于 RAG（检索增强生成）技术，将专业医学文献知识库与大语言模型结合，为用户提供精准、有据可查的医学知识问答服务。</w:t>
      </w:r>
    </w:p>
    <w:p w14:paraId="0F43A554" w14:textId="77777777" w:rsidR="008A3287" w:rsidRDefault="00000000">
      <w:pPr>
        <w:pStyle w:val="21"/>
      </w:pPr>
      <w:bookmarkStart w:id="12" w:name="_Toc231765853"/>
      <w:r>
        <w:t xml:space="preserve">5.1 </w:t>
      </w:r>
      <w:r>
        <w:t>功能特点</w:t>
      </w:r>
      <w:bookmarkEnd w:id="12"/>
    </w:p>
    <w:p w14:paraId="312A3021" w14:textId="77777777" w:rsidR="008A328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• 多轮对话：支持连续提问，保持对话上下文</w:t>
      </w:r>
    </w:p>
    <w:p w14:paraId="3A8526B3" w14:textId="77777777" w:rsidR="008A328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• 文献引用：回答附有知识来源引用，可追溯</w:t>
      </w:r>
    </w:p>
    <w:p w14:paraId="212A6A29" w14:textId="77777777" w:rsidR="008A328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• 医学专精：知识库涵盖眼科、糖尿病视网膜病变、血管生物学等方向</w:t>
      </w:r>
    </w:p>
    <w:p w14:paraId="73376528" w14:textId="77777777" w:rsidR="008A328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• 双语支持：支持中文和英文问答</w:t>
      </w:r>
    </w:p>
    <w:p w14:paraId="2F30AD90" w14:textId="77777777" w:rsidR="008A3287" w:rsidRDefault="00000000">
      <w:pPr>
        <w:pStyle w:val="21"/>
      </w:pPr>
      <w:bookmarkStart w:id="13" w:name="_Toc231765854"/>
      <w:r>
        <w:t xml:space="preserve">5.2 </w:t>
      </w:r>
      <w:r>
        <w:t>使用方式</w:t>
      </w:r>
      <w:bookmarkEnd w:id="13"/>
    </w:p>
    <w:p w14:paraId="797F34DE" w14:textId="77777777" w:rsidR="008A3287" w:rsidRDefault="00000000">
      <w:pPr>
        <w:rPr>
          <w:rFonts w:hint="eastAsia"/>
        </w:rPr>
      </w:pPr>
      <w:r>
        <w:rPr>
          <w:b/>
          <w:sz w:val="22"/>
        </w:rPr>
        <w:t>步骤 1：配置 API</w:t>
      </w:r>
    </w:p>
    <w:p w14:paraId="201C1466" w14:textId="77777777" w:rsidR="008A3287" w:rsidRDefault="00000000">
      <w:pPr>
        <w:ind w:left="567"/>
        <w:rPr>
          <w:rFonts w:hint="eastAsia"/>
        </w:rPr>
      </w:pPr>
      <w:r>
        <w:rPr>
          <w:sz w:val="20"/>
        </w:rPr>
        <w:t>在左侧边栏中配置 DeepSeek API Key 和服务地址。</w:t>
      </w:r>
      <w:r>
        <w:rPr>
          <w:sz w:val="20"/>
        </w:rPr>
        <w:br/>
        <w:t>如尚未配置，请参考第 9 章「API 配置」。</w:t>
      </w:r>
    </w:p>
    <w:p w14:paraId="70474852" w14:textId="77777777" w:rsidR="008A3287" w:rsidRDefault="00000000">
      <w:pPr>
        <w:rPr>
          <w:rFonts w:hint="eastAsia"/>
        </w:rPr>
      </w:pPr>
      <w:r>
        <w:rPr>
          <w:b/>
          <w:sz w:val="22"/>
        </w:rPr>
        <w:t>步骤 2：输入问题</w:t>
      </w:r>
    </w:p>
    <w:p w14:paraId="79AE65A0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在聊天输入框中输入您关心的医学或科研问题，</w:t>
      </w:r>
      <w:r>
        <w:rPr>
          <w:sz w:val="20"/>
          <w:lang w:eastAsia="zh-CN"/>
        </w:rPr>
        <w:br/>
        <w:t>例如：「糖尿病视网膜病变的病理机制是什么？」</w:t>
      </w:r>
    </w:p>
    <w:p w14:paraId="327DA46F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3：查看回答</w:t>
      </w:r>
    </w:p>
    <w:p w14:paraId="191A132A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系统自动检索知识库中的相关文献片段，结合 LLM 生成回答。</w:t>
      </w:r>
      <w:r>
        <w:rPr>
          <w:sz w:val="20"/>
          <w:lang w:eastAsia="zh-CN"/>
        </w:rPr>
        <w:br/>
        <w:t>回答下方会显示引用的知识来源。</w:t>
      </w:r>
    </w:p>
    <w:p w14:paraId="185DE7C2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90CB7A" w14:textId="77777777" w:rsidR="008A3287" w:rsidRDefault="00000000">
      <w:pPr>
        <w:pStyle w:val="1"/>
        <w:rPr>
          <w:lang w:eastAsia="zh-CN"/>
        </w:rPr>
      </w:pPr>
      <w:bookmarkStart w:id="14" w:name="_Toc231765855"/>
      <w:r>
        <w:rPr>
          <w:lang w:eastAsia="zh-CN"/>
        </w:rPr>
        <w:lastRenderedPageBreak/>
        <w:t xml:space="preserve">6. </w:t>
      </w:r>
      <w:r>
        <w:rPr>
          <w:lang w:eastAsia="zh-CN"/>
        </w:rPr>
        <w:t>科研选题生成器</w:t>
      </w:r>
      <w:bookmarkEnd w:id="14"/>
    </w:p>
    <w:p w14:paraId="7EDAE487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t>科研选题生成器根据用户的学历层次和研究方向，利用 AI 大语言模型智能生成个性化科研选题、研究方法和实验方案建议。</w:t>
      </w:r>
    </w:p>
    <w:p w14:paraId="2E7E0DC0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C92810" wp14:editId="2D12D48A">
            <wp:extent cx="4754880" cy="2778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7_top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3839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t>图6-1  科研选题生成器界面：配置 + 生成 + 研究方案</w:t>
      </w:r>
    </w:p>
    <w:p w14:paraId="6593A265" w14:textId="77777777" w:rsidR="008A3287" w:rsidRDefault="008A3287">
      <w:pPr>
        <w:rPr>
          <w:rFonts w:hint="eastAsia"/>
          <w:lang w:eastAsia="zh-CN"/>
        </w:rPr>
      </w:pPr>
    </w:p>
    <w:p w14:paraId="6BC9E5AA" w14:textId="77777777" w:rsidR="008A3287" w:rsidRDefault="00000000">
      <w:pPr>
        <w:pStyle w:val="21"/>
        <w:rPr>
          <w:lang w:eastAsia="zh-CN"/>
        </w:rPr>
      </w:pPr>
      <w:bookmarkStart w:id="15" w:name="_Toc231765856"/>
      <w:r>
        <w:rPr>
          <w:lang w:eastAsia="zh-CN"/>
        </w:rPr>
        <w:t xml:space="preserve">6.1 </w:t>
      </w:r>
      <w:r>
        <w:rPr>
          <w:lang w:eastAsia="zh-CN"/>
        </w:rPr>
        <w:t>使用方式</w:t>
      </w:r>
      <w:bookmarkEnd w:id="15"/>
    </w:p>
    <w:p w14:paraId="3B7C96F4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1：配置研究偏好</w:t>
      </w:r>
    </w:p>
    <w:p w14:paraId="35B7F392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在左侧面板中选择学历层次（高职高专/本科/硕士/博士）</w:t>
      </w:r>
      <w:r>
        <w:rPr>
          <w:sz w:val="20"/>
          <w:lang w:eastAsia="zh-CN"/>
        </w:rPr>
        <w:br/>
        <w:t>和感兴趣的研究方向（DR 分级、血管分割、多模态融合等）。</w:t>
      </w:r>
    </w:p>
    <w:p w14:paraId="6D07F536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2：调整参数</w:t>
      </w:r>
    </w:p>
    <w:p w14:paraId="65571C44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可调整选题数量和推荐温度（创造性程度）。</w:t>
      </w:r>
      <w:r>
        <w:rPr>
          <w:sz w:val="20"/>
          <w:lang w:eastAsia="zh-CN"/>
        </w:rPr>
        <w:br/>
        <w:t>温度越高，选题越具创新性；温度越低，选题越务实。</w:t>
      </w:r>
    </w:p>
    <w:p w14:paraId="59E43C16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3：生成选题</w:t>
      </w:r>
    </w:p>
    <w:p w14:paraId="23E1FA9A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点击「生成选题」按钮，AI 将生成包含标题、背景、创新点、</w:t>
      </w:r>
      <w:r>
        <w:rPr>
          <w:sz w:val="20"/>
          <w:lang w:eastAsia="zh-CN"/>
        </w:rPr>
        <w:br/>
        <w:t>研究方法和预期成果的完整研究方案。</w:t>
      </w:r>
    </w:p>
    <w:p w14:paraId="2F579AEC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DF1352" w14:textId="77777777" w:rsidR="008A3287" w:rsidRDefault="00000000">
      <w:pPr>
        <w:pStyle w:val="1"/>
        <w:rPr>
          <w:lang w:eastAsia="zh-CN"/>
        </w:rPr>
      </w:pPr>
      <w:bookmarkStart w:id="16" w:name="_Toc231765857"/>
      <w:r>
        <w:rPr>
          <w:lang w:eastAsia="zh-CN"/>
        </w:rPr>
        <w:lastRenderedPageBreak/>
        <w:t xml:space="preserve">7. </w:t>
      </w:r>
      <w:r>
        <w:rPr>
          <w:lang w:eastAsia="zh-CN"/>
        </w:rPr>
        <w:t>论文写作辅助</w:t>
      </w:r>
      <w:bookmarkEnd w:id="16"/>
    </w:p>
    <w:p w14:paraId="5EF5047B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t>论文写作辅助模块为科研论文写作提供全流程 AI 辅助，从框架搭建到逐章节写作，再到语言润色和期刊推荐。</w:t>
      </w:r>
    </w:p>
    <w:p w14:paraId="78B9DEC3" w14:textId="77777777" w:rsidR="008A3287" w:rsidRDefault="00000000">
      <w:pPr>
        <w:pStyle w:val="21"/>
        <w:rPr>
          <w:lang w:eastAsia="zh-CN"/>
        </w:rPr>
      </w:pPr>
      <w:bookmarkStart w:id="17" w:name="_Toc231765858"/>
      <w:r>
        <w:rPr>
          <w:lang w:eastAsia="zh-CN"/>
        </w:rPr>
        <w:t xml:space="preserve">7.1 </w:t>
      </w:r>
      <w:r>
        <w:rPr>
          <w:lang w:eastAsia="zh-CN"/>
        </w:rPr>
        <w:t>功能列表</w:t>
      </w:r>
      <w:bookmarkEnd w:id="17"/>
    </w:p>
    <w:p w14:paraId="0DA3D741" w14:textId="77777777" w:rsidR="008A328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📋 框架生成  </w:t>
      </w:r>
      <w:r>
        <w:rPr>
          <w:sz w:val="20"/>
          <w:lang w:eastAsia="zh-CN"/>
        </w:rPr>
        <w:t>根据论文标题和关键词，自动生成 IMRaD 标准结构框架</w:t>
      </w:r>
    </w:p>
    <w:p w14:paraId="61858831" w14:textId="77777777" w:rsidR="008A3287" w:rsidRDefault="00000000">
      <w:pPr>
        <w:rPr>
          <w:rFonts w:hint="eastAsia"/>
        </w:rPr>
      </w:pPr>
      <w:r>
        <w:rPr>
          <w:b/>
        </w:rPr>
        <w:t xml:space="preserve">✍️ 章节写作  </w:t>
      </w:r>
      <w:r>
        <w:rPr>
          <w:sz w:val="20"/>
        </w:rPr>
        <w:t>按 Introduction/Methods/Results/Discussion 逐章节生成初稿</w:t>
      </w:r>
    </w:p>
    <w:p w14:paraId="5AC6A6C0" w14:textId="77777777" w:rsidR="008A3287" w:rsidRDefault="00000000">
      <w:pPr>
        <w:rPr>
          <w:rFonts w:hint="eastAsia"/>
        </w:rPr>
      </w:pPr>
      <w:r>
        <w:rPr>
          <w:b/>
        </w:rPr>
        <w:t xml:space="preserve">✨ 语言润色  </w:t>
      </w:r>
      <w:r>
        <w:rPr>
          <w:sz w:val="20"/>
        </w:rPr>
        <w:t>优化学术语言表达，提升论文可读性</w:t>
      </w:r>
    </w:p>
    <w:p w14:paraId="11F8039F" w14:textId="77777777" w:rsidR="008A3287" w:rsidRDefault="00000000">
      <w:pPr>
        <w:rPr>
          <w:rFonts w:hint="eastAsia"/>
        </w:rPr>
      </w:pPr>
      <w:r>
        <w:rPr>
          <w:b/>
        </w:rPr>
        <w:t xml:space="preserve">📰 期刊推荐  </w:t>
      </w:r>
      <w:r>
        <w:rPr>
          <w:sz w:val="20"/>
        </w:rPr>
        <w:t>根据论文主题推荐匹配的 SCI 期刊</w:t>
      </w:r>
    </w:p>
    <w:p w14:paraId="72AFA581" w14:textId="77777777" w:rsidR="008A3287" w:rsidRDefault="00000000">
      <w:pPr>
        <w:pStyle w:val="21"/>
      </w:pPr>
      <w:bookmarkStart w:id="18" w:name="_Toc231765859"/>
      <w:r>
        <w:t xml:space="preserve">7.2 </w:t>
      </w:r>
      <w:r>
        <w:t>使用流程</w:t>
      </w:r>
      <w:bookmarkEnd w:id="18"/>
    </w:p>
    <w:p w14:paraId="576D2F49" w14:textId="77777777" w:rsidR="008A3287" w:rsidRDefault="00000000">
      <w:pPr>
        <w:rPr>
          <w:rFonts w:hint="eastAsia"/>
        </w:rPr>
      </w:pPr>
      <w:r>
        <w:rPr>
          <w:b/>
          <w:sz w:val="22"/>
        </w:rPr>
        <w:t>步骤 1：输入论文信息</w:t>
      </w:r>
    </w:p>
    <w:p w14:paraId="12BBF33E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</w:rPr>
        <w:t>填写论文标题、关键词和研究领域。</w:t>
      </w:r>
      <w:r>
        <w:rPr>
          <w:sz w:val="20"/>
        </w:rPr>
        <w:br/>
      </w:r>
      <w:r>
        <w:rPr>
          <w:sz w:val="20"/>
          <w:lang w:eastAsia="zh-CN"/>
        </w:rPr>
        <w:t>建议提供清晰、具体的标题以获得更精准的辅助。</w:t>
      </w:r>
    </w:p>
    <w:p w14:paraId="4F6F3E54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2：选择辅助类型</w:t>
      </w:r>
    </w:p>
    <w:p w14:paraId="79B70E2E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从下拉菜单选择需要的辅助类型：</w:t>
      </w:r>
      <w:r>
        <w:rPr>
          <w:sz w:val="20"/>
          <w:lang w:eastAsia="zh-CN"/>
        </w:rPr>
        <w:br/>
        <w:t>框架生成 / 章节写作 / 语言润色 / 期刊推荐</w:t>
      </w:r>
    </w:p>
    <w:p w14:paraId="7EA7E99A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3：获取结果</w:t>
      </w:r>
    </w:p>
    <w:p w14:paraId="0AB9B28F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AI 生成对应的论文内容或建议，可直接复制使用。</w:t>
      </w:r>
      <w:r>
        <w:rPr>
          <w:sz w:val="20"/>
          <w:lang w:eastAsia="zh-CN"/>
        </w:rPr>
        <w:br/>
        <w:t>所有生成内容仅供参考，建议结合专业知识进行审阅和修改。</w:t>
      </w:r>
    </w:p>
    <w:p w14:paraId="1103C3EF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807333" w14:textId="77777777" w:rsidR="008A3287" w:rsidRDefault="00000000">
      <w:pPr>
        <w:pStyle w:val="1"/>
        <w:rPr>
          <w:lang w:eastAsia="zh-CN"/>
        </w:rPr>
      </w:pPr>
      <w:bookmarkStart w:id="19" w:name="_Toc231765860"/>
      <w:r>
        <w:rPr>
          <w:lang w:eastAsia="zh-CN"/>
        </w:rPr>
        <w:lastRenderedPageBreak/>
        <w:t xml:space="preserve">8. </w:t>
      </w:r>
      <w:r>
        <w:rPr>
          <w:lang w:eastAsia="zh-CN"/>
        </w:rPr>
        <w:t>学习分析</w:t>
      </w:r>
      <w:bookmarkEnd w:id="19"/>
    </w:p>
    <w:p w14:paraId="52D06164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t>学习分析模块自动追踪用户在平台上的所有操作，生成多维度学习行为统计、可视化图表和个人学习画像。</w:t>
      </w:r>
    </w:p>
    <w:p w14:paraId="1F350874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708D18" wp14:editId="66E1BF30">
            <wp:extent cx="4754880" cy="32817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6_lear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1CC9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t>图8-1  学习分析仪表盘：统计数据 + 活动图表 + 学习画像</w:t>
      </w:r>
    </w:p>
    <w:p w14:paraId="10673246" w14:textId="77777777" w:rsidR="008A3287" w:rsidRDefault="008A3287">
      <w:pPr>
        <w:rPr>
          <w:rFonts w:hint="eastAsia"/>
          <w:lang w:eastAsia="zh-CN"/>
        </w:rPr>
      </w:pPr>
    </w:p>
    <w:p w14:paraId="62006671" w14:textId="77777777" w:rsidR="008A3287" w:rsidRDefault="00000000">
      <w:pPr>
        <w:pStyle w:val="21"/>
        <w:rPr>
          <w:lang w:eastAsia="zh-CN"/>
        </w:rPr>
      </w:pPr>
      <w:bookmarkStart w:id="20" w:name="_Toc231765861"/>
      <w:r>
        <w:rPr>
          <w:lang w:eastAsia="zh-CN"/>
        </w:rPr>
        <w:t xml:space="preserve">8.1 </w:t>
      </w:r>
      <w:r>
        <w:rPr>
          <w:lang w:eastAsia="zh-CN"/>
        </w:rPr>
        <w:t>分析维度</w:t>
      </w:r>
      <w:bookmarkEnd w:id="20"/>
    </w:p>
    <w:p w14:paraId="4466F409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📈 操作统计：</w:t>
      </w:r>
      <w:r>
        <w:rPr>
          <w:sz w:val="20"/>
          <w:lang w:eastAsia="zh-CN"/>
        </w:rPr>
        <w:t>分析次数、对话轮数、选题生成次数等</w:t>
      </w:r>
    </w:p>
    <w:p w14:paraId="3CACE831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📊 活跃度图表：</w:t>
      </w:r>
      <w:r>
        <w:rPr>
          <w:sz w:val="20"/>
          <w:lang w:eastAsia="zh-CN"/>
        </w:rPr>
        <w:t>按日期统计平台使用频率（柱状图 + 趋势线）</w:t>
      </w:r>
    </w:p>
    <w:p w14:paraId="5054815B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🍩 功能分布：</w:t>
      </w:r>
      <w:r>
        <w:rPr>
          <w:sz w:val="20"/>
          <w:lang w:eastAsia="zh-CN"/>
        </w:rPr>
        <w:t>饼图展示各模块使用占比</w:t>
      </w:r>
    </w:p>
    <w:p w14:paraId="54F36CEE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🎯 学习画像：</w:t>
      </w:r>
      <w:r>
        <w:rPr>
          <w:sz w:val="20"/>
          <w:lang w:eastAsia="zh-CN"/>
        </w:rPr>
        <w:t>六维雷达图：选题、查证、分析、写作、综合、创新</w:t>
      </w:r>
    </w:p>
    <w:p w14:paraId="19A6BD61" w14:textId="77777777" w:rsidR="008A3287" w:rsidRDefault="00000000">
      <w:pPr>
        <w:pStyle w:val="21"/>
        <w:rPr>
          <w:lang w:eastAsia="zh-CN"/>
        </w:rPr>
      </w:pPr>
      <w:bookmarkStart w:id="21" w:name="_Toc231765862"/>
      <w:r>
        <w:rPr>
          <w:lang w:eastAsia="zh-CN"/>
        </w:rPr>
        <w:t xml:space="preserve">8.2 </w:t>
      </w:r>
      <w:r>
        <w:rPr>
          <w:lang w:eastAsia="zh-CN"/>
        </w:rPr>
        <w:t>数据导出</w:t>
      </w:r>
      <w:bookmarkEnd w:id="21"/>
    </w:p>
    <w:p w14:paraId="2CBC00B1" w14:textId="77777777" w:rsidR="008A3287" w:rsidRDefault="00000000">
      <w:pPr>
        <w:spacing w:after="120"/>
        <w:rPr>
          <w:rFonts w:hint="eastAsia"/>
          <w:lang w:eastAsia="zh-CN"/>
        </w:rPr>
      </w:pPr>
      <w:r>
        <w:rPr>
          <w:sz w:val="20"/>
          <w:lang w:eastAsia="zh-CN"/>
        </w:rPr>
        <w:t>点击「⬇️ 下载CSV」按钮导出详细学习报告（CSV格式）；</w:t>
      </w:r>
      <w:r>
        <w:rPr>
          <w:sz w:val="20"/>
          <w:lang w:eastAsia="zh-CN"/>
        </w:rPr>
        <w:br/>
        <w:t>点击「📄 导出学习画像」按钮导出个人学习画像（JSON格式）。</w:t>
      </w:r>
    </w:p>
    <w:p w14:paraId="43734098" w14:textId="77777777" w:rsidR="008A3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81ED32" w14:textId="77777777" w:rsidR="008A3287" w:rsidRDefault="00000000">
      <w:pPr>
        <w:pStyle w:val="1"/>
        <w:rPr>
          <w:lang w:eastAsia="zh-CN"/>
        </w:rPr>
      </w:pPr>
      <w:bookmarkStart w:id="22" w:name="_Toc231765863"/>
      <w:r>
        <w:rPr>
          <w:lang w:eastAsia="zh-CN"/>
        </w:rPr>
        <w:lastRenderedPageBreak/>
        <w:t xml:space="preserve">9. API </w:t>
      </w:r>
      <w:r>
        <w:rPr>
          <w:lang w:eastAsia="zh-CN"/>
        </w:rPr>
        <w:t>配置</w:t>
      </w:r>
      <w:bookmarkEnd w:id="22"/>
    </w:p>
    <w:p w14:paraId="0E75792C" w14:textId="77777777" w:rsidR="008A3287" w:rsidRDefault="00000000">
      <w:pPr>
        <w:rPr>
          <w:rFonts w:hint="eastAsia"/>
        </w:rPr>
      </w:pPr>
      <w:r>
        <w:rPr>
          <w:lang w:eastAsia="zh-CN"/>
        </w:rPr>
        <w:t>平台的部分 AI 功能（RAG 问答、选题生成、论文辅助）需要接入大语言模型服务。</w:t>
      </w:r>
      <w:r>
        <w:t>建议使用 DeepSeek API，以获得最佳兼容性和性价比。</w:t>
      </w:r>
    </w:p>
    <w:p w14:paraId="4BB656F0" w14:textId="77777777" w:rsidR="008A328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707CBC" wp14:editId="5F6E3281">
            <wp:extent cx="4754880" cy="22415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5_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19BE" w14:textId="77777777" w:rsidR="008A3287" w:rsidRDefault="00000000">
      <w:pPr>
        <w:jc w:val="center"/>
        <w:rPr>
          <w:rFonts w:hint="eastAsia"/>
          <w:lang w:eastAsia="zh-CN"/>
        </w:rPr>
      </w:pPr>
      <w:r>
        <w:rPr>
          <w:i/>
          <w:color w:val="646464"/>
          <w:sz w:val="18"/>
          <w:lang w:eastAsia="zh-CN"/>
        </w:rPr>
        <w:t>图9-1  API 配置面板（侧边栏底部）</w:t>
      </w:r>
    </w:p>
    <w:p w14:paraId="76125EB8" w14:textId="77777777" w:rsidR="008A3287" w:rsidRDefault="008A3287">
      <w:pPr>
        <w:rPr>
          <w:rFonts w:hint="eastAsia"/>
          <w:lang w:eastAsia="zh-CN"/>
        </w:rPr>
      </w:pPr>
    </w:p>
    <w:p w14:paraId="39C8AABC" w14:textId="77777777" w:rsidR="008A3287" w:rsidRDefault="00000000">
      <w:pPr>
        <w:pStyle w:val="21"/>
      </w:pPr>
      <w:bookmarkStart w:id="23" w:name="_Toc231765864"/>
      <w:r>
        <w:t xml:space="preserve">9.1 </w:t>
      </w:r>
      <w:r>
        <w:t>配置步骤</w:t>
      </w:r>
      <w:bookmarkEnd w:id="23"/>
    </w:p>
    <w:p w14:paraId="624ACBBB" w14:textId="77777777" w:rsidR="008A3287" w:rsidRDefault="00000000">
      <w:pPr>
        <w:rPr>
          <w:rFonts w:hint="eastAsia"/>
        </w:rPr>
      </w:pPr>
      <w:r>
        <w:rPr>
          <w:b/>
          <w:sz w:val="22"/>
        </w:rPr>
        <w:t>步骤 1：获取 API Key</w:t>
      </w:r>
    </w:p>
    <w:p w14:paraId="6A76B22D" w14:textId="77777777" w:rsidR="008A3287" w:rsidRDefault="00000000">
      <w:pPr>
        <w:ind w:left="567"/>
        <w:rPr>
          <w:rFonts w:hint="eastAsia"/>
        </w:rPr>
      </w:pPr>
      <w:r>
        <w:rPr>
          <w:sz w:val="20"/>
        </w:rPr>
        <w:t>访问 DeepSeek 开放平台（https://platform.deepseek.com/）：</w:t>
      </w:r>
      <w:r>
        <w:rPr>
          <w:sz w:val="20"/>
        </w:rPr>
        <w:br/>
        <w:t>注册账号 → 创建 API Key → 复制密钥保存。</w:t>
      </w:r>
    </w:p>
    <w:p w14:paraId="669E621B" w14:textId="77777777" w:rsidR="008A3287" w:rsidRDefault="00000000">
      <w:pPr>
        <w:rPr>
          <w:rFonts w:hint="eastAsia"/>
        </w:rPr>
      </w:pPr>
      <w:r>
        <w:rPr>
          <w:b/>
          <w:sz w:val="22"/>
        </w:rPr>
        <w:t>步骤 2：填写配置</w:t>
      </w:r>
    </w:p>
    <w:p w14:paraId="65268604" w14:textId="77777777" w:rsidR="008A3287" w:rsidRDefault="00000000">
      <w:pPr>
        <w:ind w:left="567"/>
        <w:rPr>
          <w:rFonts w:hint="eastAsia"/>
        </w:rPr>
      </w:pPr>
      <w:r>
        <w:rPr>
          <w:sz w:val="20"/>
        </w:rPr>
        <w:t>在平台侧边栏底部找到「⚙️ API 配置」展开面板：</w:t>
      </w:r>
      <w:r>
        <w:rPr>
          <w:sz w:val="20"/>
        </w:rPr>
        <w:br/>
        <w:t>① 粘贴 API Key 到输入框</w:t>
      </w:r>
      <w:r>
        <w:rPr>
          <w:sz w:val="20"/>
        </w:rPr>
        <w:br/>
        <w:t>② 确认 API Base URL（默认：https://api.deepseek.com/v1）</w:t>
      </w:r>
      <w:r>
        <w:rPr>
          <w:sz w:val="20"/>
        </w:rPr>
        <w:br/>
        <w:t>③ 选择模型（推荐：deepseek-chat）</w:t>
      </w:r>
    </w:p>
    <w:p w14:paraId="11F029FD" w14:textId="77777777" w:rsidR="008A3287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步骤 3：保存连接</w:t>
      </w:r>
    </w:p>
    <w:p w14:paraId="45877CEB" w14:textId="77777777" w:rsidR="008A3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点击「💾 保存配置」按钮保存设置。</w:t>
      </w:r>
      <w:r>
        <w:rPr>
          <w:sz w:val="20"/>
          <w:lang w:eastAsia="zh-CN"/>
        </w:rPr>
        <w:br/>
        <w:t>配置将加密存储在本地配置文件，下次启动自动加载。</w:t>
      </w:r>
    </w:p>
    <w:p w14:paraId="79D00B13" w14:textId="77777777" w:rsidR="008A3287" w:rsidRDefault="008A3287">
      <w:pPr>
        <w:spacing w:before="120" w:after="120"/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8A3287" w14:paraId="3A8640BC" w14:textId="77777777">
        <w:trPr>
          <w:jc w:val="center"/>
        </w:trPr>
        <w:tc>
          <w:tcPr>
            <w:tcW w:w="9072" w:type="dxa"/>
            <w:shd w:val="clear" w:color="auto" w:fill="E8F4FD"/>
          </w:tcPr>
          <w:p w14:paraId="3D45D196" w14:textId="77777777" w:rsidR="008A3287" w:rsidRDefault="00000000">
            <w:pPr>
              <w:rPr>
                <w:rFonts w:hint="eastAsia"/>
              </w:rPr>
            </w:pPr>
            <w:r>
              <w:rPr>
                <w:color w:val="003366"/>
                <w:sz w:val="20"/>
              </w:rPr>
              <w:t>💡 API Key 是敏感信息，请妥善保管，不要分享给他人。平台不会将您的 API Key 上传到云端。</w:t>
            </w:r>
          </w:p>
        </w:tc>
      </w:tr>
    </w:tbl>
    <w:p w14:paraId="188368A4" w14:textId="77777777" w:rsidR="008A3287" w:rsidRDefault="00000000">
      <w:pPr>
        <w:pStyle w:val="1"/>
      </w:pPr>
      <w:bookmarkStart w:id="24" w:name="_Toc231765865"/>
      <w:r>
        <w:lastRenderedPageBreak/>
        <w:t xml:space="preserve">10. </w:t>
      </w:r>
      <w:r>
        <w:t>常见问题（</w:t>
      </w:r>
      <w:r>
        <w:t>FAQ</w:t>
      </w:r>
      <w:r>
        <w:t>）</w:t>
      </w:r>
      <w:bookmarkEnd w:id="24"/>
    </w:p>
    <w:p w14:paraId="04521D25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Q1：上传图片后显示红色感叹号？</w:t>
      </w:r>
    </w:p>
    <w:p w14:paraId="5D34C571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点击「重新选择」按钮后重新上传即可。建议使用 JPG 或 PNG 格式的图片，避免使用特殊字符文件名。</w:t>
      </w:r>
    </w:p>
    <w:p w14:paraId="4C87784F" w14:textId="77777777" w:rsidR="008A3287" w:rsidRDefault="008A3287">
      <w:pPr>
        <w:rPr>
          <w:rFonts w:hint="eastAsia"/>
          <w:lang w:eastAsia="zh-CN"/>
        </w:rPr>
      </w:pPr>
    </w:p>
    <w:p w14:paraId="041F5CFF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Q2：血管分割结果是全白或全绿的？</w:t>
      </w:r>
    </w:p>
    <w:p w14:paraId="423F6480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请确保上传的是标准眼底照片（非已处理过的图像）。系统会自动增强图像对比度以提高分割精度。</w:t>
      </w:r>
    </w:p>
    <w:p w14:paraId="14FF4F61" w14:textId="77777777" w:rsidR="008A3287" w:rsidRDefault="008A3287">
      <w:pPr>
        <w:rPr>
          <w:rFonts w:hint="eastAsia"/>
          <w:lang w:eastAsia="zh-CN"/>
        </w:rPr>
      </w:pPr>
    </w:p>
    <w:p w14:paraId="2194FDA7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Q3：AI 科研导师不回复？</w:t>
      </w:r>
    </w:p>
    <w:p w14:paraId="6BD3B918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请检查：① API Key 是否已正确配置；② 网络是否正常（需要访问 DeepSeek API）；③ API 账户是否有可用余额。</w:t>
      </w:r>
    </w:p>
    <w:p w14:paraId="3470CE39" w14:textId="77777777" w:rsidR="008A3287" w:rsidRDefault="008A3287">
      <w:pPr>
        <w:rPr>
          <w:rFonts w:hint="eastAsia"/>
          <w:lang w:eastAsia="zh-CN"/>
        </w:rPr>
      </w:pPr>
    </w:p>
    <w:p w14:paraId="66A427F6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Q4：分析速度慢？</w:t>
      </w:r>
    </w:p>
    <w:p w14:paraId="429DFE9B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首次运行时需要加载模型（约 5-10 秒），后续分析会更快。图像尺寸过大也会影响处理速度，建议使用 2000×2000 像素以内的图像。</w:t>
      </w:r>
    </w:p>
    <w:p w14:paraId="423D4BE9" w14:textId="77777777" w:rsidR="008A3287" w:rsidRDefault="008A3287">
      <w:pPr>
        <w:rPr>
          <w:rFonts w:hint="eastAsia"/>
          <w:lang w:eastAsia="zh-CN"/>
        </w:rPr>
      </w:pPr>
    </w:p>
    <w:p w14:paraId="44960E0C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Q5：支持哪些图片格式？</w:t>
      </w:r>
    </w:p>
    <w:p w14:paraId="4BA5CB7C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</w:rPr>
        <w:t>支持的格式：JPG/JPEG、PNG、BMP、TIFF/TIF、WebP。</w:t>
      </w:r>
      <w:r>
        <w:rPr>
          <w:sz w:val="20"/>
          <w:lang w:eastAsia="zh-CN"/>
        </w:rPr>
        <w:t>文件扩展名不区分大小写。</w:t>
      </w:r>
    </w:p>
    <w:p w14:paraId="327C27D1" w14:textId="77777777" w:rsidR="008A3287" w:rsidRDefault="008A3287">
      <w:pPr>
        <w:rPr>
          <w:rFonts w:hint="eastAsia"/>
          <w:lang w:eastAsia="zh-CN"/>
        </w:rPr>
      </w:pPr>
    </w:p>
    <w:p w14:paraId="6010599C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Q6：如何更换深色/浅色主题？</w:t>
      </w:r>
    </w:p>
    <w:p w14:paraId="6E4AA9F5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平台默认使用深色主题。如需切换，点击右上角 Settings 菜单，在 Theme 选项中选择 Light/Dark。</w:t>
      </w:r>
    </w:p>
    <w:p w14:paraId="4167189C" w14:textId="77777777" w:rsidR="008A3287" w:rsidRDefault="008A3287">
      <w:pPr>
        <w:rPr>
          <w:rFonts w:hint="eastAsia"/>
          <w:lang w:eastAsia="zh-CN"/>
        </w:rPr>
      </w:pPr>
    </w:p>
    <w:p w14:paraId="2B27F536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Q7：学习分析数据存储在哪里？</w:t>
      </w:r>
    </w:p>
    <w:p w14:paraId="36F6D89B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学习数据存储在本地 SQLite 数据库中，文件位于：</w:t>
      </w:r>
      <w:r>
        <w:rPr>
          <w:sz w:val="20"/>
          <w:lang w:eastAsia="zh-CN"/>
        </w:rPr>
        <w:br/>
        <w:t>项目目录/learning_analytics.db</w:t>
      </w:r>
    </w:p>
    <w:p w14:paraId="36E090CB" w14:textId="77777777" w:rsidR="008A3287" w:rsidRDefault="008A3287">
      <w:pPr>
        <w:rPr>
          <w:rFonts w:hint="eastAsia"/>
          <w:lang w:eastAsia="zh-CN"/>
        </w:rPr>
      </w:pPr>
    </w:p>
    <w:p w14:paraId="601F9775" w14:textId="77777777" w:rsidR="008A3287" w:rsidRDefault="00000000">
      <w:pPr>
        <w:rPr>
          <w:rFonts w:hint="eastAsia"/>
          <w:lang w:eastAsia="zh-CN"/>
        </w:rPr>
      </w:pPr>
      <w:r>
        <w:rPr>
          <w:b/>
          <w:color w:val="003366"/>
          <w:sz w:val="22"/>
          <w:lang w:eastAsia="zh-CN"/>
        </w:rPr>
        <w:t>Q8：平台支持多人同时使用吗？</w:t>
      </w:r>
    </w:p>
    <w:p w14:paraId="370249EF" w14:textId="77777777" w:rsidR="008A3287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Streamlit 默认支持多用户并发访问。每个用户的会话状态（上传的图像、分析结果）相互独立。</w:t>
      </w:r>
    </w:p>
    <w:p w14:paraId="6DDB14E9" w14:textId="77777777" w:rsidR="008A3287" w:rsidRDefault="008A3287">
      <w:pPr>
        <w:rPr>
          <w:rFonts w:hint="eastAsia"/>
          <w:lang w:eastAsia="zh-CN"/>
        </w:rPr>
      </w:pPr>
    </w:p>
    <w:p w14:paraId="08BE2C9A" w14:textId="77777777" w:rsidR="008A3287" w:rsidRDefault="008A3287">
      <w:pPr>
        <w:rPr>
          <w:rFonts w:hint="eastAsia"/>
          <w:lang w:eastAsia="zh-CN"/>
        </w:rPr>
      </w:pPr>
    </w:p>
    <w:p w14:paraId="02C1D076" w14:textId="77777777" w:rsidR="008A3287" w:rsidRDefault="00000000">
      <w:pPr>
        <w:jc w:val="center"/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0670167" w14:textId="77777777" w:rsidR="008A3287" w:rsidRDefault="00000000">
      <w:pPr>
        <w:jc w:val="center"/>
        <w:rPr>
          <w:rFonts w:hint="eastAsia"/>
        </w:rPr>
      </w:pPr>
      <w:r>
        <w:rPr>
          <w:color w:val="969696"/>
          <w:sz w:val="18"/>
        </w:rPr>
        <w:t>FundusAI-Edu  ·  眼底图像AI教学与科研辅助平台  ·  2026</w:t>
      </w:r>
    </w:p>
    <w:sectPr w:rsidR="008A3287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E603" w14:textId="77777777" w:rsidR="0070474C" w:rsidRDefault="0070474C" w:rsidP="004218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EE30A7" w14:textId="77777777" w:rsidR="0070474C" w:rsidRDefault="0070474C" w:rsidP="004218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FF8C0" w14:textId="77777777" w:rsidR="0070474C" w:rsidRDefault="0070474C" w:rsidP="004218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F4405B" w14:textId="77777777" w:rsidR="0070474C" w:rsidRDefault="0070474C" w:rsidP="004218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1648">
    <w:abstractNumId w:val="8"/>
  </w:num>
  <w:num w:numId="2" w16cid:durableId="1440416607">
    <w:abstractNumId w:val="6"/>
  </w:num>
  <w:num w:numId="3" w16cid:durableId="2127235958">
    <w:abstractNumId w:val="5"/>
  </w:num>
  <w:num w:numId="4" w16cid:durableId="741148239">
    <w:abstractNumId w:val="4"/>
  </w:num>
  <w:num w:numId="5" w16cid:durableId="1808277633">
    <w:abstractNumId w:val="7"/>
  </w:num>
  <w:num w:numId="6" w16cid:durableId="658122070">
    <w:abstractNumId w:val="3"/>
  </w:num>
  <w:num w:numId="7" w16cid:durableId="844397300">
    <w:abstractNumId w:val="2"/>
  </w:num>
  <w:num w:numId="8" w16cid:durableId="53238808">
    <w:abstractNumId w:val="1"/>
  </w:num>
  <w:num w:numId="9" w16cid:durableId="15539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B3A"/>
    <w:rsid w:val="00326F90"/>
    <w:rsid w:val="00421839"/>
    <w:rsid w:val="0070474C"/>
    <w:rsid w:val="008A3287"/>
    <w:rsid w:val="00AA1D8D"/>
    <w:rsid w:val="00B47730"/>
    <w:rsid w:val="00CB0664"/>
    <w:rsid w:val="00EC1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8046EF"/>
  <w14:defaultImageDpi w14:val="300"/>
  <w15:docId w15:val="{62A9290C-56D0-4350-B0DD-A793AB0C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7F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21839"/>
  </w:style>
  <w:style w:type="paragraph" w:styleId="TOC2">
    <w:name w:val="toc 2"/>
    <w:basedOn w:val="a1"/>
    <w:next w:val="a1"/>
    <w:autoRedefine/>
    <w:uiPriority w:val="39"/>
    <w:unhideWhenUsed/>
    <w:rsid w:val="00421839"/>
    <w:pPr>
      <w:ind w:leftChars="200" w:left="420"/>
    </w:pPr>
  </w:style>
  <w:style w:type="character" w:styleId="aff9">
    <w:name w:val="Hyperlink"/>
    <w:basedOn w:val="a2"/>
    <w:uiPriority w:val="99"/>
    <w:unhideWhenUsed/>
    <w:rsid w:val="004218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3168</Words>
  <Characters>3866</Characters>
  <Application>Microsoft Office Word</Application>
  <DocSecurity>0</DocSecurity>
  <Lines>257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周典</cp:lastModifiedBy>
  <cp:revision>3</cp:revision>
  <dcterms:created xsi:type="dcterms:W3CDTF">2013-12-23T23:15:00Z</dcterms:created>
  <dcterms:modified xsi:type="dcterms:W3CDTF">2026-06-07T15:10:00Z</dcterms:modified>
  <cp:category/>
</cp:coreProperties>
</file>