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Thus, I gave it the name of 'Iterative FRP'</w:t>
      </w:r>
      <w:r w:rsidR="001E257E">
        <w:rPr>
          <w:rFonts w:cstheme="minorHAnsi"/>
          <w:color w:val="000000"/>
          <w:highlight w:val="white"/>
        </w:rPr>
        <w:t xml:space="preserve"> (or IFRP for short)</w:t>
      </w:r>
      <w:r w:rsidRPr="009D4D44">
        <w:rPr>
          <w:rFonts w:cstheme="minorHAnsi"/>
          <w:color w:val="000000"/>
          <w:highlight w:val="white"/>
        </w:rPr>
        <w:t xml:space="preserve">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</w:t>
      </w:r>
      <w:r w:rsidR="001E257E">
        <w:rPr>
          <w:rFonts w:cstheme="minorHAnsi"/>
          <w:color w:val="000000"/>
          <w:highlight w:val="white"/>
        </w:rPr>
        <w:t>i</w:t>
      </w:r>
      <w:r w:rsidRPr="009D4D44">
        <w:rPr>
          <w:rFonts w:cstheme="minorHAnsi"/>
          <w:color w:val="000000"/>
          <w:highlight w:val="white"/>
        </w:rPr>
        <w:t>terative</w:t>
      </w:r>
      <w:r w:rsidR="00891F01">
        <w:rPr>
          <w:rFonts w:cstheme="minorHAnsi"/>
          <w:color w:val="000000"/>
          <w:highlight w:val="white"/>
        </w:rPr>
        <w:t>'</w:t>
      </w:r>
      <w:r w:rsidRPr="009D4D44">
        <w:rPr>
          <w:rFonts w:cstheme="minorHAnsi"/>
          <w:color w:val="000000"/>
          <w:highlight w:val="white"/>
        </w:rPr>
        <w:t xml:space="preserve"> </w:t>
      </w:r>
      <w:r w:rsidR="00891F01">
        <w:rPr>
          <w:rFonts w:cstheme="minorHAnsi"/>
          <w:color w:val="000000"/>
          <w:highlight w:val="white"/>
        </w:rPr>
        <w:t>FRP</w:t>
      </w:r>
      <w:r w:rsidRPr="009D4D44">
        <w:rPr>
          <w:rFonts w:cstheme="minorHAnsi"/>
          <w:color w:val="000000"/>
          <w:highlight w:val="white"/>
        </w:rPr>
        <w:t xml:space="preserve">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>in Visual Studio while stalled on a breakpoint, we cannot inspect the value of a simulant’s property or field simply 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entity, world),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Neither of these is a big deal, but they might be off-putting people accustomed to the expedience of empirical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 xml:space="preserve">l-purpose game engine because </w:t>
      </w:r>
      <w:r w:rsidR="005764A3">
        <w:rPr>
          <w:rFonts w:cstheme="minorHAnsi"/>
          <w:color w:val="000000"/>
          <w:highlight w:val="white"/>
        </w:rPr>
        <w:t>–</w:t>
      </w:r>
    </w:p>
    <w:p w:rsidR="005764A3" w:rsidRPr="009D4D44" w:rsidRDefault="005764A3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F</w:t>
      </w:r>
      <w:r w:rsidR="000A1831" w:rsidRPr="00636CD5">
        <w:rPr>
          <w:rFonts w:cstheme="minorHAnsi"/>
          <w:color w:val="000000"/>
          <w:highlight w:val="white"/>
        </w:rPr>
        <w:t xml:space="preserve">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="000A1831"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="000A1831"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="000A1831"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="000A1831"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="000A1831"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E44D40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J</w:t>
      </w:r>
      <w:r w:rsidR="000A1831" w:rsidRPr="00636CD5">
        <w:rPr>
          <w:rFonts w:cstheme="minorHAnsi"/>
          <w:color w:val="000000"/>
          <w:highlight w:val="white"/>
        </w:rPr>
        <w:t xml:space="preserve">ust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="000A1831"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="000A1831"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address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until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gramStart"/>
      <w:r w:rsidRPr="00A165ED">
        <w:rPr>
          <w:rFonts w:ascii="Consolas" w:hAnsi="Consolas" w:cs="Consolas"/>
          <w:color w:val="000000"/>
          <w:sz w:val="16"/>
          <w:highlight w:val="white"/>
        </w:rPr>
        <w:t>during</w:t>
      </w:r>
      <w:proofErr w:type="gram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="00055DFB">
        <w:rPr>
          <w:rFonts w:ascii="Consolas" w:hAnsi="Consolas" w:cs="Consolas"/>
          <w:color w:val="000000"/>
          <w:sz w:val="16"/>
          <w:highlight w:val="white"/>
        </w:rPr>
        <w:t>&lt;&lt;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TickEventAddress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</w:t>
      </w:r>
      <w:r w:rsidR="00F42E17">
        <w:rPr>
          <w:rFonts w:cstheme="minorHAnsi"/>
          <w:color w:val="000000"/>
          <w:highlight w:val="white"/>
        </w:rPr>
        <w:t xml:space="preserve"> and abstraction</w:t>
      </w:r>
      <w:r w:rsidRPr="009D4D44">
        <w:rPr>
          <w:rFonts w:cstheme="minorHAnsi"/>
          <w:color w:val="000000"/>
          <w:highlight w:val="white"/>
        </w:rPr>
        <w:t xml:space="preserve">. But there is a down-side to an API with </w:t>
      </w:r>
      <w:r w:rsidR="00F42E17">
        <w:rPr>
          <w:rFonts w:cstheme="minorHAnsi"/>
          <w:color w:val="000000"/>
          <w:highlight w:val="white"/>
        </w:rPr>
        <w:t xml:space="preserve">such </w:t>
      </w:r>
      <w:r w:rsidRPr="009D4D44">
        <w:rPr>
          <w:rFonts w:cstheme="minorHAnsi"/>
          <w:color w:val="000000"/>
          <w:highlight w:val="white"/>
        </w:rPr>
        <w:t>a large</w:t>
      </w:r>
      <w:r w:rsidR="005764A3">
        <w:rPr>
          <w:rFonts w:cstheme="minorHAnsi"/>
          <w:color w:val="000000"/>
          <w:highlight w:val="white"/>
        </w:rPr>
        <w:t>r</w:t>
      </w:r>
      <w:r w:rsidRPr="009D4D44">
        <w:rPr>
          <w:rFonts w:cstheme="minorHAnsi"/>
          <w:color w:val="000000"/>
          <w:highlight w:val="white"/>
        </w:rPr>
        <w:t xml:space="preserve">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5764A3" w:rsidRPr="005764A3" w:rsidRDefault="00F42E17" w:rsidP="000A18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Compared to the more declarative FRP styles</w:t>
      </w:r>
      <w:r w:rsidR="001E257E">
        <w:rPr>
          <w:rFonts w:cstheme="minorHAnsi"/>
          <w:color w:val="000000"/>
        </w:rPr>
        <w:t xml:space="preserve">, I believe </w:t>
      </w:r>
      <w:r w:rsidR="005764A3">
        <w:rPr>
          <w:rFonts w:cstheme="minorHAnsi"/>
          <w:color w:val="000000"/>
        </w:rPr>
        <w:t xml:space="preserve">that </w:t>
      </w:r>
      <w:r w:rsidR="001E257E">
        <w:rPr>
          <w:rFonts w:cstheme="minorHAnsi"/>
          <w:color w:val="000000"/>
        </w:rPr>
        <w:t>this ‘iterative’ approach of FRP is inherently more complete, understandable, scalable, and flexible than the more declarative FRP models</w:t>
      </w:r>
      <w:r w:rsidR="005764A3">
        <w:rPr>
          <w:rFonts w:cstheme="minorHAnsi"/>
          <w:color w:val="000000"/>
        </w:rPr>
        <w:t xml:space="preserve"> (First-Order, Higher-Order, </w:t>
      </w:r>
      <w:proofErr w:type="spellStart"/>
      <w:r w:rsidR="005764A3">
        <w:rPr>
          <w:rFonts w:cstheme="minorHAnsi"/>
          <w:color w:val="000000"/>
        </w:rPr>
        <w:t>Arrowized</w:t>
      </w:r>
      <w:proofErr w:type="spellEnd"/>
      <w:r w:rsidR="005764A3">
        <w:rPr>
          <w:rFonts w:cstheme="minorHAnsi"/>
          <w:color w:val="000000"/>
        </w:rPr>
        <w:t>)</w:t>
      </w:r>
      <w:r>
        <w:rPr>
          <w:rFonts w:cstheme="minorHAnsi"/>
          <w:color w:val="000000"/>
        </w:rPr>
        <w:t>,</w:t>
      </w:r>
      <w:r w:rsidR="005764A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and</w:t>
      </w:r>
      <w:r w:rsidR="005764A3">
        <w:rPr>
          <w:rFonts w:cstheme="minorHAnsi"/>
          <w:color w:val="000000"/>
        </w:rPr>
        <w:t xml:space="preserve"> that these properties of completeness, understandability, et al, are </w:t>
      </w:r>
      <w:r>
        <w:rPr>
          <w:rFonts w:cstheme="minorHAnsi"/>
          <w:color w:val="000000"/>
        </w:rPr>
        <w:t xml:space="preserve">the minimum </w:t>
      </w:r>
      <w:r w:rsidR="005764A3">
        <w:rPr>
          <w:rFonts w:cstheme="minorHAnsi"/>
          <w:color w:val="000000"/>
        </w:rPr>
        <w:t xml:space="preserve">necessary for developing commercial games. </w:t>
      </w:r>
      <w:r w:rsidR="001E257E">
        <w:rPr>
          <w:rFonts w:cstheme="minorHAnsi"/>
          <w:color w:val="000000"/>
        </w:rPr>
        <w:t>A</w:t>
      </w:r>
      <w:r w:rsidR="005764A3">
        <w:rPr>
          <w:rFonts w:cstheme="minorHAnsi"/>
          <w:color w:val="000000"/>
        </w:rPr>
        <w:t>nd a</w:t>
      </w:r>
      <w:r w:rsidR="001E257E">
        <w:rPr>
          <w:rFonts w:cstheme="minorHAnsi"/>
          <w:color w:val="000000"/>
        </w:rPr>
        <w:t xml:space="preserve">s </w:t>
      </w:r>
      <w:r>
        <w:rPr>
          <w:rFonts w:cstheme="minorHAnsi"/>
          <w:color w:val="000000"/>
        </w:rPr>
        <w:t>to</w:t>
      </w:r>
      <w:r w:rsidR="001E257E">
        <w:rPr>
          <w:rFonts w:cstheme="minorHAnsi"/>
          <w:color w:val="000000"/>
        </w:rPr>
        <w:t xml:space="preserve"> how this approach compares to imperative / OOP style of game development – I can only hope that this approach, or at least some other </w:t>
      </w:r>
      <w:r w:rsidR="00127468">
        <w:rPr>
          <w:rFonts w:cstheme="minorHAnsi"/>
          <w:color w:val="000000"/>
        </w:rPr>
        <w:t>functional</w:t>
      </w:r>
      <w:bookmarkStart w:id="0" w:name="_GoBack"/>
      <w:bookmarkEnd w:id="0"/>
      <w:r w:rsidR="001E257E">
        <w:rPr>
          <w:rFonts w:cstheme="minorHAnsi"/>
          <w:color w:val="000000"/>
        </w:rPr>
        <w:t xml:space="preserve"> approach, will eventually come to </w:t>
      </w:r>
      <w:r w:rsidR="005764A3">
        <w:rPr>
          <w:rFonts w:cstheme="minorHAnsi"/>
          <w:color w:val="000000"/>
        </w:rPr>
        <w:t>replac</w:t>
      </w:r>
      <w:r w:rsidR="001E257E">
        <w:rPr>
          <w:rFonts w:cstheme="minorHAnsi"/>
          <w:color w:val="000000"/>
        </w:rPr>
        <w:t xml:space="preserve">e </w:t>
      </w:r>
      <w:r w:rsidR="00E31CC5">
        <w:rPr>
          <w:rFonts w:cstheme="minorHAnsi"/>
          <w:color w:val="000000"/>
        </w:rPr>
        <w:t>the current methods</w:t>
      </w:r>
      <w:r w:rsidR="001E257E">
        <w:rPr>
          <w:rFonts w:cstheme="minorHAnsi"/>
          <w:color w:val="000000"/>
        </w:rPr>
        <w:t>.</w:t>
      </w:r>
      <w:r w:rsidR="005764A3">
        <w:rPr>
          <w:rFonts w:cstheme="minorHAnsi"/>
          <w:color w:val="000000"/>
        </w:rPr>
        <w:t xml:space="preserve"> Game development has</w:t>
      </w:r>
      <w:r w:rsidR="00BD7AE5">
        <w:rPr>
          <w:rFonts w:cstheme="minorHAnsi"/>
          <w:color w:val="000000"/>
        </w:rPr>
        <w:t>, in my mind,</w:t>
      </w:r>
      <w:r w:rsidR="005764A3">
        <w:rPr>
          <w:rFonts w:cstheme="minorHAnsi"/>
          <w:color w:val="000000"/>
        </w:rPr>
        <w:t xml:space="preserve"> grown </w:t>
      </w:r>
      <w:r w:rsidR="00BD7AE5">
        <w:rPr>
          <w:rFonts w:cstheme="minorHAnsi"/>
          <w:color w:val="000000"/>
        </w:rPr>
        <w:t xml:space="preserve">far </w:t>
      </w:r>
      <w:r w:rsidR="005764A3">
        <w:rPr>
          <w:rFonts w:cstheme="minorHAnsi"/>
          <w:color w:val="000000"/>
        </w:rPr>
        <w:t xml:space="preserve">too complex </w:t>
      </w:r>
      <w:r w:rsidR="00BD7AE5">
        <w:rPr>
          <w:rFonts w:cstheme="minorHAnsi"/>
          <w:color w:val="000000"/>
        </w:rPr>
        <w:t>to make current approaches satisfactory</w:t>
      </w:r>
      <w:r w:rsidR="005764A3">
        <w:rPr>
          <w:rFonts w:cstheme="minorHAnsi"/>
          <w:color w:val="000000"/>
        </w:rPr>
        <w:t>.</w:t>
      </w:r>
    </w:p>
    <w:sectPr w:rsidR="005764A3" w:rsidRPr="005764A3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55DFB"/>
    <w:rsid w:val="00075C34"/>
    <w:rsid w:val="000A1831"/>
    <w:rsid w:val="00112D6F"/>
    <w:rsid w:val="00124649"/>
    <w:rsid w:val="00127468"/>
    <w:rsid w:val="00137C56"/>
    <w:rsid w:val="001D3646"/>
    <w:rsid w:val="001E0587"/>
    <w:rsid w:val="001E257E"/>
    <w:rsid w:val="001E53D1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F7864"/>
    <w:rsid w:val="004232AB"/>
    <w:rsid w:val="0044624C"/>
    <w:rsid w:val="00470BFD"/>
    <w:rsid w:val="004A48FA"/>
    <w:rsid w:val="004B2134"/>
    <w:rsid w:val="005240E8"/>
    <w:rsid w:val="00543B87"/>
    <w:rsid w:val="0056569E"/>
    <w:rsid w:val="005764A3"/>
    <w:rsid w:val="005A7051"/>
    <w:rsid w:val="005E3DCF"/>
    <w:rsid w:val="005E4C6D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891F01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4354"/>
    <w:rsid w:val="00B54F54"/>
    <w:rsid w:val="00B5571D"/>
    <w:rsid w:val="00BC0ABA"/>
    <w:rsid w:val="00BD4EF5"/>
    <w:rsid w:val="00BD7AE5"/>
    <w:rsid w:val="00BE5FDB"/>
    <w:rsid w:val="00C01CF9"/>
    <w:rsid w:val="00C24516"/>
    <w:rsid w:val="00C553A4"/>
    <w:rsid w:val="00CC4BC2"/>
    <w:rsid w:val="00DA4B65"/>
    <w:rsid w:val="00DF0943"/>
    <w:rsid w:val="00DF3E41"/>
    <w:rsid w:val="00E31CC5"/>
    <w:rsid w:val="00E44D40"/>
    <w:rsid w:val="00EE16BD"/>
    <w:rsid w:val="00EE5A68"/>
    <w:rsid w:val="00F233D1"/>
    <w:rsid w:val="00F42E17"/>
    <w:rsid w:val="00F530E4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89</cp:revision>
  <cp:lastPrinted>2015-01-28T10:46:00Z</cp:lastPrinted>
  <dcterms:created xsi:type="dcterms:W3CDTF">2015-01-13T21:05:00Z</dcterms:created>
  <dcterms:modified xsi:type="dcterms:W3CDTF">2015-01-28T10:47:00Z</dcterms:modified>
</cp:coreProperties>
</file>