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7DFDA" w14:textId="77777777"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14:paraId="57F37F7E" w14:textId="77777777" w:rsid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14:paraId="336EE1B0" w14:textId="77777777" w:rsidR="003D32C1" w:rsidRPr="00B823C1" w:rsidRDefault="00B823C1" w:rsidP="003D32C1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Основы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программирования</w:t>
      </w:r>
    </w:p>
    <w:p w14:paraId="3FD4D968" w14:textId="77777777" w:rsidR="003D32C1" w:rsidRP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14:paraId="63A534A9" w14:textId="77777777"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D2E51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4D2E51">
        <w:rPr>
          <w:rFonts w:ascii="Courier New" w:hAnsi="Courier New" w:cs="Courier New"/>
          <w:b/>
          <w:sz w:val="28"/>
          <w:szCs w:val="28"/>
        </w:rPr>
        <w:t>программирование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разработка клиент-серверных приложений, компоненты которого 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протокола;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программирование – частный случай программирования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E2103F">
        <w:rPr>
          <w:rFonts w:ascii="Courier New" w:hAnsi="Courier New" w:cs="Courier New"/>
          <w:sz w:val="28"/>
          <w:szCs w:val="28"/>
        </w:rPr>
        <w:t>.</w:t>
      </w:r>
    </w:p>
    <w:p w14:paraId="53E214FB" w14:textId="77777777" w:rsid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b/>
          <w:sz w:val="28"/>
          <w:szCs w:val="28"/>
        </w:rPr>
        <w:t xml:space="preserve">Архитектура </w:t>
      </w:r>
      <w:r w:rsidRPr="009762C1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9762C1">
        <w:rPr>
          <w:rFonts w:ascii="Courier New" w:hAnsi="Courier New" w:cs="Courier New"/>
          <w:b/>
          <w:sz w:val="28"/>
          <w:szCs w:val="28"/>
        </w:rPr>
        <w:t>приложения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14:paraId="234BB601" w14:textId="77777777"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2625" w14:anchorId="0AD97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8pt;height:99pt" o:ole="">
            <v:imagedata r:id="rId8" o:title=""/>
          </v:shape>
          <o:OLEObject Type="Embed" ProgID="Visio.Drawing.11" ShapeID="_x0000_i1025" DrawAspect="Content" ObjectID="_1787138972" r:id="rId9"/>
        </w:object>
      </w:r>
    </w:p>
    <w:p w14:paraId="2A920F85" w14:textId="77777777"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14:paraId="406A1BE9" w14:textId="77777777"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388" w:dyaOrig="5545" w14:anchorId="53E1040A">
          <v:shape id="_x0000_i1026" type="#_x0000_t75" style="width:290.4pt;height:167.4pt" o:ole="">
            <v:imagedata r:id="rId10" o:title=""/>
          </v:shape>
          <o:OLEObject Type="Embed" ProgID="Visio.Drawing.11" ShapeID="_x0000_i1026" DrawAspect="Content" ObjectID="_1787138973" r:id="rId11"/>
        </w:object>
      </w:r>
    </w:p>
    <w:p w14:paraId="41BD9522" w14:textId="77777777" w:rsidR="00B823C1" w:rsidRPr="009762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sz w:val="28"/>
          <w:szCs w:val="28"/>
        </w:rPr>
        <w:t xml:space="preserve"> </w:t>
      </w:r>
    </w:p>
    <w:p w14:paraId="210F0AE0" w14:textId="77777777" w:rsidR="00B823C1" w:rsidRPr="009762C1" w:rsidRDefault="00B823C1" w:rsidP="00B823C1">
      <w:pPr>
        <w:pStyle w:val="a3"/>
        <w:rPr>
          <w:rFonts w:ascii="Courier New" w:hAnsi="Courier New" w:cs="Courier New"/>
          <w:sz w:val="28"/>
          <w:szCs w:val="28"/>
        </w:rPr>
      </w:pPr>
    </w:p>
    <w:p w14:paraId="5920FED4" w14:textId="77777777"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4610" w14:anchorId="7A64CCDF">
          <v:shape id="_x0000_i1027" type="#_x0000_t75" style="width:332.4pt;height:161.4pt" o:ole="">
            <v:imagedata r:id="rId12" o:title=""/>
          </v:shape>
          <o:OLEObject Type="Embed" ProgID="Visio.Drawing.11" ShapeID="_x0000_i1027" DrawAspect="Content" ObjectID="_1787138974" r:id="rId13"/>
        </w:object>
      </w:r>
    </w:p>
    <w:p w14:paraId="61DCE17B" w14:textId="77777777"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6594" w:dyaOrig="7529" w14:anchorId="08146DAB">
          <v:shape id="_x0000_i1028" type="#_x0000_t75" style="width:280.8pt;height:232.8pt" o:ole="">
            <v:imagedata r:id="rId14" o:title=""/>
          </v:shape>
          <o:OLEObject Type="Embed" ProgID="Visio.Drawing.11" ShapeID="_x0000_i1028" DrawAspect="Content" ObjectID="_1787138975" r:id="rId15"/>
        </w:object>
      </w:r>
    </w:p>
    <w:p w14:paraId="71C31D0C" w14:textId="77777777"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14:paraId="653E4EBE" w14:textId="77777777"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8522" w:dyaOrig="3703" w14:anchorId="12BFE6E8">
          <v:shape id="_x0000_i1029" type="#_x0000_t75" style="width:280.2pt;height:132pt" o:ole="">
            <v:imagedata r:id="rId16" o:title=""/>
          </v:shape>
          <o:OLEObject Type="Embed" ProgID="Visio.Drawing.11" ShapeID="_x0000_i1029" DrawAspect="Content" ObjectID="_1787138976" r:id="rId17"/>
        </w:object>
      </w:r>
    </w:p>
    <w:p w14:paraId="225FB2C1" w14:textId="77777777" w:rsidR="00B823C1" w:rsidRDefault="00B823C1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C5966E3" w14:textId="77777777" w:rsid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CCCE4F7" w14:textId="77777777" w:rsidR="00D3693C" w:rsidRP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B788AAE" w14:textId="77777777"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>HTTP: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</w:p>
    <w:p w14:paraId="5A6D22D4" w14:textId="77777777" w:rsidR="004C254B" w:rsidRPr="00E2103F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/1.1 – </w:t>
      </w:r>
      <w:r>
        <w:rPr>
          <w:rFonts w:ascii="Courier New" w:hAnsi="Courier New" w:cs="Courier New"/>
          <w:sz w:val="28"/>
          <w:szCs w:val="28"/>
        </w:rPr>
        <w:t xml:space="preserve">действующий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/2 – </w:t>
      </w:r>
      <w:r>
        <w:rPr>
          <w:rFonts w:ascii="Courier New" w:hAnsi="Courier New" w:cs="Courier New"/>
          <w:sz w:val="28"/>
          <w:szCs w:val="28"/>
        </w:rPr>
        <w:t>черновой (не распространен, бинарный)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7DE1554" w14:textId="77777777" w:rsidR="00B823C1" w:rsidRPr="00E2103F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</w:t>
      </w:r>
      <w:r w:rsidR="00EB30B1">
        <w:rPr>
          <w:rFonts w:ascii="Courier New" w:hAnsi="Courier New" w:cs="Courier New"/>
          <w:sz w:val="28"/>
          <w:szCs w:val="28"/>
        </w:rPr>
        <w:t>;</w:t>
      </w:r>
    </w:p>
    <w:p w14:paraId="0DE50A17" w14:textId="77777777" w:rsidR="00B823C1" w:rsidRPr="00E2103F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B823C1">
        <w:rPr>
          <w:rFonts w:ascii="Courier New" w:hAnsi="Courier New" w:cs="Courier New"/>
          <w:sz w:val="28"/>
          <w:szCs w:val="28"/>
        </w:rPr>
        <w:t xml:space="preserve">и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14:paraId="26C0CE47" w14:textId="77777777" w:rsidR="00B823C1" w:rsidRPr="00EB30B1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>от к</w:t>
      </w:r>
      <w:r w:rsidR="00EB30B1">
        <w:rPr>
          <w:rFonts w:ascii="Courier New" w:hAnsi="Courier New" w:cs="Courier New"/>
          <w:sz w:val="28"/>
          <w:szCs w:val="28"/>
        </w:rPr>
        <w:t xml:space="preserve">лиента к серверу </w:t>
      </w:r>
      <w:r w:rsidR="00EB30B1" w:rsidRPr="00E2103F">
        <w:rPr>
          <w:rFonts w:ascii="Courier New" w:hAnsi="Courier New" w:cs="Courier New"/>
          <w:sz w:val="28"/>
          <w:szCs w:val="28"/>
        </w:rPr>
        <w:t xml:space="preserve">– </w:t>
      </w:r>
      <w:r w:rsidR="00EB30B1">
        <w:rPr>
          <w:rFonts w:ascii="Courier New" w:hAnsi="Courier New" w:cs="Courier New"/>
          <w:sz w:val="28"/>
          <w:szCs w:val="28"/>
          <w:lang w:val="en-US"/>
        </w:rPr>
        <w:t>request</w:t>
      </w:r>
      <w:r w:rsidR="00EB30B1" w:rsidRPr="00E2103F">
        <w:rPr>
          <w:rFonts w:ascii="Courier New" w:hAnsi="Courier New" w:cs="Courier New"/>
          <w:sz w:val="28"/>
          <w:szCs w:val="28"/>
        </w:rPr>
        <w:t>;</w:t>
      </w:r>
    </w:p>
    <w:p w14:paraId="4DB63CEE" w14:textId="77777777" w:rsidR="00EB30B1" w:rsidRPr="004C254B" w:rsidRDefault="00EB30B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14:paraId="634C46B5" w14:textId="77777777"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14:paraId="00417C34" w14:textId="77777777"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иначе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B468053" w14:textId="77777777"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14:paraId="0AB5DB28" w14:textId="77777777"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14:paraId="7DA537B6" w14:textId="77777777" w:rsidR="00D3693C" w:rsidRPr="00D3693C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D3693C" w:rsidRPr="00E2103F">
        <w:rPr>
          <w:rFonts w:ascii="Courier New" w:hAnsi="Courier New" w:cs="Courier New"/>
          <w:sz w:val="28"/>
          <w:szCs w:val="28"/>
        </w:rPr>
        <w:t xml:space="preserve">, </w:t>
      </w:r>
      <w:r w:rsidR="00D3693C">
        <w:rPr>
          <w:rFonts w:ascii="Courier New" w:hAnsi="Courier New" w:cs="Courier New"/>
          <w:sz w:val="28"/>
          <w:szCs w:val="28"/>
        </w:rPr>
        <w:t xml:space="preserve">описан в нескольких </w:t>
      </w:r>
      <w:r w:rsidR="00D3693C">
        <w:rPr>
          <w:rFonts w:ascii="Courier New" w:hAnsi="Courier New" w:cs="Courier New"/>
          <w:sz w:val="28"/>
          <w:szCs w:val="28"/>
          <w:lang w:val="en-US"/>
        </w:rPr>
        <w:t>RFC</w:t>
      </w:r>
      <w:r w:rsidR="00D3693C" w:rsidRPr="00E2103F">
        <w:rPr>
          <w:rFonts w:ascii="Courier New" w:hAnsi="Courier New" w:cs="Courier New"/>
          <w:sz w:val="28"/>
          <w:szCs w:val="28"/>
        </w:rPr>
        <w:t>.</w:t>
      </w:r>
    </w:p>
    <w:p w14:paraId="46574B6F" w14:textId="77777777" w:rsidR="00D3693C" w:rsidRPr="00E2103F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14:paraId="1DF5C727" w14:textId="77777777" w:rsidR="00D3693C" w:rsidRPr="00E2103F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14:paraId="78E5F73C" w14:textId="77777777" w:rsidR="00D3693C" w:rsidRPr="00E2103F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14:paraId="294AB15C" w14:textId="77777777" w:rsidR="004C254B" w:rsidRPr="00D3693C" w:rsidRDefault="004C254B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D3693C">
        <w:rPr>
          <w:rFonts w:ascii="Courier New" w:hAnsi="Courier New" w:cs="Courier New"/>
          <w:sz w:val="28"/>
          <w:szCs w:val="28"/>
        </w:rPr>
        <w:lastRenderedPageBreak/>
        <w:t xml:space="preserve">  </w:t>
      </w:r>
    </w:p>
    <w:p w14:paraId="3182D3F0" w14:textId="77777777" w:rsidR="00B823C1" w:rsidRPr="00067DE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 xml:space="preserve">HTTP: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RFC2616</w:t>
      </w:r>
    </w:p>
    <w:p w14:paraId="03097CE7" w14:textId="77777777"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70A0515" wp14:editId="0671D651">
            <wp:extent cx="5631179" cy="3497580"/>
            <wp:effectExtent l="19050" t="19050" r="27305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9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094DD0" w14:textId="77777777"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5FAD843" w14:textId="77777777" w:rsidR="00B823C1" w:rsidRPr="00D3693C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F3638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63477FEB" w14:textId="77777777"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83287"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90344B2" w14:textId="77777777"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14:paraId="1D6F30D7" w14:textId="77777777"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DB16938" w14:textId="77777777"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2A1E5D44" w14:textId="77777777" w:rsidR="00D3693C" w:rsidRPr="002B07F5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параметры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69ECBDF6" w14:textId="77777777"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14:paraId="3A40726A" w14:textId="77777777" w:rsidR="00D3693C" w:rsidRP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37932D" wp14:editId="67161690">
            <wp:extent cx="5943600" cy="2049780"/>
            <wp:effectExtent l="19050" t="19050" r="1905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722380" w14:textId="77777777"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6C8BAEC" w14:textId="77777777"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DB7A5E9" w14:textId="77777777"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9649BA1" w14:textId="77777777"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3B37457" w14:textId="77777777"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682E308" w14:textId="77777777" w:rsidR="00D3693C" w:rsidRPr="00E41D0E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41D0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Response:</w:t>
      </w:r>
    </w:p>
    <w:p w14:paraId="564C70F0" w14:textId="77777777"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D958885" w14:textId="77777777" w:rsidR="00D3693C" w:rsidRPr="00E2103F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14:paraId="7CA32E47" w14:textId="77777777" w:rsidR="00D3693C" w:rsidRPr="00103F1A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14:paraId="1B336370" w14:textId="77777777" w:rsidR="00D3693C" w:rsidRPr="002B07F5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1D7A8D17" w14:textId="77777777"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14:paraId="01837730" w14:textId="77777777"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6C7DC2" wp14:editId="3E216773">
            <wp:extent cx="5940425" cy="3544570"/>
            <wp:effectExtent l="19050" t="19050" r="22225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801905" w14:textId="77777777" w:rsidR="00D3693C" w:rsidRPr="00103F1A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C4CB194" w14:textId="77777777"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Request-</w:t>
      </w:r>
      <w:r>
        <w:rPr>
          <w:rFonts w:ascii="Courier New" w:hAnsi="Courier New" w:cs="Courier New"/>
          <w:b/>
          <w:sz w:val="28"/>
          <w:szCs w:val="28"/>
        </w:rPr>
        <w:t>методы:</w:t>
      </w:r>
    </w:p>
    <w:p w14:paraId="55455B29" w14:textId="77777777" w:rsid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28A76CE" wp14:editId="34FC7003">
            <wp:extent cx="4505954" cy="1381318"/>
            <wp:effectExtent l="19050" t="19050" r="952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81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C714C6" w14:textId="77777777" w:rsidR="00D3693C" w:rsidRP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074EAD0" w14:textId="77777777"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</w:rPr>
        <w:t>Заголовки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14:paraId="30610335" w14:textId="77777777"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общие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заголовки, используются в запросах и ответах;</w:t>
      </w:r>
    </w:p>
    <w:p w14:paraId="14C4D356" w14:textId="77777777" w:rsid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361FF40" wp14:editId="718A241F">
            <wp:extent cx="4434840" cy="1270839"/>
            <wp:effectExtent l="19050" t="19050" r="2286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98" cy="12794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EC3DDE" w14:textId="77777777"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B0E4D42" w14:textId="77777777"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используются только в запросах;</w:t>
      </w:r>
    </w:p>
    <w:p w14:paraId="7EB6AE1F" w14:textId="77777777"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B98AC5A" wp14:editId="0B18D28A">
            <wp:extent cx="4201112" cy="3019847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019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42D09A" w14:textId="77777777"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B4968CE" w14:textId="77777777" w:rsidR="00D3693C" w:rsidRPr="00310D1D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b/>
          <w:sz w:val="28"/>
          <w:szCs w:val="28"/>
        </w:rPr>
        <w:t>:</w:t>
      </w:r>
      <w:r w:rsidRPr="00CA59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используются только в ответах;</w:t>
      </w:r>
    </w:p>
    <w:p w14:paraId="0A467DE8" w14:textId="77777777"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251A371" wp14:editId="20F7FF71">
            <wp:extent cx="4267796" cy="1438476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38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58E34E" w14:textId="77777777" w:rsidR="00D3693C" w:rsidRPr="00310D1D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614FFC0" w14:textId="77777777" w:rsidR="00D3693C" w:rsidRPr="00E2103F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CA592D"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для сущности в ответах и запросах.</w:t>
      </w:r>
    </w:p>
    <w:p w14:paraId="4EA44F7A" w14:textId="77777777"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50F6046" wp14:editId="19ED4F8C">
            <wp:extent cx="4239217" cy="1667108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67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89D649" w14:textId="77777777"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2EE75A1" w14:textId="77777777" w:rsidR="00D3693C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310D1D">
        <w:rPr>
          <w:rFonts w:ascii="Courier New" w:hAnsi="Courier New" w:cs="Courier New"/>
          <w:sz w:val="28"/>
          <w:szCs w:val="28"/>
        </w:rPr>
        <w:t xml:space="preserve"> </w:t>
      </w:r>
      <w:r w:rsidRPr="00310D1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123636C" w14:textId="77777777"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14:paraId="25AA2072" w14:textId="77777777"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14:paraId="0AAB72B6" w14:textId="77777777"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14:paraId="6E5C538E" w14:textId="77777777" w:rsidR="008B3DF4" w:rsidRP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14:paraId="66FE6B90" w14:textId="77777777" w:rsidR="008B3DF4" w:rsidRDefault="008B3DF4" w:rsidP="008B3D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D6677B">
        <w:rPr>
          <w:rFonts w:ascii="Courier New" w:hAnsi="Courier New" w:cs="Courier New"/>
          <w:b/>
          <w:sz w:val="28"/>
          <w:szCs w:val="28"/>
        </w:rPr>
        <w:t xml:space="preserve"> Код состояния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14:paraId="4971729E" w14:textId="77777777"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информационные сообщения;</w:t>
      </w:r>
    </w:p>
    <w:p w14:paraId="2046E22E" w14:textId="77777777"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2xx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успешный ответ;</w:t>
      </w:r>
    </w:p>
    <w:p w14:paraId="5A5FBCD3" w14:textId="77777777"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переадресация;</w:t>
      </w:r>
    </w:p>
    <w:p w14:paraId="25DBDABF" w14:textId="77777777"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клиента;</w:t>
      </w:r>
    </w:p>
    <w:p w14:paraId="7E63A108" w14:textId="77777777"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сервера.</w:t>
      </w:r>
    </w:p>
    <w:p w14:paraId="4F25B354" w14:textId="77777777"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14:paraId="745D8E6E" w14:textId="77777777"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01179D6" wp14:editId="797BE79F">
            <wp:extent cx="4829849" cy="6373115"/>
            <wp:effectExtent l="19050" t="19050" r="27940" b="279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7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2E07E6" w14:textId="77777777" w:rsidR="008B3DF4" w:rsidRP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14:paraId="34F1D8CC" w14:textId="77777777" w:rsidR="007E26ED" w:rsidRPr="001B6988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Identifier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унифицированный идентификатор ресурса (документ, изображение, файл, служба, электронная почта,…).</w:t>
      </w:r>
    </w:p>
    <w:p w14:paraId="3D16E692" w14:textId="77777777" w:rsidR="007E26ED" w:rsidRPr="00E2103F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32984E6D" w14:textId="77777777" w:rsidR="007E26ED" w:rsidRPr="001B6988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Location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 xml:space="preserve">- 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унифицированный локатор ресурса</w:t>
      </w:r>
      <w:r w:rsidR="00F451A0"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местонахождение ресурса и способ обращения (протокол) к ресурса</w:t>
      </w:r>
      <w:r w:rsidR="00F451A0">
        <w:rPr>
          <w:rFonts w:ascii="Courier New" w:hAnsi="Courier New" w:cs="Courier New"/>
          <w:sz w:val="28"/>
          <w:szCs w:val="28"/>
        </w:rPr>
        <w:t xml:space="preserve">, описывает множество </w:t>
      </w:r>
      <w:r w:rsidR="00F451A0">
        <w:rPr>
          <w:rFonts w:ascii="Courier New" w:hAnsi="Courier New" w:cs="Courier New"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14:paraId="180567D8" w14:textId="77777777" w:rsidR="007E26ED" w:rsidRPr="00E2103F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226D7E72" w14:textId="77777777" w:rsidR="00F451A0" w:rsidRPr="00F451A0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</w:t>
      </w:r>
      <w:r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 </w:t>
      </w:r>
      <w:r w:rsidRPr="00E2103F">
        <w:rPr>
          <w:rFonts w:ascii="Courier New" w:hAnsi="Courier New" w:cs="Courier New"/>
          <w:sz w:val="28"/>
          <w:szCs w:val="28"/>
        </w:rPr>
        <w:t xml:space="preserve">- 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унифицированное  имя ресурса –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имя ресурса, не содержащее месторасположение и способ доступа к ресурсу. В будущем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заменить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для решения проблем с перемещением ресурсов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E2103F">
        <w:rPr>
          <w:rFonts w:ascii="Courier New" w:hAnsi="Courier New" w:cs="Courier New"/>
          <w:sz w:val="28"/>
          <w:szCs w:val="28"/>
        </w:rPr>
        <w:t>).</w:t>
      </w:r>
    </w:p>
    <w:p w14:paraId="5D989EFF" w14:textId="77777777" w:rsidR="00F451A0" w:rsidRPr="00F451A0" w:rsidRDefault="00F451A0" w:rsidP="00F451A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431896B2" w14:textId="77777777" w:rsidR="00F451A0" w:rsidRPr="00F451A0" w:rsidRDefault="00F451A0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, </w:t>
      </w: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URN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>–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рекомендуется использовать термин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215A0062" w14:textId="77777777" w:rsidR="00F451A0" w:rsidRPr="00F451A0" w:rsidRDefault="00F451A0" w:rsidP="00F451A0">
      <w:pPr>
        <w:pStyle w:val="a3"/>
        <w:rPr>
          <w:rFonts w:ascii="Courier New" w:hAnsi="Courier New" w:cs="Courier New"/>
          <w:sz w:val="28"/>
          <w:szCs w:val="28"/>
        </w:rPr>
      </w:pPr>
    </w:p>
    <w:p w14:paraId="14CD81A7" w14:textId="77777777" w:rsidR="007E26ED" w:rsidRPr="0039296D" w:rsidRDefault="00F451A0" w:rsidP="003929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451A0">
        <w:rPr>
          <w:rFonts w:ascii="Courier New" w:hAnsi="Courier New" w:cs="Courier New"/>
          <w:b/>
          <w:sz w:val="28"/>
          <w:szCs w:val="28"/>
          <w:lang w:val="en-US"/>
        </w:rPr>
        <w:t>STD 66:</w:t>
      </w:r>
      <w:r w:rsidR="007E26ED" w:rsidRPr="00F451A0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AF3932D" w14:textId="77777777" w:rsidR="007E26ED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171B9A5" wp14:editId="22EBC496">
            <wp:extent cx="5585460" cy="2217420"/>
            <wp:effectExtent l="19050" t="19050" r="15240" b="11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23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61DEF7" w14:textId="77777777"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9E17992" wp14:editId="6A01B007">
            <wp:extent cx="5585460" cy="2564398"/>
            <wp:effectExtent l="19050" t="19050" r="15240" b="266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075" cy="2570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B39DB9" w14:textId="77777777"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1BB67C94" w14:textId="77777777"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42D60059" w14:textId="77777777"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26D83438" w14:textId="77777777"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DCADC26" wp14:editId="4A6C9551">
            <wp:extent cx="5646420" cy="4556760"/>
            <wp:effectExtent l="19050" t="19050" r="11430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059" cy="4554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5812AC" w14:textId="77777777" w:rsidR="00F451A0" w:rsidRP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00D13185" w14:textId="77777777" w:rsidR="007E26ED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2A91366" wp14:editId="6B5A1B20">
            <wp:extent cx="5661660" cy="3938032"/>
            <wp:effectExtent l="19050" t="19050" r="15240" b="2476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401" cy="3934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657768" w14:textId="77777777" w:rsidR="002D0673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3A2C48B" w14:textId="77777777" w:rsidR="002D0673" w:rsidRDefault="000662A8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ACF8A1D" wp14:editId="06F28588">
            <wp:extent cx="5600700" cy="3764280"/>
            <wp:effectExtent l="19050" t="19050" r="19050" b="266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47" cy="376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5B064D" w14:textId="77777777" w:rsidR="002D0673" w:rsidRPr="001B6988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D0D90EA" w14:textId="77777777" w:rsidR="000662A8" w:rsidRPr="000662A8" w:rsidRDefault="000662A8" w:rsidP="000662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PURPL</w:t>
      </w:r>
      <w:r w:rsidRPr="00E2103F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E7052">
        <w:rPr>
          <w:rFonts w:ascii="Courier New" w:hAnsi="Courier New" w:cs="Courier New"/>
          <w:b/>
          <w:sz w:val="28"/>
          <w:szCs w:val="28"/>
          <w:lang w:val="en-US"/>
        </w:rPr>
        <w:t>Persistent Uniform Resource Locator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постоянный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унифицированный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локатор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ресурса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Например: </w:t>
      </w:r>
      <w:hyperlink r:id="rId32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Pr="00E2103F">
        <w:rPr>
          <w:rFonts w:ascii="Courier New" w:hAnsi="Courier New" w:cs="Courier New"/>
          <w:sz w:val="28"/>
          <w:szCs w:val="28"/>
        </w:rPr>
        <w:t xml:space="preserve">,  </w:t>
      </w:r>
      <w:hyperlink r:id="rId33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– указывает на БД</w:t>
      </w:r>
      <w:r w:rsidRPr="00E2103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которой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 имени </w:t>
      </w:r>
      <w:r>
        <w:rPr>
          <w:rFonts w:ascii="Courier New" w:hAnsi="Courier New" w:cs="Courier New"/>
          <w:sz w:val="28"/>
          <w:szCs w:val="28"/>
          <w:lang w:val="en-US"/>
        </w:rPr>
        <w:t>bstu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можно найти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hyperlink r:id="rId34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www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получить искомый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- </w:t>
      </w:r>
      <w:hyperlink r:id="rId35" w:history="1">
        <w:hyperlink r:id="rId36" w:history="1"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http</w:t>
          </w:r>
          <w:r w:rsidRPr="00E2103F">
            <w:rPr>
              <w:rStyle w:val="aa"/>
              <w:rFonts w:ascii="Courier New" w:hAnsi="Courier New" w:cs="Courier New"/>
              <w:sz w:val="28"/>
              <w:szCs w:val="28"/>
            </w:rPr>
            <w:t>://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www</w:t>
          </w:r>
          <w:r w:rsidRPr="00E2103F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bstu</w:t>
          </w:r>
          <w:r w:rsidRPr="00E2103F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by</w:t>
          </w:r>
        </w:hyperlink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Pr="00E2103F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Доступ к конечному ресурсу через </w:t>
      </w:r>
      <w:r>
        <w:rPr>
          <w:rFonts w:ascii="Courier New" w:hAnsi="Courier New" w:cs="Courier New"/>
          <w:sz w:val="28"/>
          <w:szCs w:val="28"/>
          <w:lang w:val="en-US"/>
        </w:rPr>
        <w:t>redirect.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C7D2BC8" w14:textId="77777777" w:rsidR="000662A8" w:rsidRPr="001B6988" w:rsidRDefault="000662A8" w:rsidP="000662A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B6988">
        <w:rPr>
          <w:rFonts w:ascii="Courier New" w:hAnsi="Courier New" w:cs="Courier New"/>
          <w:sz w:val="28"/>
          <w:szCs w:val="28"/>
        </w:rPr>
        <w:t xml:space="preserve">   </w:t>
      </w:r>
      <w:r w:rsidRPr="001B698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905A27F" w14:textId="77777777"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D2E55">
        <w:rPr>
          <w:rFonts w:ascii="Courier New" w:hAnsi="Courier New" w:cs="Courier New"/>
          <w:b/>
          <w:sz w:val="28"/>
          <w:szCs w:val="28"/>
        </w:rPr>
        <w:t>Клиент: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</w:t>
      </w:r>
    </w:p>
    <w:p w14:paraId="1837D24F" w14:textId="77777777" w:rsidR="001353AD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8522" w:dyaOrig="3703" w14:anchorId="20F963C9">
          <v:shape id="_x0000_i1030" type="#_x0000_t75" style="width:426pt;height:175.8pt" o:ole="">
            <v:imagedata r:id="rId37" o:title=""/>
          </v:shape>
          <o:OLEObject Type="Embed" ProgID="Visio.Drawing.11" ShapeID="_x0000_i1030" DrawAspect="Content" ObjectID="_1787138977" r:id="rId38"/>
        </w:object>
      </w:r>
    </w:p>
    <w:p w14:paraId="308BD0F4" w14:textId="77777777" w:rsidR="00142275" w:rsidRPr="00142275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 xml:space="preserve"> 4.1, </w:t>
      </w:r>
      <w:r>
        <w:rPr>
          <w:rFonts w:ascii="Courier New" w:hAnsi="Courier New" w:cs="Courier New"/>
          <w:sz w:val="28"/>
          <w:szCs w:val="28"/>
          <w:lang w:val="en-US"/>
        </w:rPr>
        <w:t>XHTML</w:t>
      </w:r>
      <w:r w:rsidRPr="00E2103F">
        <w:rPr>
          <w:rFonts w:ascii="Courier New" w:hAnsi="Courier New" w:cs="Courier New"/>
          <w:sz w:val="28"/>
          <w:szCs w:val="28"/>
        </w:rPr>
        <w:t xml:space="preserve"> 1.0, </w:t>
      </w:r>
      <w:r>
        <w:rPr>
          <w:rFonts w:ascii="Courier New" w:hAnsi="Courier New" w:cs="Courier New"/>
          <w:sz w:val="28"/>
          <w:szCs w:val="28"/>
          <w:lang w:val="en-US"/>
        </w:rPr>
        <w:t>HTM</w:t>
      </w:r>
      <w:r w:rsidR="00655A50">
        <w:rPr>
          <w:rFonts w:ascii="Courier New" w:hAnsi="Courier New" w:cs="Courier New"/>
          <w:sz w:val="28"/>
          <w:szCs w:val="28"/>
          <w:lang w:val="en-US"/>
        </w:rPr>
        <w:t>L</w:t>
      </w:r>
      <w:r w:rsidRPr="00E2103F">
        <w:rPr>
          <w:rFonts w:ascii="Courier New" w:hAnsi="Courier New" w:cs="Courier New"/>
          <w:sz w:val="28"/>
          <w:szCs w:val="28"/>
        </w:rPr>
        <w:t>5.</w:t>
      </w:r>
    </w:p>
    <w:p w14:paraId="7EDBF994" w14:textId="77777777" w:rsidR="00142275" w:rsidRPr="00142275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="00655A50">
        <w:rPr>
          <w:rFonts w:ascii="Courier New" w:hAnsi="Courier New" w:cs="Courier New"/>
          <w:sz w:val="28"/>
          <w:szCs w:val="28"/>
        </w:rPr>
        <w:t xml:space="preserve">: </w:t>
      </w:r>
      <w:r w:rsidR="00655A50">
        <w:rPr>
          <w:rFonts w:ascii="Courier New" w:hAnsi="Courier New" w:cs="Courier New"/>
          <w:sz w:val="28"/>
          <w:szCs w:val="28"/>
          <w:lang w:val="en-US"/>
        </w:rPr>
        <w:t>CSS</w:t>
      </w:r>
    </w:p>
    <w:p w14:paraId="580293E8" w14:textId="77777777"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генерация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</w:p>
    <w:p w14:paraId="75F10FE8" w14:textId="77777777" w:rsidR="001353AD" w:rsidRPr="00B81994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</w:rPr>
        <w:lastRenderedPageBreak/>
        <w:t xml:space="preserve">адресная </w:t>
      </w:r>
      <w:r>
        <w:rPr>
          <w:rFonts w:ascii="Courier New" w:hAnsi="Courier New" w:cs="Courier New"/>
          <w:sz w:val="28"/>
          <w:szCs w:val="28"/>
          <w:lang w:val="en-US"/>
        </w:rPr>
        <w:t>URI-</w:t>
      </w:r>
      <w:r w:rsidRPr="00B81994">
        <w:rPr>
          <w:rFonts w:ascii="Courier New" w:hAnsi="Courier New" w:cs="Courier New"/>
          <w:sz w:val="28"/>
          <w:szCs w:val="28"/>
        </w:rPr>
        <w:t>строка 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3BFC3550" w14:textId="77777777"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&lt;form&gt;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596059E" w14:textId="77777777"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7626A24" w14:textId="77777777"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&lt;img&gt;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58EEEED" w14:textId="77777777"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&lt;script&gt;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770B9B7" w14:textId="77777777"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link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A915D20" w14:textId="77777777"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&lt;audio&gt;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5AE5E95" w14:textId="77777777"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&lt;video&gt;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D6F3852" w14:textId="77777777" w:rsidR="001353AD" w:rsidRPr="00E2103F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 w:rsidRPr="00E2103F">
        <w:rPr>
          <w:rFonts w:ascii="Courier New" w:hAnsi="Courier New" w:cs="Courier New"/>
          <w:b/>
          <w:sz w:val="28"/>
          <w:szCs w:val="28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frame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&gt; 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не поддерживается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5;</w:t>
      </w:r>
    </w:p>
    <w:p w14:paraId="1ED0727D" w14:textId="77777777"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браузера:</w:t>
      </w:r>
      <w:r w:rsidRPr="00C76222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3DC4F0F0" w14:textId="77777777"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JavaScript API: </w:t>
      </w:r>
      <w:r w:rsidRPr="00D619F7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D619F7">
        <w:rPr>
          <w:rFonts w:ascii="Courier New" w:hAnsi="Courier New" w:cs="Courier New"/>
          <w:b/>
          <w:sz w:val="28"/>
          <w:szCs w:val="28"/>
        </w:rPr>
        <w:t>сокеты</w:t>
      </w:r>
      <w:r>
        <w:rPr>
          <w:rFonts w:ascii="Courier New" w:hAnsi="Courier New" w:cs="Courier New"/>
          <w:sz w:val="28"/>
          <w:szCs w:val="28"/>
        </w:rPr>
        <w:t>.</w:t>
      </w:r>
    </w:p>
    <w:p w14:paraId="475C049F" w14:textId="77777777" w:rsidR="001353AD" w:rsidRPr="007B66B0" w:rsidRDefault="001353AD" w:rsidP="001353AD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</w:p>
    <w:p w14:paraId="302A3502" w14:textId="77777777" w:rsidR="007B66B0" w:rsidRPr="007B66B0" w:rsidRDefault="007B66B0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7B66B0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Web</w:t>
      </w:r>
      <w:r w:rsidRPr="007B66B0">
        <w:rPr>
          <w:rFonts w:ascii="Courier New" w:hAnsi="Courier New" w:cs="Courier New"/>
          <w:b/>
          <w:color w:val="FF0000"/>
          <w:sz w:val="28"/>
          <w:szCs w:val="28"/>
        </w:rPr>
        <w:t xml:space="preserve">-браузер: модель </w:t>
      </w:r>
      <w:r w:rsidRPr="007B66B0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DOM</w:t>
      </w:r>
      <w:r w:rsidRPr="007B66B0">
        <w:rPr>
          <w:rFonts w:ascii="Courier New" w:hAnsi="Courier New" w:cs="Courier New"/>
          <w:b/>
          <w:color w:val="FF0000"/>
          <w:sz w:val="28"/>
          <w:szCs w:val="28"/>
        </w:rPr>
        <w:t xml:space="preserve"> (</w:t>
      </w:r>
      <w:r w:rsidRPr="007B66B0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W</w:t>
      </w:r>
      <w:r w:rsidRPr="007B66B0">
        <w:rPr>
          <w:rFonts w:ascii="Courier New" w:hAnsi="Courier New" w:cs="Courier New"/>
          <w:b/>
          <w:color w:val="FF0000"/>
          <w:sz w:val="28"/>
          <w:szCs w:val="28"/>
        </w:rPr>
        <w:t>3</w:t>
      </w:r>
      <w:r w:rsidRPr="007B66B0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C</w:t>
      </w:r>
      <w:r w:rsidRPr="007B66B0">
        <w:rPr>
          <w:rFonts w:ascii="Courier New" w:hAnsi="Courier New" w:cs="Courier New"/>
          <w:b/>
          <w:color w:val="FF0000"/>
          <w:sz w:val="28"/>
          <w:szCs w:val="28"/>
        </w:rPr>
        <w:t xml:space="preserve">): см отдельный файл </w:t>
      </w:r>
    </w:p>
    <w:p w14:paraId="5E40611F" w14:textId="77777777"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документа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браузером, интерфейс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доступа к содержимому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документа.</w:t>
      </w:r>
    </w:p>
    <w:p w14:paraId="66DAC278" w14:textId="77777777" w:rsidR="008A02E8" w:rsidRDefault="00333EF8" w:rsidP="00BA6B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BA6BEA">
        <w:rPr>
          <w:rFonts w:ascii="Courier New" w:hAnsi="Courier New" w:cs="Courier New"/>
          <w:sz w:val="28"/>
          <w:szCs w:val="28"/>
        </w:rPr>
        <w:t xml:space="preserve">три уровня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0,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1,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2,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 xml:space="preserve">3; современные браузеры уровня 2 с элементами уровня 3. </w:t>
      </w:r>
    </w:p>
    <w:p w14:paraId="7163581F" w14:textId="77777777" w:rsidR="00BA6BEA" w:rsidRDefault="00BA6BEA" w:rsidP="008A02E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75E466" wp14:editId="37C7D062">
            <wp:extent cx="5940425" cy="193802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3897FF" w14:textId="77777777" w:rsidR="00BA6BEA" w:rsidRPr="00BA6BEA" w:rsidRDefault="00BA6BEA" w:rsidP="00BA6BEA">
      <w:pPr>
        <w:jc w:val="both"/>
        <w:rPr>
          <w:rFonts w:ascii="Courier New" w:hAnsi="Courier New" w:cs="Courier New"/>
          <w:sz w:val="28"/>
          <w:szCs w:val="28"/>
        </w:rPr>
      </w:pPr>
    </w:p>
    <w:p w14:paraId="152BD97F" w14:textId="77777777" w:rsidR="008F3495" w:rsidRPr="008F3495" w:rsidRDefault="008F349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содержит описание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ECMAScript</w:t>
      </w:r>
      <w:r w:rsidRPr="00E2103F">
        <w:rPr>
          <w:rFonts w:ascii="Courier New" w:hAnsi="Courier New" w:cs="Courier New"/>
          <w:sz w:val="28"/>
          <w:szCs w:val="28"/>
        </w:rPr>
        <w:t>)</w:t>
      </w:r>
    </w:p>
    <w:p w14:paraId="4E439808" w14:textId="77777777"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7920357" wp14:editId="0796DBE1">
            <wp:extent cx="5940425" cy="1778000"/>
            <wp:effectExtent l="19050" t="19050" r="2222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2C3BE8" w14:textId="77777777"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602F452" w14:textId="77777777" w:rsidR="008F3495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17DEDDA" wp14:editId="171A96FE">
            <wp:extent cx="5940425" cy="4163060"/>
            <wp:effectExtent l="19050" t="19050" r="2222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63BABD" w14:textId="77777777" w:rsidR="00F66FD8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21F5D18" wp14:editId="38436538">
            <wp:extent cx="5935980" cy="2522220"/>
            <wp:effectExtent l="19050" t="19050" r="2667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47" cy="2526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FFD367" w14:textId="77777777" w:rsidR="00F66FD8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75E023E" w14:textId="77777777" w:rsidR="008F3495" w:rsidRP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C88C69D" w14:textId="77777777" w:rsidR="00035C62" w:rsidRPr="00E2103F" w:rsidRDefault="00877887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>
        <w:rPr>
          <w:rFonts w:ascii="Courier New" w:hAnsi="Courier New" w:cs="Courier New"/>
          <w:sz w:val="28"/>
          <w:szCs w:val="28"/>
          <w:lang w:val="en-US"/>
        </w:rPr>
        <w:t xml:space="preserve">(Cascading Style Sheets) – </w:t>
      </w:r>
      <w:r>
        <w:rPr>
          <w:rFonts w:ascii="Courier New" w:hAnsi="Courier New" w:cs="Courier New"/>
          <w:sz w:val="28"/>
          <w:szCs w:val="28"/>
        </w:rPr>
        <w:t>каскадные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таблицы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стилей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CSS1, CSS2, CSS3 (</w:t>
      </w:r>
      <w:r>
        <w:rPr>
          <w:rFonts w:ascii="Courier New" w:hAnsi="Courier New" w:cs="Courier New"/>
          <w:sz w:val="28"/>
          <w:szCs w:val="28"/>
        </w:rPr>
        <w:t>текущий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уровень</w:t>
      </w:r>
      <w:r>
        <w:rPr>
          <w:rFonts w:ascii="Courier New" w:hAnsi="Courier New" w:cs="Courier New"/>
          <w:sz w:val="28"/>
          <w:szCs w:val="28"/>
          <w:lang w:val="en-US"/>
        </w:rPr>
        <w:t>), CSS4(</w:t>
      </w:r>
      <w:r>
        <w:rPr>
          <w:rFonts w:ascii="Courier New" w:hAnsi="Courier New" w:cs="Courier New"/>
          <w:sz w:val="28"/>
          <w:szCs w:val="28"/>
        </w:rPr>
        <w:t>в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разработке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2011</w:t>
      </w:r>
      <w:r w:rsidR="00035C62" w:rsidRPr="00E2103F">
        <w:rPr>
          <w:rFonts w:ascii="Courier New" w:hAnsi="Courier New" w:cs="Courier New"/>
          <w:sz w:val="28"/>
          <w:szCs w:val="28"/>
          <w:lang w:val="en-US"/>
        </w:rPr>
        <w:t>).</w:t>
      </w:r>
    </w:p>
    <w:p w14:paraId="76383073" w14:textId="77777777" w:rsidR="00142275" w:rsidRPr="00E2103F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42275">
        <w:rPr>
          <w:rFonts w:ascii="Courier New" w:hAnsi="Courier New" w:cs="Courier New"/>
          <w:sz w:val="28"/>
          <w:szCs w:val="28"/>
          <w:lang w:val="en-US"/>
        </w:rPr>
        <w:t>CSS-</w:t>
      </w:r>
      <w:r w:rsidRPr="00142275">
        <w:rPr>
          <w:rFonts w:ascii="Courier New" w:hAnsi="Courier New" w:cs="Courier New"/>
          <w:sz w:val="28"/>
          <w:szCs w:val="28"/>
        </w:rPr>
        <w:t>фреймворки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Bootstrap, Kube, Foundation, Semantic UI, PureCSS.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4A7AD8D" w14:textId="77777777" w:rsidR="00877887" w:rsidRPr="00E2103F" w:rsidRDefault="00035C62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 w:rsidRPr="00E2103F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расширения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Sass, SCSS, LESS. </w:t>
      </w:r>
      <w:r w:rsidR="00877887"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77887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87788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0FB9EB25" w14:textId="77777777" w:rsidR="001353AD" w:rsidRPr="00A75ED5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движок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программа, преобразующая содержимое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 внутреннее 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браузера в соответствии с моделью </w:t>
      </w:r>
      <w:r>
        <w:rPr>
          <w:rFonts w:ascii="Courier New" w:hAnsi="Courier New" w:cs="Courier New"/>
          <w:sz w:val="28"/>
          <w:szCs w:val="28"/>
          <w:lang w:val="en-US"/>
        </w:rPr>
        <w:t>DOM.</w:t>
      </w:r>
    </w:p>
    <w:p w14:paraId="6A7E93A6" w14:textId="77777777" w:rsidR="001353AD" w:rsidRDefault="001353AD" w:rsidP="001353A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C8EE6CB" wp14:editId="6138BE3B">
            <wp:extent cx="6172200" cy="2910840"/>
            <wp:effectExtent l="19050" t="19050" r="19050" b="228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630" cy="2918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F343C3" w14:textId="77777777" w:rsidR="00E2103F" w:rsidRDefault="00E2103F" w:rsidP="001353A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37B5E5D" w14:textId="77777777" w:rsidR="001353AD" w:rsidRPr="00A75ED5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 w:rsidRPr="00A75ED5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EDFFD69" w14:textId="77777777" w:rsidR="00FF52F4" w:rsidRPr="00FF52F4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7459CD"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 xml:space="preserve">5,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E2103F">
        <w:rPr>
          <w:rFonts w:ascii="Courier New" w:hAnsi="Courier New" w:cs="Courier New"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  <w:lang w:val="en-US"/>
        </w:rPr>
        <w:t>SVG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ECMAScript</w:t>
      </w:r>
      <w:r w:rsidRPr="00E2103F">
        <w:rPr>
          <w:rFonts w:ascii="Courier New" w:hAnsi="Courier New" w:cs="Courier New"/>
          <w:sz w:val="28"/>
          <w:szCs w:val="28"/>
        </w:rPr>
        <w:t xml:space="preserve">5, 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r w:rsidRPr="00E2103F">
        <w:rPr>
          <w:rFonts w:ascii="Courier New" w:hAnsi="Courier New" w:cs="Courier New"/>
          <w:sz w:val="28"/>
          <w:szCs w:val="28"/>
        </w:rPr>
        <w:t xml:space="preserve">-262-6,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r w:rsidRPr="00E2103F">
        <w:rPr>
          <w:rFonts w:ascii="Courier New" w:hAnsi="Courier New" w:cs="Courier New"/>
          <w:sz w:val="28"/>
          <w:szCs w:val="28"/>
        </w:rPr>
        <w:t>-262-7)</w:t>
      </w:r>
      <w:r w:rsidRPr="00E2103F">
        <w:rPr>
          <w:rFonts w:ascii="Courier New" w:hAnsi="Courier New" w:cs="Courier New"/>
          <w:b/>
          <w:sz w:val="28"/>
          <w:szCs w:val="28"/>
        </w:rPr>
        <w:t>.</w:t>
      </w:r>
    </w:p>
    <w:p w14:paraId="32098701" w14:textId="77777777" w:rsidR="00FF52F4" w:rsidRPr="00FF52F4" w:rsidRDefault="00FF52F4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ECMA: </w:t>
      </w:r>
      <w:r w:rsidRPr="00FF52F4">
        <w:rPr>
          <w:rFonts w:ascii="Courier New" w:hAnsi="Courier New" w:cs="Courier New"/>
          <w:color w:val="222222"/>
          <w:sz w:val="28"/>
          <w:szCs w:val="28"/>
          <w:shd w:val="clear" w:color="auto" w:fill="FFFFFF"/>
          <w:lang w:val="en-US"/>
        </w:rPr>
        <w:t>European Computer Manufacturers Association</w:t>
      </w:r>
    </w:p>
    <w:p w14:paraId="328CED62" w14:textId="77777777" w:rsidR="00FF52F4" w:rsidRPr="00FF52F4" w:rsidRDefault="00FF52F4" w:rsidP="00FF52F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8E6B805" wp14:editId="262E88CF">
            <wp:extent cx="5934075" cy="24193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B8F08" w14:textId="77777777" w:rsidR="00FF52F4" w:rsidRPr="00FF52F4" w:rsidRDefault="00FF52F4" w:rsidP="00FF52F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24343BD" wp14:editId="498AA1FF">
            <wp:extent cx="5934075" cy="178117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B1C39" w14:textId="77777777" w:rsidR="00415B2C" w:rsidRPr="00FF52F4" w:rsidRDefault="001353AD" w:rsidP="00FF52F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F52F4"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 </w:t>
      </w:r>
    </w:p>
    <w:p w14:paraId="0EE662EB" w14:textId="77777777" w:rsidR="00FF52F4" w:rsidRPr="00FF52F4" w:rsidRDefault="00415B2C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Web-</w:t>
      </w:r>
      <w:r>
        <w:rPr>
          <w:rFonts w:ascii="Courier New" w:hAnsi="Courier New" w:cs="Courier New"/>
          <w:b/>
          <w:sz w:val="28"/>
          <w:szCs w:val="28"/>
        </w:rPr>
        <w:t>серверы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15B2C">
        <w:rPr>
          <w:rFonts w:ascii="Courier New" w:hAnsi="Courier New" w:cs="Courier New"/>
          <w:sz w:val="28"/>
          <w:szCs w:val="28"/>
          <w:lang w:val="en-US"/>
        </w:rPr>
        <w:t>IIS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(Microsoft)</w:t>
      </w:r>
      <w:r w:rsidRPr="00415B2C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Apache (Apache Software Foundation), WebSphere (IBM), WebLogic (Oracle), Glassfish (Oracle), Apache Tomcat(Apache Software Foundation), nginx (</w:t>
      </w:r>
      <w:r>
        <w:rPr>
          <w:rFonts w:ascii="Courier New" w:hAnsi="Courier New" w:cs="Courier New"/>
          <w:sz w:val="28"/>
          <w:szCs w:val="28"/>
        </w:rPr>
        <w:t>И</w:t>
      </w:r>
      <w:r w:rsidRPr="00E2103F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>Сысоев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Pr="00E2103F">
        <w:rPr>
          <w:rFonts w:ascii="Courier New" w:hAnsi="Courier New" w:cs="Courier New"/>
          <w:sz w:val="28"/>
          <w:szCs w:val="28"/>
          <w:lang w:val="en-US"/>
        </w:rPr>
        <w:t>,…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376D8B4B" w14:textId="77777777" w:rsidR="001353AD" w:rsidRDefault="001353AD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55A50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6758289" wp14:editId="451DA5E0">
            <wp:extent cx="5934075" cy="17335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57F63" w14:textId="77777777" w:rsidR="00655A50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D714FA1" wp14:editId="1F089162">
            <wp:extent cx="5934075" cy="213360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4A2DA" w14:textId="77777777" w:rsidR="00655A50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6BE116E" wp14:editId="64AF5E9C">
            <wp:extent cx="5934075" cy="178117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84D47" w14:textId="77777777" w:rsidR="00655A50" w:rsidRPr="00E2103F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6CD629C" wp14:editId="004CCFA5">
            <wp:extent cx="5934075" cy="18669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55A50" w:rsidRPr="00E2103F">
      <w:footerReference w:type="default" r:id="rId5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26EE0" w14:textId="77777777" w:rsidR="00C53303" w:rsidRDefault="00C53303" w:rsidP="00B6308F">
      <w:pPr>
        <w:spacing w:line="240" w:lineRule="auto"/>
      </w:pPr>
      <w:r>
        <w:separator/>
      </w:r>
    </w:p>
  </w:endnote>
  <w:endnote w:type="continuationSeparator" w:id="0">
    <w:p w14:paraId="65EBBFA9" w14:textId="77777777" w:rsidR="00C53303" w:rsidRDefault="00C53303" w:rsidP="00B6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3776870"/>
      <w:docPartObj>
        <w:docPartGallery w:val="Page Numbers (Bottom of Page)"/>
        <w:docPartUnique/>
      </w:docPartObj>
    </w:sdtPr>
    <w:sdtContent>
      <w:p w14:paraId="1955C254" w14:textId="77777777" w:rsidR="00815C24" w:rsidRDefault="00815C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6B0">
          <w:rPr>
            <w:noProof/>
          </w:rPr>
          <w:t>9</w:t>
        </w:r>
        <w:r>
          <w:fldChar w:fldCharType="end"/>
        </w:r>
      </w:p>
    </w:sdtContent>
  </w:sdt>
  <w:p w14:paraId="0A0CD0F5" w14:textId="77777777" w:rsidR="00815C24" w:rsidRDefault="00815C2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CA4A4" w14:textId="77777777" w:rsidR="00C53303" w:rsidRDefault="00C53303" w:rsidP="00B6308F">
      <w:pPr>
        <w:spacing w:line="240" w:lineRule="auto"/>
      </w:pPr>
      <w:r>
        <w:separator/>
      </w:r>
    </w:p>
  </w:footnote>
  <w:footnote w:type="continuationSeparator" w:id="0">
    <w:p w14:paraId="0AC43DB3" w14:textId="77777777" w:rsidR="00C53303" w:rsidRDefault="00C53303" w:rsidP="00B63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E615A2"/>
    <w:multiLevelType w:val="hybridMultilevel"/>
    <w:tmpl w:val="02E66C42"/>
    <w:lvl w:ilvl="0" w:tplc="68DC259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450133">
    <w:abstractNumId w:val="4"/>
  </w:num>
  <w:num w:numId="2" w16cid:durableId="2067795684">
    <w:abstractNumId w:val="8"/>
  </w:num>
  <w:num w:numId="3" w16cid:durableId="266161610">
    <w:abstractNumId w:val="1"/>
  </w:num>
  <w:num w:numId="4" w16cid:durableId="227109516">
    <w:abstractNumId w:val="5"/>
  </w:num>
  <w:num w:numId="5" w16cid:durableId="1036661793">
    <w:abstractNumId w:val="2"/>
  </w:num>
  <w:num w:numId="6" w16cid:durableId="1023170368">
    <w:abstractNumId w:val="3"/>
  </w:num>
  <w:num w:numId="7" w16cid:durableId="675768071">
    <w:abstractNumId w:val="6"/>
  </w:num>
  <w:num w:numId="8" w16cid:durableId="849611712">
    <w:abstractNumId w:val="7"/>
  </w:num>
  <w:num w:numId="9" w16cid:durableId="36621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A8"/>
    <w:rsid w:val="00035C62"/>
    <w:rsid w:val="000662A8"/>
    <w:rsid w:val="000C3805"/>
    <w:rsid w:val="000F793F"/>
    <w:rsid w:val="00116BBE"/>
    <w:rsid w:val="00125B12"/>
    <w:rsid w:val="001353AD"/>
    <w:rsid w:val="00142275"/>
    <w:rsid w:val="001B0DB3"/>
    <w:rsid w:val="001B1FCC"/>
    <w:rsid w:val="001D5230"/>
    <w:rsid w:val="002D0673"/>
    <w:rsid w:val="002D28A7"/>
    <w:rsid w:val="00333EF8"/>
    <w:rsid w:val="00380B0E"/>
    <w:rsid w:val="0039296D"/>
    <w:rsid w:val="003D32C1"/>
    <w:rsid w:val="003F6A86"/>
    <w:rsid w:val="00405138"/>
    <w:rsid w:val="00415B2C"/>
    <w:rsid w:val="004313DD"/>
    <w:rsid w:val="004C254B"/>
    <w:rsid w:val="004E468A"/>
    <w:rsid w:val="00632F4E"/>
    <w:rsid w:val="00655A50"/>
    <w:rsid w:val="006B1E6C"/>
    <w:rsid w:val="006E2CA8"/>
    <w:rsid w:val="00724EB5"/>
    <w:rsid w:val="00793621"/>
    <w:rsid w:val="007B66B0"/>
    <w:rsid w:val="007E26ED"/>
    <w:rsid w:val="00815C24"/>
    <w:rsid w:val="00877887"/>
    <w:rsid w:val="008A02E8"/>
    <w:rsid w:val="008B117B"/>
    <w:rsid w:val="008B3DF4"/>
    <w:rsid w:val="008F3495"/>
    <w:rsid w:val="00930ACD"/>
    <w:rsid w:val="00931674"/>
    <w:rsid w:val="009501E7"/>
    <w:rsid w:val="0097787B"/>
    <w:rsid w:val="009B7B9F"/>
    <w:rsid w:val="00B6308F"/>
    <w:rsid w:val="00B823C1"/>
    <w:rsid w:val="00BA6BEA"/>
    <w:rsid w:val="00BD1F40"/>
    <w:rsid w:val="00C53303"/>
    <w:rsid w:val="00D3693C"/>
    <w:rsid w:val="00E2103F"/>
    <w:rsid w:val="00EB30B1"/>
    <w:rsid w:val="00F04C48"/>
    <w:rsid w:val="00F451A0"/>
    <w:rsid w:val="00F66FD8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0DE7"/>
  <w15:docId w15:val="{EC8AF5B9-0B8B-4801-A0C6-3A591C2D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styleId="aa">
    <w:name w:val="Hyperlink"/>
    <w:basedOn w:val="a0"/>
    <w:uiPriority w:val="99"/>
    <w:unhideWhenUsed/>
    <w:rsid w:val="000662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Visio_2003-2010_Drawing2.vsd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image" Target="media/image9.png"/><Relationship Id="rId34" Type="http://schemas.openxmlformats.org/officeDocument/2006/relationships/hyperlink" Target="http://www.bstu.by" TargetMode="External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image" Target="media/image17.png"/><Relationship Id="rId11" Type="http://schemas.openxmlformats.org/officeDocument/2006/relationships/oleObject" Target="embeddings/Microsoft_Visio_2003-2010_Drawing1.vsd"/><Relationship Id="rId24" Type="http://schemas.openxmlformats.org/officeDocument/2006/relationships/image" Target="media/image12.png"/><Relationship Id="rId32" Type="http://schemas.openxmlformats.org/officeDocument/2006/relationships/hyperlink" Target="http://purpl.by/bstu/faculties/lh/lv.html" TargetMode="External"/><Relationship Id="rId37" Type="http://schemas.openxmlformats.org/officeDocument/2006/relationships/image" Target="media/image20.emf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3.vsd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www.bstu.by" TargetMode="External"/><Relationship Id="rId49" Type="http://schemas.openxmlformats.org/officeDocument/2006/relationships/image" Target="media/image31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2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://purpl.by/bstu/faculties/lh/lv.html" TargetMode="External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8" Type="http://schemas.openxmlformats.org/officeDocument/2006/relationships/image" Target="media/image1.e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Drawing4.vsd"/><Relationship Id="rId25" Type="http://schemas.openxmlformats.org/officeDocument/2006/relationships/image" Target="media/image13.png"/><Relationship Id="rId33" Type="http://schemas.openxmlformats.org/officeDocument/2006/relationships/hyperlink" Target="http://purpl.by" TargetMode="External"/><Relationship Id="rId38" Type="http://schemas.openxmlformats.org/officeDocument/2006/relationships/oleObject" Target="embeddings/Microsoft_Visio_2003-2010_Drawing5.vsd"/><Relationship Id="rId46" Type="http://schemas.openxmlformats.org/officeDocument/2006/relationships/image" Target="media/image28.png"/><Relationship Id="rId20" Type="http://schemas.openxmlformats.org/officeDocument/2006/relationships/image" Target="media/image8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71A3F-1F91-4950-BA66-5901D366D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Анастасия Водчиц</cp:lastModifiedBy>
  <cp:revision>2</cp:revision>
  <dcterms:created xsi:type="dcterms:W3CDTF">2024-09-06T11:43:00Z</dcterms:created>
  <dcterms:modified xsi:type="dcterms:W3CDTF">2024-09-06T11:43:00Z</dcterms:modified>
</cp:coreProperties>
</file>