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momentum=0.949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angle=30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=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4000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steps=3200,3600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#cutmix=1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mosaic=1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#:104x104 54:52x52 85:26x26 104:13x13 for 416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stopbackward=800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SPP ###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layers=-2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size=9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layers=-4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layers=-1,-3,-5,-6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SPP ###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85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54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-16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-37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