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F97" w:rsidRPr="00284C87" w:rsidRDefault="009F4F97" w:rsidP="009F4F97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2. Установка и настройка РЕД ОС в виртуальной среде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1. Установка РЕД ОС на виртуальную машину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 официального сайта РЕД ОС (</w:t>
      </w:r>
      <w:hyperlink r:id="rId4" w:tgtFrame="_blank" w:history="1">
        <w:r w:rsidRPr="00284C87">
          <w:rPr>
            <w:sz w:val="28"/>
            <w:szCs w:val="28"/>
          </w:rPr>
          <w:t>https://redos.red-soft.ru/</w:t>
        </w:r>
      </w:hyperlink>
      <w:r w:rsidRPr="00284C87">
        <w:rPr>
          <w:sz w:val="28"/>
          <w:szCs w:val="28"/>
        </w:rPr>
        <w:t xml:space="preserve">) был скачан ISO-образ актуальной версии (РЕД ОС 8). В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создана новая виртуальная машина со следующими параметрами: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ОЗУ: 4 ГБ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Виртуальный жёсткий диск: 50 ГБ (динамический)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Сеть: NAT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Графический контроллер: </w:t>
      </w:r>
      <w:proofErr w:type="spellStart"/>
      <w:r w:rsidRPr="00284C87">
        <w:rPr>
          <w:sz w:val="28"/>
          <w:szCs w:val="28"/>
        </w:rPr>
        <w:t>VBoxSVGA</w:t>
      </w:r>
      <w:proofErr w:type="spellEnd"/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Установка прошла успешно с использованием стандартного установщика </w:t>
      </w:r>
      <w:proofErr w:type="spellStart"/>
      <w:r w:rsidRPr="00284C87">
        <w:rPr>
          <w:sz w:val="28"/>
          <w:szCs w:val="28"/>
        </w:rPr>
        <w:t>Anaconda</w:t>
      </w:r>
      <w:proofErr w:type="spellEnd"/>
      <w:r w:rsidRPr="00284C87">
        <w:rPr>
          <w:sz w:val="28"/>
          <w:szCs w:val="28"/>
        </w:rPr>
        <w:t>. Выбраны русский язык и раскладка клавиатуры, ручная разметка диска с корневым разделом ext4 и разделом подкачки. После завершения установки выполнена перезагрузка.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2. Настройка ОС и установка драйверов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Для улучшения интеграции с хост-системой установлены гостевые дополнения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Guest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Additions</w:t>
      </w:r>
      <w:proofErr w:type="spellEnd"/>
      <w:r w:rsidRPr="00284C87">
        <w:rPr>
          <w:sz w:val="28"/>
          <w:szCs w:val="28"/>
        </w:rPr>
        <w:t xml:space="preserve">. Потребовалось выполнить предварительную установку необходимых пакетов для сборки модулей ядра, после чего дополнения были успешно скомпилированы и активированы. Настроен общий буфер обмена и функция </w:t>
      </w:r>
      <w:proofErr w:type="spellStart"/>
      <w:r w:rsidRPr="00284C87">
        <w:rPr>
          <w:sz w:val="28"/>
          <w:szCs w:val="28"/>
        </w:rPr>
        <w:t>drag-and-drop</w:t>
      </w:r>
      <w:proofErr w:type="spellEnd"/>
      <w:r w:rsidRPr="00284C87">
        <w:rPr>
          <w:sz w:val="28"/>
          <w:szCs w:val="28"/>
        </w:rPr>
        <w:t>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3. Установка прикладного ПО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В соответствии с планом (Таблица дня 1) для </w:t>
      </w:r>
      <w:proofErr w:type="spellStart"/>
      <w:r w:rsidRPr="00284C87">
        <w:rPr>
          <w:sz w:val="28"/>
          <w:szCs w:val="28"/>
        </w:rPr>
        <w:t>Linux</w:t>
      </w:r>
      <w:proofErr w:type="spellEnd"/>
      <w:r w:rsidRPr="00284C87">
        <w:rPr>
          <w:sz w:val="28"/>
          <w:szCs w:val="28"/>
        </w:rPr>
        <w:t>-систем были установлены: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Офисный пакет: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LibreOffice</w:t>
      </w:r>
      <w:proofErr w:type="spellEnd"/>
      <w:r w:rsidRPr="00284C87">
        <w:rPr>
          <w:sz w:val="28"/>
          <w:szCs w:val="28"/>
        </w:rPr>
        <w:t xml:space="preserve"> (доступен в </w:t>
      </w:r>
      <w:proofErr w:type="spellStart"/>
      <w:r w:rsidRPr="00284C87">
        <w:rPr>
          <w:sz w:val="28"/>
          <w:szCs w:val="28"/>
        </w:rPr>
        <w:t>репозитории</w:t>
      </w:r>
      <w:proofErr w:type="spellEnd"/>
      <w:r w:rsidRPr="00284C87">
        <w:rPr>
          <w:sz w:val="28"/>
          <w:szCs w:val="28"/>
        </w:rPr>
        <w:t>, 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libreoffice</w:t>
      </w:r>
      <w:proofErr w:type="spellEnd"/>
      <w:r w:rsidRPr="00284C87">
        <w:rPr>
          <w:sz w:val="28"/>
          <w:szCs w:val="28"/>
        </w:rPr>
        <w:t>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Антивирус: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ClamAV</w:t>
      </w:r>
      <w:proofErr w:type="spellEnd"/>
      <w:r w:rsidRPr="00284C87">
        <w:rPr>
          <w:sz w:val="28"/>
          <w:szCs w:val="28"/>
        </w:rPr>
        <w:t xml:space="preserve"> (доступен в </w:t>
      </w:r>
      <w:proofErr w:type="spellStart"/>
      <w:r w:rsidRPr="00284C87">
        <w:rPr>
          <w:sz w:val="28"/>
          <w:szCs w:val="28"/>
        </w:rPr>
        <w:t>репозиториях</w:t>
      </w:r>
      <w:proofErr w:type="spellEnd"/>
      <w:r w:rsidRPr="00284C87">
        <w:rPr>
          <w:sz w:val="28"/>
          <w:szCs w:val="28"/>
        </w:rPr>
        <w:t xml:space="preserve"> РЕД ОС, установлен и настроен сканер по расписанию).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Архиватор:</w:t>
      </w:r>
      <w:r w:rsidRPr="00284C87">
        <w:rPr>
          <w:sz w:val="28"/>
          <w:szCs w:val="28"/>
        </w:rPr>
        <w:t> p7zip (установлен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p7zip p7zip-plugins</w:t>
      </w:r>
      <w:r w:rsidRPr="00284C87">
        <w:rPr>
          <w:sz w:val="28"/>
          <w:szCs w:val="28"/>
        </w:rPr>
        <w:t>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PDF-</w:t>
      </w:r>
      <w:proofErr w:type="spellStart"/>
      <w:r w:rsidRPr="00284C87">
        <w:rPr>
          <w:bCs/>
          <w:sz w:val="28"/>
          <w:szCs w:val="28"/>
        </w:rPr>
        <w:t>ридер</w:t>
      </w:r>
      <w:proofErr w:type="spellEnd"/>
      <w:r w:rsidRPr="00284C87">
        <w:rPr>
          <w:bCs/>
          <w:sz w:val="28"/>
          <w:szCs w:val="28"/>
        </w:rPr>
        <w:t>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Foxit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Reader</w:t>
      </w:r>
      <w:proofErr w:type="spellEnd"/>
      <w:r w:rsidRPr="00284C87">
        <w:rPr>
          <w:sz w:val="28"/>
          <w:szCs w:val="28"/>
        </w:rPr>
        <w:t xml:space="preserve"> (</w:t>
      </w:r>
      <w:proofErr w:type="gramStart"/>
      <w:r w:rsidRPr="00284C87">
        <w:rPr>
          <w:sz w:val="28"/>
          <w:szCs w:val="28"/>
        </w:rPr>
        <w:t>скачан .</w:t>
      </w:r>
      <w:proofErr w:type="spellStart"/>
      <w:r w:rsidRPr="00284C87">
        <w:rPr>
          <w:sz w:val="28"/>
          <w:szCs w:val="28"/>
        </w:rPr>
        <w:t>rpm</w:t>
      </w:r>
      <w:proofErr w:type="spellEnd"/>
      <w:proofErr w:type="gramEnd"/>
      <w:r w:rsidRPr="00284C87">
        <w:rPr>
          <w:sz w:val="28"/>
          <w:szCs w:val="28"/>
        </w:rPr>
        <w:t xml:space="preserve"> пакет с официального сайта и установлен).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4. Установка сред разработки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lastRenderedPageBreak/>
        <w:t xml:space="preserve">VS </w:t>
      </w:r>
      <w:proofErr w:type="spellStart"/>
      <w:r w:rsidRPr="00284C87">
        <w:rPr>
          <w:bCs/>
          <w:sz w:val="28"/>
          <w:szCs w:val="28"/>
        </w:rPr>
        <w:t>Code</w:t>
      </w:r>
      <w:proofErr w:type="spellEnd"/>
      <w:r w:rsidRPr="00284C87">
        <w:rPr>
          <w:bCs/>
          <w:sz w:val="28"/>
          <w:szCs w:val="28"/>
        </w:rPr>
        <w:t>:</w:t>
      </w:r>
      <w:r w:rsidRPr="00284C87">
        <w:rPr>
          <w:sz w:val="28"/>
          <w:szCs w:val="28"/>
        </w:rPr>
        <w:t> скачан RPM-пакет с официального сайта (</w:t>
      </w:r>
      <w:hyperlink r:id="rId5" w:tgtFrame="_blank" w:history="1">
        <w:r w:rsidRPr="00284C87">
          <w:rPr>
            <w:sz w:val="28"/>
            <w:szCs w:val="28"/>
          </w:rPr>
          <w:t>code.visualstudio.com</w:t>
        </w:r>
      </w:hyperlink>
      <w:r w:rsidRPr="00284C87">
        <w:rPr>
          <w:sz w:val="28"/>
          <w:szCs w:val="28"/>
        </w:rPr>
        <w:t>), 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./</w:t>
      </w:r>
      <w:proofErr w:type="spellStart"/>
      <w:r w:rsidRPr="00284C87">
        <w:rPr>
          <w:sz w:val="28"/>
          <w:szCs w:val="28"/>
          <w:shd w:val="clear" w:color="auto" w:fill="EBEEF2"/>
        </w:rPr>
        <w:t>code</w:t>
      </w:r>
      <w:proofErr w:type="spellEnd"/>
      <w:r w:rsidRPr="00284C87">
        <w:rPr>
          <w:sz w:val="28"/>
          <w:szCs w:val="28"/>
          <w:shd w:val="clear" w:color="auto" w:fill="EBEEF2"/>
        </w:rPr>
        <w:t>*.</w:t>
      </w:r>
      <w:proofErr w:type="spellStart"/>
      <w:r w:rsidRPr="00284C87">
        <w:rPr>
          <w:sz w:val="28"/>
          <w:szCs w:val="28"/>
          <w:shd w:val="clear" w:color="auto" w:fill="EBEEF2"/>
        </w:rPr>
        <w:t>rpm</w:t>
      </w:r>
      <w:proofErr w:type="spellEnd"/>
      <w:r w:rsidRPr="00284C87">
        <w:rPr>
          <w:sz w:val="28"/>
          <w:szCs w:val="28"/>
        </w:rPr>
        <w:t>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1С:Предприятие:</w:t>
      </w:r>
      <w:r w:rsidRPr="00284C87">
        <w:rPr>
          <w:sz w:val="28"/>
          <w:szCs w:val="28"/>
        </w:rPr>
        <w:t> загружен дистрибутив платформы с сайта 1С (после регистрации на </w:t>
      </w:r>
      <w:hyperlink r:id="rId6" w:tgtFrame="_blank" w:history="1">
        <w:r w:rsidRPr="00284C87">
          <w:rPr>
            <w:sz w:val="28"/>
            <w:szCs w:val="28"/>
            <w:u w:val="single"/>
          </w:rPr>
          <w:t>developer.1c.ru</w:t>
        </w:r>
      </w:hyperlink>
      <w:r w:rsidRPr="00284C87">
        <w:rPr>
          <w:sz w:val="28"/>
          <w:szCs w:val="28"/>
        </w:rPr>
        <w:t>). Установлен согласно документации, выполнена базовая настройка.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Ред БД:</w:t>
      </w:r>
      <w:r w:rsidRPr="00284C87">
        <w:rPr>
          <w:sz w:val="28"/>
          <w:szCs w:val="28"/>
        </w:rPr>
        <w:t xml:space="preserve"> серверная и клиентская части установлены из </w:t>
      </w:r>
      <w:proofErr w:type="spellStart"/>
      <w:r w:rsidRPr="00284C87">
        <w:rPr>
          <w:sz w:val="28"/>
          <w:szCs w:val="28"/>
        </w:rPr>
        <w:t>репозитория</w:t>
      </w:r>
      <w:proofErr w:type="spellEnd"/>
      <w:r w:rsidRPr="00284C87">
        <w:rPr>
          <w:sz w:val="28"/>
          <w:szCs w:val="28"/>
        </w:rPr>
        <w:t xml:space="preserve"> Ред Софт. Проверено подключение и создание тестовой базы данных.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544C5DFB" wp14:editId="10BE481E">
            <wp:extent cx="4029740" cy="2363565"/>
            <wp:effectExtent l="0" t="0" r="0" b="0"/>
            <wp:docPr id="69846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3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4140" cy="23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5B6634">
        <w:t xml:space="preserve">Рисунок </w:t>
      </w:r>
      <w:r>
        <w:t>7</w:t>
      </w:r>
      <w:r w:rsidRPr="005B6634">
        <w:t xml:space="preserve"> – Создание виртуальной машины для РЕД ОС</w:t>
      </w:r>
    </w:p>
    <w:p w:rsidR="009F4F97" w:rsidRPr="005B6634" w:rsidRDefault="009F4F97" w:rsidP="009F4F97">
      <w:pPr>
        <w:spacing w:line="360" w:lineRule="auto"/>
        <w:jc w:val="center"/>
      </w:pPr>
    </w:p>
    <w:p w:rsidR="009F4F97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6EE169E2" wp14:editId="58A7EBC6">
            <wp:extent cx="3774558" cy="2209859"/>
            <wp:effectExtent l="0" t="0" r="0" b="0"/>
            <wp:docPr id="60157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997" cy="223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5B6634">
        <w:t xml:space="preserve">Рисунок </w:t>
      </w:r>
      <w:r>
        <w:t>8</w:t>
      </w:r>
      <w:r w:rsidRPr="005B6634">
        <w:t xml:space="preserve"> – Настройка ВМ для РЕД ОС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</w:pPr>
      <w:r w:rsidRPr="0063104B">
        <w:rPr>
          <w:noProof/>
          <w:sz w:val="22"/>
          <w:szCs w:val="22"/>
        </w:rPr>
        <w:lastRenderedPageBreak/>
        <w:drawing>
          <wp:inline distT="0" distB="0" distL="0" distR="0" wp14:anchorId="3D0D01B1" wp14:editId="3706B952">
            <wp:extent cx="3340751" cy="2211573"/>
            <wp:effectExtent l="0" t="0" r="0" b="0"/>
            <wp:docPr id="6473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190" cy="221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  <w:rPr>
          <w:sz w:val="28"/>
          <w:szCs w:val="28"/>
        </w:rPr>
      </w:pPr>
      <w:r w:rsidRPr="005B663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634">
        <w:rPr>
          <w:sz w:val="28"/>
          <w:szCs w:val="28"/>
        </w:rPr>
        <w:t xml:space="preserve"> – Рабочий стол РЕД ОС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18004659" wp14:editId="5D9789B7">
            <wp:extent cx="3374659" cy="3343275"/>
            <wp:effectExtent l="0" t="0" r="0" b="0"/>
            <wp:docPr id="12548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004" cy="33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>
        <w:t>10</w:t>
      </w:r>
      <w:r w:rsidRPr="00AB746E">
        <w:t xml:space="preserve"> – Процесс установки драйверов NVIDIA</w:t>
      </w:r>
    </w:p>
    <w:p w:rsidR="009F4F97" w:rsidRDefault="009F4F97" w:rsidP="009F4F97">
      <w:pPr>
        <w:spacing w:line="360" w:lineRule="auto"/>
        <w:jc w:val="center"/>
      </w:pPr>
    </w:p>
    <w:p w:rsidR="009F4F97" w:rsidRPr="00AB746E" w:rsidRDefault="009F4F97" w:rsidP="009F4F97">
      <w:pPr>
        <w:spacing w:line="360" w:lineRule="auto"/>
        <w:jc w:val="center"/>
      </w:pPr>
      <w:r w:rsidRPr="0063104B">
        <w:rPr>
          <w:noProof/>
          <w:sz w:val="22"/>
          <w:szCs w:val="22"/>
        </w:rPr>
        <w:drawing>
          <wp:inline distT="0" distB="0" distL="0" distR="0" wp14:anchorId="198B12F7" wp14:editId="07634D46">
            <wp:extent cx="3982407" cy="1905000"/>
            <wp:effectExtent l="0" t="0" r="0" b="0"/>
            <wp:docPr id="101918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557" cy="19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>
        <w:t>11</w:t>
      </w:r>
      <w:r w:rsidRPr="00AB746E">
        <w:t xml:space="preserve"> – Завершение установки драйверов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AB746E" w:rsidRDefault="009F4F97" w:rsidP="009F4F97">
      <w:pPr>
        <w:tabs>
          <w:tab w:val="left" w:pos="1320"/>
        </w:tabs>
        <w:spacing w:line="360" w:lineRule="auto"/>
        <w:jc w:val="center"/>
      </w:pPr>
      <w:r w:rsidRPr="0063104B">
        <w:rPr>
          <w:noProof/>
          <w:sz w:val="22"/>
          <w:szCs w:val="22"/>
        </w:rPr>
        <w:drawing>
          <wp:inline distT="0" distB="0" distL="0" distR="0" wp14:anchorId="07982B1C" wp14:editId="73BA78E2">
            <wp:extent cx="2892477" cy="3048000"/>
            <wp:effectExtent l="0" t="0" r="0" b="0"/>
            <wp:docPr id="106975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119" cy="30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>
        <w:t>12</w:t>
      </w:r>
      <w:r w:rsidRPr="00AB746E">
        <w:t xml:space="preserve"> – Установка 1</w:t>
      </w:r>
      <w:proofErr w:type="gramStart"/>
      <w:r w:rsidRPr="00AB746E">
        <w:t>С:Предприятие</w:t>
      </w:r>
      <w:proofErr w:type="gramEnd"/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53BC5A48" wp14:editId="7BE05072">
            <wp:extent cx="3310912" cy="2385060"/>
            <wp:effectExtent l="0" t="0" r="3810" b="0"/>
            <wp:docPr id="211016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905" cy="23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Pr="00AB746E" w:rsidRDefault="009F4F97" w:rsidP="009F4F97">
      <w:pPr>
        <w:spacing w:line="360" w:lineRule="auto"/>
        <w:jc w:val="center"/>
      </w:pPr>
      <w:r w:rsidRPr="00AB746E">
        <w:t xml:space="preserve">Рисунок </w:t>
      </w:r>
      <w:r>
        <w:t>13</w:t>
      </w:r>
      <w:r w:rsidRPr="00AB746E">
        <w:t xml:space="preserve"> – Установка VS </w:t>
      </w:r>
      <w:proofErr w:type="spellStart"/>
      <w:r w:rsidRPr="00AB746E">
        <w:t>Code</w:t>
      </w:r>
      <w:proofErr w:type="spellEnd"/>
      <w:r w:rsidRPr="00AB746E">
        <w:t xml:space="preserve"> – начало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lastRenderedPageBreak/>
        <w:drawing>
          <wp:inline distT="0" distB="0" distL="0" distR="0" wp14:anchorId="677B32E0" wp14:editId="7C5BB92D">
            <wp:extent cx="3814445" cy="3209761"/>
            <wp:effectExtent l="0" t="0" r="0" b="0"/>
            <wp:docPr id="181266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9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1912" cy="32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>
        <w:t>14</w:t>
      </w:r>
      <w:r w:rsidRPr="00AB746E">
        <w:t xml:space="preserve"> – Запуск установщика </w:t>
      </w:r>
      <w:proofErr w:type="spellStart"/>
      <w:r w:rsidRPr="00AB746E">
        <w:t>RDBExpert</w:t>
      </w:r>
      <w:proofErr w:type="spellEnd"/>
    </w:p>
    <w:p w:rsidR="00571F26" w:rsidRDefault="00571F26">
      <w:bookmarkStart w:id="0" w:name="_GoBack"/>
      <w:bookmarkEnd w:id="0"/>
    </w:p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752"/>
    <w:rsid w:val="000C0752"/>
    <w:rsid w:val="00571F26"/>
    <w:rsid w:val="009F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72C41-8597-470A-A64B-782F4254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F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1c.ru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de.visualstudio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redos.red-soft.ru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2</cp:revision>
  <dcterms:created xsi:type="dcterms:W3CDTF">2026-05-05T06:16:00Z</dcterms:created>
  <dcterms:modified xsi:type="dcterms:W3CDTF">2026-05-05T06:16:00Z</dcterms:modified>
</cp:coreProperties>
</file>