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BE99C35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r w:rsidR="00EA5990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практике</w:t>
      </w:r>
    </w:p>
    <w:p w14:paraId="5EDBDF71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285EB0B2" w14:textId="5F89051B" w:rsidR="0035477D" w:rsidRDefault="0035477D" w:rsidP="00D840A9">
      <w:pPr>
        <w:spacing w:line="360" w:lineRule="auto"/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</w:t>
      </w:r>
      <w:r w:rsidR="00D840A9">
        <w:rPr>
          <w:b/>
          <w:sz w:val="28"/>
          <w:szCs w:val="28"/>
        </w:rPr>
        <w:t>.</w:t>
      </w:r>
      <w:r w:rsidR="00D840A9" w:rsidRPr="00D840A9">
        <w:rPr>
          <w:b/>
          <w:sz w:val="28"/>
          <w:szCs w:val="28"/>
        </w:rPr>
        <w:t>02. Осуществление интеграции программных модулей</w:t>
      </w:r>
    </w:p>
    <w:p w14:paraId="379BD35E" w14:textId="77777777" w:rsidR="00D840A9" w:rsidRDefault="00D840A9" w:rsidP="00D840A9">
      <w:pPr>
        <w:spacing w:line="360" w:lineRule="auto"/>
        <w:jc w:val="center"/>
        <w:rPr>
          <w:sz w:val="22"/>
          <w:szCs w:val="22"/>
        </w:rPr>
      </w:pPr>
    </w:p>
    <w:p w14:paraId="53AD6CE9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3F381517" w14:textId="310E8CFE" w:rsidR="0035477D" w:rsidRPr="00F326C3" w:rsidRDefault="00E47B07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Стариков Дмитрий Алексеевич</w:t>
      </w:r>
    </w:p>
    <w:p w14:paraId="658DE327" w14:textId="114D0CA1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E47B07">
        <w:rPr>
          <w:sz w:val="28"/>
          <w:szCs w:val="28"/>
        </w:rPr>
        <w:t>23</w:t>
      </w:r>
      <w:r w:rsidRPr="00F326C3">
        <w:rPr>
          <w:sz w:val="28"/>
          <w:szCs w:val="28"/>
        </w:rPr>
        <w:t>П-</w:t>
      </w:r>
      <w:r w:rsidR="00E47B07">
        <w:rPr>
          <w:sz w:val="28"/>
          <w:szCs w:val="28"/>
        </w:rPr>
        <w:t>2</w:t>
      </w:r>
    </w:p>
    <w:p w14:paraId="0F503A2B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665F68B0" w14:textId="77777777" w:rsidR="00E47B07" w:rsidRPr="00E47B07" w:rsidRDefault="00E47B07" w:rsidP="00F326C3">
      <w:pPr>
        <w:pStyle w:val="a3"/>
        <w:spacing w:before="0" w:beforeAutospacing="0" w:after="0" w:afterAutospacing="0" w:line="360" w:lineRule="auto"/>
        <w:ind w:left="4820"/>
        <w:rPr>
          <w:sz w:val="28"/>
          <w:szCs w:val="28"/>
        </w:rPr>
      </w:pPr>
      <w:r w:rsidRPr="00E47B07">
        <w:rPr>
          <w:sz w:val="28"/>
          <w:szCs w:val="28"/>
        </w:rPr>
        <w:t xml:space="preserve">Калинин Арсений Олегович </w:t>
      </w:r>
    </w:p>
    <w:p w14:paraId="1AB15713" w14:textId="535105FC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1ED144CC" w:rsidR="00F326C3" w:rsidRPr="00E47B07" w:rsidRDefault="002C033C" w:rsidP="00E47B07">
      <w:pPr>
        <w:pStyle w:val="a3"/>
        <w:spacing w:before="0" w:beforeAutospacing="0" w:after="0" w:afterAutospacing="0" w:line="360" w:lineRule="auto"/>
        <w:ind w:left="4820"/>
        <w:rPr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E47B07" w:rsidRPr="00E47B07">
        <w:rPr>
          <w:sz w:val="28"/>
          <w:szCs w:val="28"/>
        </w:rPr>
        <w:t xml:space="preserve"> Калинин Арсений Олегович </w:t>
      </w:r>
    </w:p>
    <w:p w14:paraId="0D853D6F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F326C3" w:rsidRDefault="00F326C3" w:rsidP="00F326C3">
      <w:pPr>
        <w:ind w:left="4678"/>
        <w:rPr>
          <w:sz w:val="28"/>
          <w:szCs w:val="28"/>
        </w:rPr>
      </w:pPr>
    </w:p>
    <w:p w14:paraId="138FA124" w14:textId="77777777"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0825A42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4AEB2EEA" w14:textId="77777777" w:rsidR="0035477D" w:rsidRDefault="0035477D" w:rsidP="0035477D">
      <w:pPr>
        <w:ind w:left="5529"/>
        <w:jc w:val="center"/>
      </w:pPr>
    </w:p>
    <w:p w14:paraId="3B739695" w14:textId="77777777" w:rsidR="0035477D" w:rsidRDefault="0035477D" w:rsidP="0035477D">
      <w:pPr>
        <w:ind w:left="4500"/>
      </w:pPr>
    </w:p>
    <w:p w14:paraId="5C64A838" w14:textId="43BAC040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E47B07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E47B07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1C96613C" w14:textId="77777777" w:rsidR="0035477D" w:rsidRDefault="0035477D" w:rsidP="0035477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C6D85E" w14:textId="3918BAD4" w:rsidR="00B062C5" w:rsidRPr="00B062C5" w:rsidRDefault="009562F0" w:rsidP="00B062C5">
      <w:pPr>
        <w:spacing w:line="360" w:lineRule="auto"/>
        <w:ind w:firstLine="709"/>
        <w:jc w:val="center"/>
        <w:rPr>
          <w:sz w:val="28"/>
          <w:szCs w:val="28"/>
        </w:rPr>
      </w:pPr>
      <w:r w:rsidRPr="009562F0">
        <w:rPr>
          <w:sz w:val="28"/>
          <w:szCs w:val="28"/>
        </w:rPr>
        <w:lastRenderedPageBreak/>
        <w:t>Оглавление</w:t>
      </w:r>
    </w:p>
    <w:p w14:paraId="7C5633EA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Введение</w:t>
      </w:r>
    </w:p>
    <w:p w14:paraId="1212A0E8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Анализ предметной области</w:t>
      </w:r>
    </w:p>
    <w:p w14:paraId="6FB3925C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Руководство оператора</w:t>
      </w:r>
    </w:p>
    <w:p w14:paraId="5702C875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Работа в системе контроля версий</w:t>
      </w:r>
    </w:p>
    <w:p w14:paraId="20D12638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Разработка программных модулей</w:t>
      </w:r>
    </w:p>
    <w:p w14:paraId="12B3F389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База данных</w:t>
      </w:r>
    </w:p>
    <w:p w14:paraId="1C92834C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  <w:lang w:val="en-US"/>
        </w:rPr>
        <w:t>API</w:t>
      </w:r>
    </w:p>
    <w:p w14:paraId="3BC3BAC0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Модуль технолог</w:t>
      </w:r>
    </w:p>
    <w:p w14:paraId="5EE01DCE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Модуль лаборатории</w:t>
      </w:r>
    </w:p>
    <w:p w14:paraId="56E461AB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Модуль аппаратчик</w:t>
      </w:r>
    </w:p>
    <w:p w14:paraId="1283C44D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</w:rPr>
        <w:t>Разработка тестовых наборов и тестовых сценариев</w:t>
      </w:r>
    </w:p>
    <w:p w14:paraId="640E7604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Отладка программного модуля</w:t>
      </w:r>
    </w:p>
    <w:p w14:paraId="19D27290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Заключение.</w:t>
      </w:r>
    </w:p>
    <w:p w14:paraId="3981C27F" w14:textId="77777777" w:rsidR="00B062C5" w:rsidRPr="00B062C5" w:rsidRDefault="00B062C5" w:rsidP="00B062C5">
      <w:p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Приложения</w:t>
      </w:r>
    </w:p>
    <w:p w14:paraId="563828D6" w14:textId="32BE1EEA" w:rsidR="008024FC" w:rsidRDefault="008024FC"/>
    <w:p w14:paraId="3440BF75" w14:textId="47B8939B" w:rsidR="008024FC" w:rsidRDefault="008024FC" w:rsidP="00305047">
      <w:pPr>
        <w:spacing w:after="160" w:line="259" w:lineRule="auto"/>
        <w:jc w:val="center"/>
        <w:rPr>
          <w:sz w:val="32"/>
          <w:szCs w:val="32"/>
        </w:rPr>
      </w:pPr>
      <w:r>
        <w:br w:type="page"/>
      </w:r>
      <w:r w:rsidR="0086590F" w:rsidRPr="0086590F">
        <w:rPr>
          <w:sz w:val="32"/>
          <w:szCs w:val="32"/>
        </w:rPr>
        <w:lastRenderedPageBreak/>
        <w:t>ВВЕДЕНИЕ</w:t>
      </w:r>
    </w:p>
    <w:p w14:paraId="0F036B91" w14:textId="77777777" w:rsidR="0086590F" w:rsidRPr="00305047" w:rsidRDefault="0086590F" w:rsidP="00305047">
      <w:pPr>
        <w:spacing w:after="160" w:line="259" w:lineRule="auto"/>
        <w:jc w:val="center"/>
      </w:pPr>
    </w:p>
    <w:p w14:paraId="32FDC6E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Целью учебной практики являлась разработка комплексной информационной системы «АгроКонтроль» для автоматизации процессов производства средств защиты растений. Система охватывает три ключевые роли: технолог (разработка рецептур и технологических карт, формирование заказов и партий), лаборант (контроль качества сырья и готовой продукции) и аппаратчик (пошаговое выполнение технологического процесса). В качестве платформы использованы .NET Framework 4.8, WPF для десктоп-приложений, ASP.NET Web API 2 для серверной части и Microsoft SQL Server для базы данных.</w:t>
      </w:r>
    </w:p>
    <w:p w14:paraId="4CC4EFED" w14:textId="2A427D0F" w:rsid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D1998A3" w14:textId="30071D35" w:rsidR="00B062C5" w:rsidRDefault="0086590F" w:rsidP="00B062C5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АНАЛИЗ ПРЕДМЕТНОЙ ОБЛАСТИ</w:t>
      </w:r>
    </w:p>
    <w:p w14:paraId="1BF8555F" w14:textId="77777777" w:rsidR="003B6E1C" w:rsidRPr="0086590F" w:rsidRDefault="003B6E1C" w:rsidP="00B062C5">
      <w:pPr>
        <w:spacing w:line="360" w:lineRule="auto"/>
        <w:ind w:firstLine="709"/>
        <w:jc w:val="center"/>
        <w:rPr>
          <w:sz w:val="32"/>
          <w:szCs w:val="32"/>
        </w:rPr>
      </w:pPr>
    </w:p>
    <w:p w14:paraId="7A0161C1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Исходные данные и бизнес-процессы</w:t>
      </w:r>
    </w:p>
    <w:p w14:paraId="22102054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Предприятие производит агрохимическую продукцию: гербициды, инсектициды, фунгициды, регуляторы роста. Основные бизнес-процессы:</w:t>
      </w:r>
    </w:p>
    <w:p w14:paraId="5FB4E9B1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Разработка и версионирование рецептур – технолог создаёт рецепт, указывает компоненты (сырьё) и их количество. Рецепт может иметь несколько версий, одна из которых активна.</w:t>
      </w:r>
    </w:p>
    <w:p w14:paraId="3A760777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Создание технологических карт – для каждого рецепта разрабатывается последовательность шагов (смешивание, выдержка, экструзия, охлаждение) с плановыми параметрами: температура, давление, длительность. Технолог может добавить текстовую инструкцию для аппаратчика.</w:t>
      </w:r>
    </w:p>
    <w:p w14:paraId="5D0923BD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Планирование производства – менеджер формирует производственные заказы (продукт, плановое количество, дата старта).</w:t>
      </w:r>
    </w:p>
    <w:p w14:paraId="42ACFCC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Выполнение партий – оператор (аппаратчик) запускает партию на основе заказа и активного рецепта. В процессе выполнения он фиксирует фактические показатели (температуру, давление, время) и добавляет комментарии.</w:t>
      </w:r>
    </w:p>
    <w:p w14:paraId="01692B98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Лабораторный контроль – лаборант отбирает пробы сырья и готовой продукции, вводит измеренные значения, система автоматически сравнивает их с нормативами (хранятся в JSON-поле standard_params). Принимается решение «допустить» или «заблокировать».</w:t>
      </w:r>
    </w:p>
    <w:p w14:paraId="3ABA1187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lastRenderedPageBreak/>
        <w:t>Отслеживание отклонений – при превышении допусков система автоматически создаёт запись в deviation_events. Аппаратчик может также вручную сообщить о проблеме.</w:t>
      </w:r>
    </w:p>
    <w:p w14:paraId="0F3F417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Аудит действий – все значимые операции записываются в таблицу audit_log с указанием пользователя, времени, типа действия.</w:t>
      </w:r>
    </w:p>
    <w:p w14:paraId="2583D819" w14:textId="73C5292A" w:rsidR="00B062C5" w:rsidRPr="008024FC" w:rsidRDefault="00B062C5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Исходные данные предоставлены в виде текстовых файлов (batch.txt, production_order.txt, production_step.txt, quality_control.txt, recipe.txt, users.json). Эти данные были проанализированы и использованы для проектирования структуры базы данных и тестового наполнения.</w:t>
      </w:r>
    </w:p>
    <w:p w14:paraId="24196A94" w14:textId="453F06F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 ходе практики выполнены следующие этапы:</w:t>
      </w:r>
    </w:p>
    <w:p w14:paraId="596BC482" w14:textId="1DFA13D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Анализ предметной области, проектирование пользовательского интерфейса (wireframe) и логической модели данных.</w:t>
      </w:r>
    </w:p>
    <w:p w14:paraId="44F394E1" w14:textId="1DD89D4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Разработка базы данных agro_control с хранимыми процедурами, триггерами и функциями.</w:t>
      </w:r>
    </w:p>
    <w:p w14:paraId="4A5006D5" w14:textId="1A15F1F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REST API, обеспечивающего единый слой доступа к данным.</w:t>
      </w:r>
    </w:p>
    <w:p w14:paraId="053B8FA4" w14:textId="56F0C71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Разработка трёх десктоп-приложений (модули технолога, лаборатории, аппаратчика).</w:t>
      </w:r>
    </w:p>
    <w:p w14:paraId="48205E3D" w14:textId="6E1334F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Комплексное тестирование (ручное, модульное, интеграционное) и подготовка сопроводительной документации.</w:t>
      </w:r>
    </w:p>
    <w:p w14:paraId="5C773DBA" w14:textId="71E4DA7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Оформление Git-репозитория согласно требованиям.</w:t>
      </w:r>
    </w:p>
    <w:p w14:paraId="28D7A9E3" w14:textId="6DC925F8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исходные коды, скрипты и документы размещены в репозитории GitHub (ссылка приведена в README).</w:t>
      </w:r>
    </w:p>
    <w:p w14:paraId="749D3810" w14:textId="003317F8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Анализ требований, проектирование UX/UI, структуры данных и базы данных</w:t>
      </w:r>
    </w:p>
    <w:p w14:paraId="4E7CAC68" w14:textId="75A7325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Анализ предметной области и исходных данных</w:t>
      </w:r>
    </w:p>
    <w:p w14:paraId="2C677DB6" w14:textId="739E4AD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Предприятие производит агрохимическую продукцию: гербициды, инсектициды, фунгициды, регуляторы роста. Основные бизнес-процессы:</w:t>
      </w:r>
    </w:p>
    <w:p w14:paraId="7179583F" w14:textId="1AAB0AA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Разработка и версионирование рецептур – технолог создаёт рецепт, указывает компоненты (сырьё) и их количество. Рецепт может иметь несколько версий, одна из которых активна.</w:t>
      </w:r>
    </w:p>
    <w:p w14:paraId="1C6C726B" w14:textId="2EC57B9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Создание технологических карт – для каждого рецепта разрабатывается последовательность шагов (смешивание, выдержка, экструзия, охлаждение) с плановыми </w:t>
      </w:r>
      <w:r w:rsidRPr="008024FC">
        <w:rPr>
          <w:sz w:val="28"/>
          <w:szCs w:val="28"/>
        </w:rPr>
        <w:lastRenderedPageBreak/>
        <w:t>параметрами: температура, давление, длительность. Технолог может добавить текстовую инструкцию для аппаратчика.</w:t>
      </w:r>
    </w:p>
    <w:p w14:paraId="27351C58" w14:textId="6922590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Планирование производства – менеджер формирует производственные заказы (продукт, плановое количество, дата старта).</w:t>
      </w:r>
    </w:p>
    <w:p w14:paraId="2F092967" w14:textId="65BDEB8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Выполнение партий – оператор (аппаратчик) запускает партию на основе заказа и активного рецепта. В процессе выполнения он фиксирует фактические показатели (температуру, давление, время) и добавляет комментарии.</w:t>
      </w:r>
    </w:p>
    <w:p w14:paraId="706A02FB" w14:textId="30F1976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Лабораторный контроль – лаборант отбирает пробы сырья и готовой продукции, вводит измеренные значения, система автоматически сравнивает их с нормативами (хранятся в JSON-поле standard_params). Принимается решение «допустить» или «заблокировать».</w:t>
      </w:r>
    </w:p>
    <w:p w14:paraId="034EB07B" w14:textId="58C282B8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Отслеживание отклонений – при превышении допусков система автоматически создаёт запись в deviation_events. Аппаратчик может также вручную сообщить о проблеме.</w:t>
      </w:r>
    </w:p>
    <w:p w14:paraId="122CC2D8" w14:textId="4200BA23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Аудит действий – все значимые операции записываются в таблицу audit_log с указанием пользователя, времени, типа действия.</w:t>
      </w:r>
    </w:p>
    <w:p w14:paraId="5A3B8E0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Исходные данные предоставлены в виде текстовых файлов (batch.txt, production_order.txt, production_step.txt, quality_control.txt, recipe.txt, users.json). Эти данные были проанализированы и использованы для проектирования структуры базы данных и тестового наполнения.</w:t>
      </w:r>
    </w:p>
    <w:p w14:paraId="39C510F7" w14:textId="5191DD39" w:rsidR="00D362DF" w:rsidRDefault="00D362D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E0A36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828ACD2" w14:textId="04C4316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Спецификации прецедентов использования (Use Case)</w:t>
      </w:r>
    </w:p>
    <w:p w14:paraId="46D7E08E" w14:textId="47451A1C" w:rsid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 основе анализа требований выделены следующие прецеденты:</w:t>
      </w:r>
    </w:p>
    <w:p w14:paraId="410773E5" w14:textId="439123B9" w:rsidR="0086590F" w:rsidRPr="008024FC" w:rsidRDefault="0086590F" w:rsidP="0086590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1 - </w:t>
      </w:r>
      <w:r w:rsidRPr="008024FC">
        <w:rPr>
          <w:sz w:val="28"/>
          <w:szCs w:val="28"/>
        </w:rPr>
        <w:t>Спецификации прецедентов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17"/>
        <w:gridCol w:w="2503"/>
        <w:gridCol w:w="1870"/>
        <w:gridCol w:w="5798"/>
      </w:tblGrid>
      <w:tr w:rsidR="008024FC" w:rsidRPr="008024FC" w14:paraId="38D630D5" w14:textId="77777777" w:rsidTr="008024FC">
        <w:tc>
          <w:tcPr>
            <w:tcW w:w="817" w:type="dxa"/>
            <w:shd w:val="clear" w:color="auto" w:fill="auto"/>
            <w:hideMark/>
          </w:tcPr>
          <w:p w14:paraId="0EBC62CD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 ID</w:t>
            </w:r>
          </w:p>
        </w:tc>
        <w:tc>
          <w:tcPr>
            <w:tcW w:w="2304" w:type="dxa"/>
            <w:shd w:val="clear" w:color="auto" w:fill="auto"/>
            <w:hideMark/>
          </w:tcPr>
          <w:p w14:paraId="6C270BB7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shd w:val="clear" w:color="auto" w:fill="auto"/>
            <w:hideMark/>
          </w:tcPr>
          <w:p w14:paraId="30F962FE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Акторы</w:t>
            </w:r>
          </w:p>
        </w:tc>
        <w:tc>
          <w:tcPr>
            <w:tcW w:w="0" w:type="auto"/>
            <w:shd w:val="clear" w:color="auto" w:fill="auto"/>
            <w:hideMark/>
          </w:tcPr>
          <w:p w14:paraId="6A57795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Краткое описание</w:t>
            </w:r>
          </w:p>
        </w:tc>
      </w:tr>
      <w:tr w:rsidR="008024FC" w:rsidRPr="008024FC" w14:paraId="2D1B68D6" w14:textId="77777777" w:rsidTr="008024FC">
        <w:tc>
          <w:tcPr>
            <w:tcW w:w="817" w:type="dxa"/>
            <w:shd w:val="clear" w:color="auto" w:fill="auto"/>
            <w:hideMark/>
          </w:tcPr>
          <w:p w14:paraId="0C1C206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UC-01</w:t>
            </w:r>
          </w:p>
        </w:tc>
        <w:tc>
          <w:tcPr>
            <w:tcW w:w="2304" w:type="dxa"/>
            <w:shd w:val="clear" w:color="auto" w:fill="auto"/>
            <w:hideMark/>
          </w:tcPr>
          <w:p w14:paraId="2E135AF8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Управление рецептурами</w:t>
            </w:r>
          </w:p>
        </w:tc>
        <w:tc>
          <w:tcPr>
            <w:tcW w:w="0" w:type="auto"/>
            <w:shd w:val="clear" w:color="auto" w:fill="auto"/>
            <w:hideMark/>
          </w:tcPr>
          <w:p w14:paraId="3795B03D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0496ED5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Создание, редактирование, версионирование рецепта. Указание компонентов и их количества.</w:t>
            </w:r>
          </w:p>
        </w:tc>
      </w:tr>
      <w:tr w:rsidR="008024FC" w:rsidRPr="008024FC" w14:paraId="123584DC" w14:textId="77777777" w:rsidTr="008024FC">
        <w:tc>
          <w:tcPr>
            <w:tcW w:w="817" w:type="dxa"/>
            <w:shd w:val="clear" w:color="auto" w:fill="auto"/>
            <w:hideMark/>
          </w:tcPr>
          <w:p w14:paraId="0F91B1DC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UC-02</w:t>
            </w:r>
          </w:p>
        </w:tc>
        <w:tc>
          <w:tcPr>
            <w:tcW w:w="2304" w:type="dxa"/>
            <w:shd w:val="clear" w:color="auto" w:fill="auto"/>
            <w:hideMark/>
          </w:tcPr>
          <w:p w14:paraId="63610FC6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Разработка техкарты</w:t>
            </w:r>
          </w:p>
        </w:tc>
        <w:tc>
          <w:tcPr>
            <w:tcW w:w="0" w:type="auto"/>
            <w:shd w:val="clear" w:color="auto" w:fill="auto"/>
            <w:hideMark/>
          </w:tcPr>
          <w:p w14:paraId="1DA70A6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2C45F0D9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технологической карты для рецепта: добавление шагов с плановыми параметрами и инструкциями.</w:t>
            </w:r>
          </w:p>
        </w:tc>
      </w:tr>
      <w:tr w:rsidR="008024FC" w:rsidRPr="008024FC" w14:paraId="264B1D80" w14:textId="77777777" w:rsidTr="008024FC">
        <w:tc>
          <w:tcPr>
            <w:tcW w:w="817" w:type="dxa"/>
            <w:shd w:val="clear" w:color="auto" w:fill="auto"/>
            <w:hideMark/>
          </w:tcPr>
          <w:p w14:paraId="2A369F19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UC-03</w:t>
            </w:r>
          </w:p>
        </w:tc>
        <w:tc>
          <w:tcPr>
            <w:tcW w:w="2304" w:type="dxa"/>
            <w:shd w:val="clear" w:color="auto" w:fill="auto"/>
            <w:hideMark/>
          </w:tcPr>
          <w:p w14:paraId="0C825E3F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заказа</w:t>
            </w:r>
          </w:p>
        </w:tc>
        <w:tc>
          <w:tcPr>
            <w:tcW w:w="0" w:type="auto"/>
            <w:shd w:val="clear" w:color="auto" w:fill="auto"/>
            <w:hideMark/>
          </w:tcPr>
          <w:p w14:paraId="00665A67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Менеджер / 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71A6C7C7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Формирование производственного заказа (продукт, плановое количество, дата старта).</w:t>
            </w:r>
          </w:p>
        </w:tc>
      </w:tr>
      <w:tr w:rsidR="008024FC" w:rsidRPr="008024FC" w14:paraId="4523E5CC" w14:textId="77777777" w:rsidTr="008024FC">
        <w:tc>
          <w:tcPr>
            <w:tcW w:w="817" w:type="dxa"/>
            <w:shd w:val="clear" w:color="auto" w:fill="auto"/>
            <w:hideMark/>
          </w:tcPr>
          <w:p w14:paraId="2AB77145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UC-04</w:t>
            </w:r>
          </w:p>
        </w:tc>
        <w:tc>
          <w:tcPr>
            <w:tcW w:w="2304" w:type="dxa"/>
            <w:shd w:val="clear" w:color="auto" w:fill="auto"/>
            <w:hideMark/>
          </w:tcPr>
          <w:p w14:paraId="5A813FA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Запуск партии</w:t>
            </w:r>
          </w:p>
        </w:tc>
        <w:tc>
          <w:tcPr>
            <w:tcW w:w="0" w:type="auto"/>
            <w:shd w:val="clear" w:color="auto" w:fill="auto"/>
            <w:hideMark/>
          </w:tcPr>
          <w:p w14:paraId="2B72DBFB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Оператор / Мастер</w:t>
            </w:r>
          </w:p>
        </w:tc>
        <w:tc>
          <w:tcPr>
            <w:tcW w:w="0" w:type="auto"/>
            <w:shd w:val="clear" w:color="auto" w:fill="auto"/>
            <w:hideMark/>
          </w:tcPr>
          <w:p w14:paraId="706DF383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Выбор заказа, привязка активной версии рецепта, указание используемых партий сырья, старт партии.</w:t>
            </w:r>
          </w:p>
        </w:tc>
      </w:tr>
      <w:tr w:rsidR="008024FC" w:rsidRPr="008024FC" w14:paraId="3A2FF00D" w14:textId="77777777" w:rsidTr="008024FC">
        <w:tc>
          <w:tcPr>
            <w:tcW w:w="817" w:type="dxa"/>
            <w:shd w:val="clear" w:color="auto" w:fill="auto"/>
            <w:hideMark/>
          </w:tcPr>
          <w:p w14:paraId="0D338AAB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UC-05</w:t>
            </w:r>
          </w:p>
        </w:tc>
        <w:tc>
          <w:tcPr>
            <w:tcW w:w="2304" w:type="dxa"/>
            <w:shd w:val="clear" w:color="auto" w:fill="auto"/>
            <w:hideMark/>
          </w:tcPr>
          <w:p w14:paraId="0D5B878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Выполнение шага</w:t>
            </w:r>
          </w:p>
        </w:tc>
        <w:tc>
          <w:tcPr>
            <w:tcW w:w="0" w:type="auto"/>
            <w:shd w:val="clear" w:color="auto" w:fill="auto"/>
            <w:hideMark/>
          </w:tcPr>
          <w:p w14:paraId="0B6A4159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Оператор</w:t>
            </w:r>
          </w:p>
        </w:tc>
        <w:tc>
          <w:tcPr>
            <w:tcW w:w="0" w:type="auto"/>
            <w:shd w:val="clear" w:color="auto" w:fill="auto"/>
            <w:hideMark/>
          </w:tcPr>
          <w:p w14:paraId="0659B2E0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Для текущего шага ввод фактических параметров (температура, давление, длительность), комментарий, фиксация отклонений.</w:t>
            </w:r>
          </w:p>
        </w:tc>
      </w:tr>
      <w:tr w:rsidR="008024FC" w:rsidRPr="008024FC" w14:paraId="27B45B54" w14:textId="77777777" w:rsidTr="008024FC">
        <w:tc>
          <w:tcPr>
            <w:tcW w:w="817" w:type="dxa"/>
            <w:shd w:val="clear" w:color="auto" w:fill="auto"/>
            <w:hideMark/>
          </w:tcPr>
          <w:p w14:paraId="5C18F0CC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UC-06</w:t>
            </w:r>
          </w:p>
        </w:tc>
        <w:tc>
          <w:tcPr>
            <w:tcW w:w="2304" w:type="dxa"/>
            <w:shd w:val="clear" w:color="auto" w:fill="auto"/>
            <w:hideMark/>
          </w:tcPr>
          <w:p w14:paraId="43DAA64A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Лабораторный контроль</w:t>
            </w:r>
          </w:p>
        </w:tc>
        <w:tc>
          <w:tcPr>
            <w:tcW w:w="0" w:type="auto"/>
            <w:shd w:val="clear" w:color="auto" w:fill="auto"/>
            <w:hideMark/>
          </w:tcPr>
          <w:p w14:paraId="362A391A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Лаборант</w:t>
            </w:r>
          </w:p>
        </w:tc>
        <w:tc>
          <w:tcPr>
            <w:tcW w:w="0" w:type="auto"/>
            <w:shd w:val="clear" w:color="auto" w:fill="auto"/>
            <w:hideMark/>
          </w:tcPr>
          <w:p w14:paraId="0CDD7A95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Выбор партии (сырьё или готовая продукция), ввод измерений, автоматическая проверка соответствия нормативам, принятие решения (допуск/блокировка).</w:t>
            </w:r>
          </w:p>
        </w:tc>
      </w:tr>
      <w:tr w:rsidR="008024FC" w:rsidRPr="008024FC" w14:paraId="54ADA04B" w14:textId="77777777" w:rsidTr="008024FC">
        <w:tc>
          <w:tcPr>
            <w:tcW w:w="817" w:type="dxa"/>
            <w:shd w:val="clear" w:color="auto" w:fill="auto"/>
            <w:hideMark/>
          </w:tcPr>
          <w:p w14:paraId="4D207E0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UC-07</w:t>
            </w:r>
          </w:p>
        </w:tc>
        <w:tc>
          <w:tcPr>
            <w:tcW w:w="2304" w:type="dxa"/>
            <w:shd w:val="clear" w:color="auto" w:fill="auto"/>
            <w:hideMark/>
          </w:tcPr>
          <w:p w14:paraId="728EDA0E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Фиксация отклонений</w:t>
            </w:r>
          </w:p>
        </w:tc>
        <w:tc>
          <w:tcPr>
            <w:tcW w:w="0" w:type="auto"/>
            <w:shd w:val="clear" w:color="auto" w:fill="auto"/>
            <w:hideMark/>
          </w:tcPr>
          <w:p w14:paraId="6D50484A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Система / Оператор</w:t>
            </w:r>
          </w:p>
        </w:tc>
        <w:tc>
          <w:tcPr>
            <w:tcW w:w="0" w:type="auto"/>
            <w:shd w:val="clear" w:color="auto" w:fill="auto"/>
            <w:hideMark/>
          </w:tcPr>
          <w:p w14:paraId="3BF22CCE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Автоматическое создание события при выходе параметров за допуски; ручное добавление инцидента.</w:t>
            </w:r>
          </w:p>
        </w:tc>
      </w:tr>
      <w:tr w:rsidR="008024FC" w:rsidRPr="008024FC" w14:paraId="20CA2E9D" w14:textId="77777777" w:rsidTr="008024FC">
        <w:tc>
          <w:tcPr>
            <w:tcW w:w="817" w:type="dxa"/>
            <w:shd w:val="clear" w:color="auto" w:fill="auto"/>
            <w:hideMark/>
          </w:tcPr>
          <w:p w14:paraId="23EB45B3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UC-08</w:t>
            </w:r>
          </w:p>
        </w:tc>
        <w:tc>
          <w:tcPr>
            <w:tcW w:w="2304" w:type="dxa"/>
            <w:shd w:val="clear" w:color="auto" w:fill="auto"/>
            <w:hideMark/>
          </w:tcPr>
          <w:p w14:paraId="13DD9F73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Прослеживаемость сырья</w:t>
            </w:r>
          </w:p>
        </w:tc>
        <w:tc>
          <w:tcPr>
            <w:tcW w:w="0" w:type="auto"/>
            <w:shd w:val="clear" w:color="auto" w:fill="auto"/>
            <w:hideMark/>
          </w:tcPr>
          <w:p w14:paraId="383AB3D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Аналитик</w:t>
            </w:r>
          </w:p>
        </w:tc>
        <w:tc>
          <w:tcPr>
            <w:tcW w:w="0" w:type="auto"/>
            <w:shd w:val="clear" w:color="auto" w:fill="auto"/>
            <w:hideMark/>
          </w:tcPr>
          <w:p w14:paraId="3F11969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Отчёт: какие партии продукции использовали конкретную партию сырья и наоборот.</w:t>
            </w:r>
          </w:p>
        </w:tc>
      </w:tr>
      <w:tr w:rsidR="008024FC" w:rsidRPr="008024FC" w14:paraId="458C0B1F" w14:textId="77777777" w:rsidTr="008024FC">
        <w:tc>
          <w:tcPr>
            <w:tcW w:w="817" w:type="dxa"/>
            <w:shd w:val="clear" w:color="auto" w:fill="auto"/>
            <w:hideMark/>
          </w:tcPr>
          <w:p w14:paraId="076B132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UC-09</w:t>
            </w:r>
          </w:p>
        </w:tc>
        <w:tc>
          <w:tcPr>
            <w:tcW w:w="2304" w:type="dxa"/>
            <w:shd w:val="clear" w:color="auto" w:fill="auto"/>
            <w:hideMark/>
          </w:tcPr>
          <w:p w14:paraId="31C9A78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Просмотр телеметрии</w:t>
            </w:r>
          </w:p>
        </w:tc>
        <w:tc>
          <w:tcPr>
            <w:tcW w:w="0" w:type="auto"/>
            <w:shd w:val="clear" w:color="auto" w:fill="auto"/>
            <w:hideMark/>
          </w:tcPr>
          <w:p w14:paraId="202C3438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  <w:hideMark/>
          </w:tcPr>
          <w:p w14:paraId="5ADC03D6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Отображение текущих показателей оборудования (температура, давление, скорость шнека) в реальном времени.</w:t>
            </w:r>
          </w:p>
        </w:tc>
      </w:tr>
      <w:tr w:rsidR="008024FC" w:rsidRPr="008024FC" w14:paraId="65AF9047" w14:textId="77777777" w:rsidTr="008024FC">
        <w:tc>
          <w:tcPr>
            <w:tcW w:w="817" w:type="dxa"/>
            <w:shd w:val="clear" w:color="auto" w:fill="auto"/>
            <w:hideMark/>
          </w:tcPr>
          <w:p w14:paraId="2893910F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UC-10</w:t>
            </w:r>
          </w:p>
        </w:tc>
        <w:tc>
          <w:tcPr>
            <w:tcW w:w="2304" w:type="dxa"/>
            <w:shd w:val="clear" w:color="auto" w:fill="auto"/>
            <w:hideMark/>
          </w:tcPr>
          <w:p w14:paraId="4030BC66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Формирование отчётов</w:t>
            </w:r>
          </w:p>
        </w:tc>
        <w:tc>
          <w:tcPr>
            <w:tcW w:w="0" w:type="auto"/>
            <w:shd w:val="clear" w:color="auto" w:fill="auto"/>
            <w:hideMark/>
          </w:tcPr>
          <w:p w14:paraId="28B867A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456C4568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Экспорт данных (партии, отклонения, результаты контроля) в Excel.</w:t>
            </w:r>
          </w:p>
        </w:tc>
      </w:tr>
    </w:tbl>
    <w:p w14:paraId="28199700" w14:textId="77777777" w:rsidR="00D362DF" w:rsidRDefault="00D362DF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A957CF3" w14:textId="321444CD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Каждый прецедент детализирован: пред- и постусловия, основной поток, альтернативные потоки, исключения. Например, для UC-06 (лабораторный контроль) </w:t>
      </w:r>
      <w:r w:rsidRPr="008024FC">
        <w:rPr>
          <w:sz w:val="28"/>
          <w:szCs w:val="28"/>
        </w:rPr>
        <w:lastRenderedPageBreak/>
        <w:t>предусмотрено обязательное указание причины при блокировке и запрет допуска без завершённого испытания.</w:t>
      </w:r>
    </w:p>
    <w:p w14:paraId="43E739F0" w14:textId="5A06C7C5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Проектирование пользовательского интерфейса (Wireframe)</w:t>
      </w:r>
    </w:p>
    <w:p w14:paraId="47902ACB" w14:textId="3A983A6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 графическом редакторе Figma созданы макеты экранов для каждого модуля. Основные принципы UX:</w:t>
      </w:r>
    </w:p>
    <w:p w14:paraId="5A2FC3F7" w14:textId="7D05E89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Крупные целевые области – кнопки высотой не менее 35 pt, легко нажимаются пальцем (учитывается возможное использование на сенсорных панелях в цеху).</w:t>
      </w:r>
    </w:p>
    <w:p w14:paraId="761A18EB" w14:textId="66B810B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Предзаполнение плановых параметров – при выполнении шага поля фактических значений изначально содержат плановые, оператор только корректирует их.</w:t>
      </w:r>
    </w:p>
    <w:p w14:paraId="073CCC3A" w14:textId="3E670B7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Цветовая индикация – зелёный цвет для пройденных тестов, красный для отклонений, оранжевый для активного шага.</w:t>
      </w:r>
    </w:p>
    <w:p w14:paraId="63007913" w14:textId="1230724F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Минимум переходов – информация о партии, шагах и форме ввода собрана на одном экране.</w:t>
      </w:r>
    </w:p>
    <w:p w14:paraId="2255BAAB" w14:textId="679E078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1: Дашборд (для менеджера/технолога) – карточки KPI (активные партии, процент брака), список текущих партий, график выполнения заказов.</w:t>
      </w:r>
    </w:p>
    <w:p w14:paraId="31196CB1" w14:textId="3492D2A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2: Список партий (для оператора) – таблица с фильтрами, колонки: номер партии, заказ, статус, плановое/фактическое количество, кнопка «Выполнить шаг».</w:t>
      </w:r>
    </w:p>
    <w:p w14:paraId="3324675A" w14:textId="7FA834F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3: Выполнение шага – заголовок партии и шага; блок плановых значений; форма ввода факта; чекбокс «Отклонение»; комментарий; кнопки «Завершить шаг», «Приостановить». Внизу – история предыдущих шагов.</w:t>
      </w:r>
    </w:p>
    <w:p w14:paraId="3992BEEC" w14:textId="7305FCC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4: Лабораторный контроль – выбор партии по QR-коду или из списка; динамический список параметров с полями «Измерено», «Норма», «Результат» (pass/fail); кнопка «Сохранить и принять решение».</w:t>
      </w:r>
    </w:p>
    <w:p w14:paraId="6E11FBCF" w14:textId="47BFCFC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5: Редактор рецептуры – дерево версий, форма для компонентов (ингредиент, количество), кнопка «Создать новую версию».</w:t>
      </w:r>
    </w:p>
    <w:p w14:paraId="769EEF44" w14:textId="24933C5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6: Отчёт по прослеживаемости – выбор партии сырья или готовой продукции; граф использования.</w:t>
      </w:r>
    </w:p>
    <w:p w14:paraId="2F7CBBA5" w14:textId="3F7ECC2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Макеты сохранены в Figma (ссылка в репозитории).</w:t>
      </w:r>
    </w:p>
    <w:p w14:paraId="5F377D02" w14:textId="512ABE8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Проектирование структуры данных и архитектуры</w:t>
      </w:r>
    </w:p>
    <w:p w14:paraId="6EC3AE4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Логическая модель данных</w:t>
      </w:r>
    </w:p>
    <w:p w14:paraId="3D52E9E5" w14:textId="700A054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 основе исходных файлов разработана логическая модель, включающая следующие сущности и связи:</w:t>
      </w:r>
    </w:p>
    <w:p w14:paraId="2CF8C85E" w14:textId="30F632D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Продукция (products) – справочник выпускаемой продукции.</w:t>
      </w:r>
    </w:p>
    <w:p w14:paraId="23229CBC" w14:textId="313A9F1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Сырьё (raw_materials) – справочник компонентов.</w:t>
      </w:r>
    </w:p>
    <w:p w14:paraId="155B6FBA" w14:textId="6ED9B67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Рецепты (recipes) – версии рецептов, привязаны к продукции.</w:t>
      </w:r>
    </w:p>
    <w:p w14:paraId="197473D5" w14:textId="5339E38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Состав рецепта (recipe_components) – связь рецепта с сырьём и количеством.</w:t>
      </w:r>
    </w:p>
    <w:p w14:paraId="5F513005" w14:textId="7E6A688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Шаги техкарты (process_steps) – последовательность операций для рецепта с плановыми параметрами.</w:t>
      </w:r>
    </w:p>
    <w:p w14:paraId="0A7709A8" w14:textId="4B79491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Заказы (production_orders) – плановые задания на производство.</w:t>
      </w:r>
    </w:p>
    <w:p w14:paraId="66D6428D" w14:textId="06F5B82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Партии (batches) – фактически запущенные производственные партии, привязаны к заказу и рецепту.</w:t>
      </w:r>
    </w:p>
    <w:p w14:paraId="31883FD7" w14:textId="1BA7280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Шаги партии (batch_steps) – фактическое выполнение шагов с временем начала/окончания, параметрами, комментарием.</w:t>
      </w:r>
    </w:p>
    <w:p w14:paraId="2636BDBA" w14:textId="76B78FA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Партии сырья (raw_material_batches) – поступления сырья с количеством и статусом.</w:t>
      </w:r>
    </w:p>
    <w:p w14:paraId="6E940DD6" w14:textId="7B0EBDD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Использование сырья (batch_raw_materials) – какие партии сырья в каком количестве использованы в производственной партии.</w:t>
      </w:r>
    </w:p>
    <w:p w14:paraId="7B75141C" w14:textId="7F96396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Контроль качества (quality_controls) – результаты испытаний (связь с партией или партией сырья).</w:t>
      </w:r>
    </w:p>
    <w:p w14:paraId="4754BFC2" w14:textId="4125CD5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Отклонения (deviation_events) – зафиксированные несоответствия.</w:t>
      </w:r>
    </w:p>
    <w:p w14:paraId="4710BAC7" w14:textId="6244164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Пользователи (users) – сотрудники с ролями.</w:t>
      </w:r>
    </w:p>
    <w:p w14:paraId="3A1E5511" w14:textId="6917125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Аудит (audit_log) – журнал действий.</w:t>
      </w:r>
    </w:p>
    <w:p w14:paraId="2B60CA5C" w14:textId="35281D3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Телеметрия (equipment_telemetry) – показания оборудования.</w:t>
      </w:r>
    </w:p>
    <w:p w14:paraId="1D904122" w14:textId="5EF610B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Связи: один ко многим, многие ко многим через промежуточные таблицы. Обеспечена ссылочная целостность внешними ключами с каскадным удалением (например, удаление партии влечёт удаление её шагов).</w:t>
      </w:r>
    </w:p>
    <w:p w14:paraId="421F738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Физическая модель (SQL)</w:t>
      </w:r>
    </w:p>
    <w:p w14:paraId="403B62AF" w14:textId="3C4D2334" w:rsidR="00D362DF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База данных создана на Microsoft SQL Server (скрипт script.sql).</w:t>
      </w:r>
    </w:p>
    <w:p w14:paraId="764C4FAA" w14:textId="77777777" w:rsidR="00D362DF" w:rsidRDefault="00D362D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F138E76" w14:textId="77777777" w:rsidR="00D362DF" w:rsidRDefault="00D362DF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646385B1" w14:textId="3169BB1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Основные таблицы приведены ниже (полный DDL в репозитории):</w:t>
      </w:r>
    </w:p>
    <w:p w14:paraId="590CB4BC" w14:textId="77777777" w:rsid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</w:pPr>
      <w:r>
        <w:t>sql</w:t>
      </w:r>
    </w:p>
    <w:p w14:paraId="577E7D8B" w14:textId="77777777" w:rsid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</w:pPr>
      <w:r>
        <w:t>CREATE TABLE users (</w:t>
      </w:r>
    </w:p>
    <w:p w14:paraId="2AA310E5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>
        <w:t xml:space="preserve">    </w:t>
      </w:r>
      <w:r w:rsidRPr="008024FC">
        <w:rPr>
          <w:lang w:val="en-US"/>
        </w:rPr>
        <w:t>id INT PRIMARY KEY IDENTITY(1,1),</w:t>
      </w:r>
    </w:p>
    <w:p w14:paraId="4CCBDB09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username NVARCHAR(50) NOT NULL UNIQUE,</w:t>
      </w:r>
    </w:p>
    <w:p w14:paraId="439ECACD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password_hash NVARCHAR(255) NOT NULL,</w:t>
      </w:r>
    </w:p>
    <w:p w14:paraId="3DD6EED8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full_name NVARCHAR(100) NOT NULL,</w:t>
      </w:r>
    </w:p>
    <w:p w14:paraId="79959C2C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role NVARCHAR(20) NOT NULL CHECK (role IN ('technologist','operator','laboratory','admin',...)),</w:t>
      </w:r>
    </w:p>
    <w:p w14:paraId="7B953DAA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...</w:t>
      </w:r>
    </w:p>
    <w:p w14:paraId="276BA25D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);</w:t>
      </w:r>
    </w:p>
    <w:p w14:paraId="67408A26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</w:p>
    <w:p w14:paraId="3200AEC5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products (...);</w:t>
      </w:r>
    </w:p>
    <w:p w14:paraId="5F3D82AC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raw_materials (...);</w:t>
      </w:r>
    </w:p>
    <w:p w14:paraId="55CAE8C9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recipes (...);</w:t>
      </w:r>
    </w:p>
    <w:p w14:paraId="64513ADD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recipe_components (...);</w:t>
      </w:r>
    </w:p>
    <w:p w14:paraId="1B4C13F1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process_steps (...);</w:t>
      </w:r>
    </w:p>
    <w:p w14:paraId="50A5CE5B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production_orders (...);</w:t>
      </w:r>
    </w:p>
    <w:p w14:paraId="03EA4FAE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batches (...);</w:t>
      </w:r>
    </w:p>
    <w:p w14:paraId="4EFF78C9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batch_steps (...);</w:t>
      </w:r>
    </w:p>
    <w:p w14:paraId="39C9A829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raw_material_batches (...);</w:t>
      </w:r>
    </w:p>
    <w:p w14:paraId="08451161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batch_raw_materials (...);</w:t>
      </w:r>
    </w:p>
    <w:p w14:paraId="5CB8599A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quality_controls (...);</w:t>
      </w:r>
    </w:p>
    <w:p w14:paraId="27525EF6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deviation_events (...);</w:t>
      </w:r>
    </w:p>
    <w:p w14:paraId="1E11BA11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equipment_telemetry (...);</w:t>
      </w:r>
    </w:p>
    <w:p w14:paraId="291BE895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audit_log (...);</w:t>
      </w:r>
    </w:p>
    <w:p w14:paraId="05037073" w14:textId="762097F2" w:rsidR="00D362DF" w:rsidRPr="00D362DF" w:rsidRDefault="00D362DF" w:rsidP="00D362DF">
      <w:pPr>
        <w:spacing w:after="160" w:line="259" w:lineRule="auto"/>
        <w:jc w:val="center"/>
        <w:rPr>
          <w:sz w:val="28"/>
          <w:szCs w:val="28"/>
        </w:rPr>
      </w:pPr>
      <w:r w:rsidRPr="00D362DF">
        <w:rPr>
          <w:sz w:val="28"/>
          <w:szCs w:val="28"/>
        </w:rPr>
        <w:t xml:space="preserve">Рисунок </w:t>
      </w:r>
      <w:r w:rsidR="0086590F">
        <w:rPr>
          <w:sz w:val="28"/>
          <w:szCs w:val="28"/>
        </w:rPr>
        <w:t>1</w:t>
      </w:r>
      <w:r w:rsidRPr="00D362DF">
        <w:rPr>
          <w:sz w:val="28"/>
          <w:szCs w:val="28"/>
        </w:rPr>
        <w:t xml:space="preserve"> - БД</w:t>
      </w:r>
    </w:p>
    <w:p w14:paraId="6D694E16" w14:textId="77777777" w:rsidR="00D362DF" w:rsidRDefault="00D362DF" w:rsidP="00D362DF">
      <w:pPr>
        <w:spacing w:after="160" w:line="259" w:lineRule="auto"/>
        <w:jc w:val="both"/>
      </w:pPr>
    </w:p>
    <w:p w14:paraId="2538068A" w14:textId="6FFD8F24" w:rsidR="008024FC" w:rsidRPr="00D362DF" w:rsidRDefault="008024FC" w:rsidP="00D362DF">
      <w:pPr>
        <w:spacing w:after="160" w:line="259" w:lineRule="auto"/>
        <w:jc w:val="both"/>
        <w:rPr>
          <w:sz w:val="28"/>
          <w:szCs w:val="28"/>
        </w:rPr>
      </w:pPr>
      <w:r w:rsidRPr="00D362DF">
        <w:rPr>
          <w:sz w:val="28"/>
          <w:szCs w:val="28"/>
        </w:rPr>
        <w:t>Все таблицы нормализованы до 3НФ. Добавлены индексы для ускорения запросов (например, idx_batches_status, idx_quality_batch).</w:t>
      </w:r>
    </w:p>
    <w:p w14:paraId="715FA9E8" w14:textId="77777777" w:rsidR="008024FC" w:rsidRPr="00D362DF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D362DF">
        <w:rPr>
          <w:sz w:val="28"/>
          <w:szCs w:val="28"/>
        </w:rPr>
        <w:t>Архитектура ПО</w:t>
      </w:r>
    </w:p>
    <w:p w14:paraId="4AD1AA0E" w14:textId="0632B38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Выбрана микросервисная архитектура с ядром на монолите (для небольшого предприятия). Уровни:</w:t>
      </w:r>
    </w:p>
    <w:p w14:paraId="0870E557" w14:textId="31D652C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Клиентский слой – WPF-приложения (три модуля).</w:t>
      </w:r>
    </w:p>
    <w:p w14:paraId="1A436C45" w14:textId="4F314FF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API Gateway – реализован как часть ASP.NET Web API (единая точка входа).</w:t>
      </w:r>
    </w:p>
    <w:p w14:paraId="586B8B5F" w14:textId="1481B60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Сервис ядра – контроллеры, бизнес-логика (рецепты, партии, заказы).</w:t>
      </w:r>
    </w:p>
    <w:p w14:paraId="0432821B" w14:textId="46465D9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Сервис лаборатории – выделен в отдельный контроллер QualityController.</w:t>
      </w:r>
    </w:p>
    <w:p w14:paraId="02681D55" w14:textId="25659D0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Сервис аппаратчика – OperatorController (активные партии, программа, телеметрия).</w:t>
      </w:r>
    </w:p>
    <w:p w14:paraId="1B45CA96" w14:textId="5B721FA4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Сервис аудита – встроен в API (запись в audit_log).</w:t>
      </w:r>
    </w:p>
    <w:p w14:paraId="54DCF70B" w14:textId="2B7E3FE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Использованные паттерны проектирования:</w:t>
      </w:r>
    </w:p>
    <w:p w14:paraId="225ABE78" w14:textId="33BB176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Repository – для абстракции доступа к данным (через ADO.NET, но с параметризованными запросами).</w:t>
      </w:r>
    </w:p>
    <w:p w14:paraId="3F9FA396" w14:textId="1999937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Unit of Work – в хранимых процедурах и транзакциях API.</w:t>
      </w:r>
    </w:p>
    <w:p w14:paraId="226B49AC" w14:textId="6D315BBF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Observer – триггеры БД и логирование аудита.</w:t>
      </w:r>
    </w:p>
    <w:p w14:paraId="64A9C257" w14:textId="196C5CD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State – управление жизненным циклом партии (planned → running → completed/blocked).</w:t>
      </w:r>
    </w:p>
    <w:p w14:paraId="6BC835E3" w14:textId="03D4E54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Strategy – разные алгоритмы проверки нормативов в зависимости от типа параметра.</w:t>
      </w:r>
    </w:p>
    <w:p w14:paraId="6E201A25" w14:textId="4434B2D1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CQRS (частично) – разделение запросов (GET) и команд (POST/PUT) на уровне контроллеров.</w:t>
      </w:r>
    </w:p>
    <w:p w14:paraId="6097EAC3" w14:textId="6FDBF6B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Разработка базы данных</w:t>
      </w:r>
    </w:p>
    <w:p w14:paraId="4D3B27D9" w14:textId="50B67C8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База данных agro_control создана с помощью скрипта script.sql, который включает:</w:t>
      </w:r>
    </w:p>
    <w:p w14:paraId="1F90149F" w14:textId="56BDF6E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всех таблиц с первичными ключами, внешними ключами, ограничениями CHECK.</w:t>
      </w:r>
    </w:p>
    <w:p w14:paraId="7B72F957" w14:textId="34BCC668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Вставку тестовых данных из исходных файлов (20+ записей в каждой таблице).</w:t>
      </w:r>
    </w:p>
    <w:p w14:paraId="64A4B8E1" w14:textId="7FAACE6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Хранимые процедуры:</w:t>
      </w:r>
    </w:p>
    <w:p w14:paraId="4FE52BBC" w14:textId="28524B4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sp_create_batch – создание партии с JSON-параметром @raw_material_batches_json.</w:t>
      </w:r>
    </w:p>
    <w:p w14:paraId="133FC239" w14:textId="387F483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sp_record_batch_step – фиксация выполнения шага с автоматическим вычислением отклонений.</w:t>
      </w:r>
    </w:p>
    <w:p w14:paraId="06DB4E27" w14:textId="455DBF43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sp_complete_batch – завершение партии с проверкой лабораторного решения.</w:t>
      </w:r>
    </w:p>
    <w:p w14:paraId="313886DC" w14:textId="49144C63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sp_add_quality_control – добавление результатов контроля, автоматическая блокировка при fail.</w:t>
      </w:r>
    </w:p>
    <w:p w14:paraId="21DC50BF" w14:textId="1468485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Триггеры:</w:t>
      </w:r>
    </w:p>
    <w:p w14:paraId="0C473D58" w14:textId="781EDDE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trg_audit_batch_status – запись в audit_log при изменении статуса партии.</w:t>
      </w:r>
    </w:p>
    <w:p w14:paraId="09C4E7E0" w14:textId="2AC34C2E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(Также триггеры для других критических таблиц.)</w:t>
      </w:r>
    </w:p>
    <w:p w14:paraId="3C01F253" w14:textId="0013D89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Функции:</w:t>
      </w:r>
    </w:p>
    <w:p w14:paraId="4F948701" w14:textId="5333AB1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get_current_user_id() – возвращает ID пользователя из сессии.</w:t>
      </w:r>
    </w:p>
    <w:p w14:paraId="3B41629A" w14:textId="0037E9A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get_batches_by_raw_material_batch() – </w:t>
      </w:r>
      <w:r w:rsidRPr="008024FC">
        <w:rPr>
          <w:sz w:val="28"/>
          <w:szCs w:val="28"/>
        </w:rPr>
        <w:t>для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прослеживаемости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сырья</w:t>
      </w:r>
      <w:r w:rsidRPr="008024FC">
        <w:rPr>
          <w:sz w:val="28"/>
          <w:szCs w:val="28"/>
          <w:lang w:val="en-US"/>
        </w:rPr>
        <w:t xml:space="preserve"> (JSON).</w:t>
      </w:r>
    </w:p>
    <w:p w14:paraId="378E8AC0" w14:textId="7C0C548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Ролевая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модель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безопасности</w:t>
      </w:r>
      <w:r w:rsidRPr="008024FC">
        <w:rPr>
          <w:sz w:val="28"/>
          <w:szCs w:val="28"/>
          <w:lang w:val="en-US"/>
        </w:rPr>
        <w:t xml:space="preserve"> – </w:t>
      </w:r>
      <w:r w:rsidRPr="008024FC">
        <w:rPr>
          <w:sz w:val="28"/>
          <w:szCs w:val="28"/>
        </w:rPr>
        <w:t>созданы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роли</w:t>
      </w:r>
      <w:r w:rsidRPr="008024FC">
        <w:rPr>
          <w:sz w:val="28"/>
          <w:szCs w:val="28"/>
          <w:lang w:val="en-US"/>
        </w:rPr>
        <w:t xml:space="preserve"> technologist_role, operator_role, laboratory_role, admin_role </w:t>
      </w:r>
      <w:r w:rsidRPr="008024FC">
        <w:rPr>
          <w:sz w:val="28"/>
          <w:szCs w:val="28"/>
        </w:rPr>
        <w:t>с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соответствующими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правами</w:t>
      </w:r>
      <w:r w:rsidRPr="008024FC">
        <w:rPr>
          <w:sz w:val="28"/>
          <w:szCs w:val="28"/>
          <w:lang w:val="en-US"/>
        </w:rPr>
        <w:t>.</w:t>
      </w:r>
    </w:p>
    <w:p w14:paraId="772CF516" w14:textId="214E4EDD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Обеспечена защита от SQL-инъекций через параметризованные запросы и хранимые процедуры.</w:t>
      </w:r>
    </w:p>
    <w:p w14:paraId="12C33E36" w14:textId="6493C03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Выгрузка в Git</w:t>
      </w:r>
    </w:p>
    <w:p w14:paraId="673662C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исходные коды (API, три WPF-приложения), скрипты БД, документация и артефакты (UML, ERD, wireframe) размещены в Git-репозитории. Репозиторий содержит следующие ветки и теги, отражающие этапы разработки. Ссылка на репозиторий: [здесь будет ссылка].</w:t>
      </w:r>
    </w:p>
    <w:p w14:paraId="2C7838DF" w14:textId="7D44F0FB" w:rsidR="00305047" w:rsidRDefault="0030504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DDBA9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B2A8EEB" w14:textId="432B3CC4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Разработка REST API</w:t>
      </w:r>
    </w:p>
    <w:p w14:paraId="4AB980EC" w14:textId="1342B935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серверного приложения</w:t>
      </w:r>
    </w:p>
    <w:p w14:paraId="42C85625" w14:textId="5BB7D4D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Разработан проект AgroChem.API на ASP.NET Web API 2 (.NET Framework 4.8) с использованием OWIN (Katana). Основные компоненты:</w:t>
      </w:r>
    </w:p>
    <w:p w14:paraId="2ADEA63B" w14:textId="13C7313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OWIN Startup – конфигурация маршрутов, внедрение зависимостей (DI) через Unity (опционально).</w:t>
      </w:r>
    </w:p>
    <w:p w14:paraId="0872AD98" w14:textId="5ECDAF33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Контроллеры – наследуются от ApiController.</w:t>
      </w:r>
    </w:p>
    <w:p w14:paraId="1C39CAB3" w14:textId="03152F8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Аутентификация – реализована без JWT по требованию; используется простая проверка логина/пароля с возвратом роли и имени пользователя. CAPTCHA генерируется на клиенте.</w:t>
      </w:r>
    </w:p>
    <w:p w14:paraId="5F1277D8" w14:textId="328B1FDF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Работа с БД – через ADO.NET (SqlConnection, SqlCommand) с параметризацией запросов.</w:t>
      </w:r>
    </w:p>
    <w:p w14:paraId="25FF07FA" w14:textId="1E5287DA" w:rsidR="008C09A7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Контроллеры API</w:t>
      </w:r>
    </w:p>
    <w:p w14:paraId="0CFB351E" w14:textId="1C318369" w:rsidR="0086590F" w:rsidRPr="008024FC" w:rsidRDefault="0086590F" w:rsidP="0086590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2 - </w:t>
      </w:r>
      <w:r w:rsidRPr="008024FC">
        <w:rPr>
          <w:sz w:val="28"/>
          <w:szCs w:val="28"/>
        </w:rPr>
        <w:t>Контроллеры API</w:t>
      </w:r>
    </w:p>
    <w:tbl>
      <w:tblPr>
        <w:tblStyle w:val="a4"/>
        <w:tblW w:w="10215" w:type="dxa"/>
        <w:tblLook w:val="04A0" w:firstRow="1" w:lastRow="0" w:firstColumn="1" w:lastColumn="0" w:noHBand="0" w:noVBand="1"/>
      </w:tblPr>
      <w:tblGrid>
        <w:gridCol w:w="3234"/>
        <w:gridCol w:w="2709"/>
        <w:gridCol w:w="4868"/>
      </w:tblGrid>
      <w:tr w:rsidR="008024FC" w:rsidRPr="008024FC" w14:paraId="154FEBBC" w14:textId="77777777" w:rsidTr="008024FC">
        <w:tc>
          <w:tcPr>
            <w:tcW w:w="0" w:type="auto"/>
            <w:shd w:val="clear" w:color="auto" w:fill="auto"/>
            <w:hideMark/>
          </w:tcPr>
          <w:p w14:paraId="73609EC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Контроллер</w:t>
            </w:r>
          </w:p>
        </w:tc>
        <w:tc>
          <w:tcPr>
            <w:tcW w:w="0" w:type="auto"/>
            <w:shd w:val="clear" w:color="auto" w:fill="auto"/>
            <w:hideMark/>
          </w:tcPr>
          <w:p w14:paraId="5CB733E5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Базовый маршрут</w:t>
            </w:r>
          </w:p>
        </w:tc>
        <w:tc>
          <w:tcPr>
            <w:tcW w:w="0" w:type="auto"/>
            <w:shd w:val="clear" w:color="auto" w:fill="auto"/>
            <w:hideMark/>
          </w:tcPr>
          <w:p w14:paraId="7B4EB3A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Ключевые методы</w:t>
            </w:r>
          </w:p>
        </w:tc>
      </w:tr>
      <w:tr w:rsidR="008024FC" w:rsidRPr="003B6E1C" w14:paraId="122E665B" w14:textId="77777777" w:rsidTr="008024FC">
        <w:tc>
          <w:tcPr>
            <w:tcW w:w="0" w:type="auto"/>
            <w:shd w:val="clear" w:color="auto" w:fill="auto"/>
            <w:hideMark/>
          </w:tcPr>
          <w:p w14:paraId="361356C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AuthController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1EF3DA3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/api/auth</w:t>
            </w:r>
          </w:p>
        </w:tc>
        <w:tc>
          <w:tcPr>
            <w:tcW w:w="0" w:type="auto"/>
            <w:shd w:val="clear" w:color="auto" w:fill="auto"/>
            <w:hideMark/>
          </w:tcPr>
          <w:p w14:paraId="0C07615A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POST /login, POST /register (</w:t>
            </w:r>
            <w:r w:rsidRPr="00D362DF">
              <w:rPr>
                <w:sz w:val="28"/>
                <w:szCs w:val="28"/>
              </w:rPr>
              <w:t>возвращает</w:t>
            </w:r>
            <w:r w:rsidRPr="00B062C5">
              <w:rPr>
                <w:sz w:val="28"/>
                <w:szCs w:val="28"/>
                <w:lang w:val="en-US"/>
              </w:rPr>
              <w:t xml:space="preserve"> success, role, fullName)</w:t>
            </w:r>
          </w:p>
        </w:tc>
      </w:tr>
      <w:tr w:rsidR="008024FC" w:rsidRPr="008024FC" w14:paraId="267B951E" w14:textId="77777777" w:rsidTr="008024FC">
        <w:tc>
          <w:tcPr>
            <w:tcW w:w="0" w:type="auto"/>
            <w:shd w:val="clear" w:color="auto" w:fill="auto"/>
            <w:hideMark/>
          </w:tcPr>
          <w:p w14:paraId="19196E6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ProductsController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7FAE1C5E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/api/products</w:t>
            </w:r>
          </w:p>
        </w:tc>
        <w:tc>
          <w:tcPr>
            <w:tcW w:w="0" w:type="auto"/>
            <w:shd w:val="clear" w:color="auto" w:fill="auto"/>
            <w:hideMark/>
          </w:tcPr>
          <w:p w14:paraId="55833B02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GET, POST, PUT, DELETE</w:t>
            </w:r>
          </w:p>
        </w:tc>
      </w:tr>
      <w:tr w:rsidR="008024FC" w:rsidRPr="003B6E1C" w14:paraId="2F4494BC" w14:textId="77777777" w:rsidTr="008024FC">
        <w:tc>
          <w:tcPr>
            <w:tcW w:w="0" w:type="auto"/>
            <w:shd w:val="clear" w:color="auto" w:fill="auto"/>
            <w:hideMark/>
          </w:tcPr>
          <w:p w14:paraId="6E146E1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RecipesController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20D18D61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/api/recipes</w:t>
            </w:r>
          </w:p>
        </w:tc>
        <w:tc>
          <w:tcPr>
            <w:tcW w:w="0" w:type="auto"/>
            <w:shd w:val="clear" w:color="auto" w:fill="auto"/>
            <w:hideMark/>
          </w:tcPr>
          <w:p w14:paraId="22298E4B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GET, POST, PUT, DELETE; + GET /api/recipes/{id}/components</w:t>
            </w:r>
          </w:p>
        </w:tc>
      </w:tr>
      <w:tr w:rsidR="008024FC" w:rsidRPr="008024FC" w14:paraId="2C980CBD" w14:textId="77777777" w:rsidTr="008024FC">
        <w:tc>
          <w:tcPr>
            <w:tcW w:w="0" w:type="auto"/>
            <w:shd w:val="clear" w:color="auto" w:fill="auto"/>
            <w:hideMark/>
          </w:tcPr>
          <w:p w14:paraId="750AC0B1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ProcessStepsController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388F42A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/api/recipes/{id}/steps</w:t>
            </w:r>
          </w:p>
        </w:tc>
        <w:tc>
          <w:tcPr>
            <w:tcW w:w="0" w:type="auto"/>
            <w:shd w:val="clear" w:color="auto" w:fill="auto"/>
            <w:hideMark/>
          </w:tcPr>
          <w:p w14:paraId="6AFDFB21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GET, POST, PUT, DELETE</w:t>
            </w:r>
          </w:p>
        </w:tc>
      </w:tr>
      <w:tr w:rsidR="008024FC" w:rsidRPr="008024FC" w14:paraId="09951360" w14:textId="77777777" w:rsidTr="008024FC">
        <w:tc>
          <w:tcPr>
            <w:tcW w:w="0" w:type="auto"/>
            <w:shd w:val="clear" w:color="auto" w:fill="auto"/>
            <w:hideMark/>
          </w:tcPr>
          <w:p w14:paraId="602D69E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OrdersController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49459CF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/api/orders</w:t>
            </w:r>
          </w:p>
        </w:tc>
        <w:tc>
          <w:tcPr>
            <w:tcW w:w="0" w:type="auto"/>
            <w:shd w:val="clear" w:color="auto" w:fill="auto"/>
            <w:hideMark/>
          </w:tcPr>
          <w:p w14:paraId="0EA275F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CRUD</w:t>
            </w:r>
          </w:p>
        </w:tc>
      </w:tr>
      <w:tr w:rsidR="008024FC" w:rsidRPr="003B6E1C" w14:paraId="69D04747" w14:textId="77777777" w:rsidTr="008024FC">
        <w:tc>
          <w:tcPr>
            <w:tcW w:w="0" w:type="auto"/>
            <w:shd w:val="clear" w:color="auto" w:fill="auto"/>
            <w:hideMark/>
          </w:tcPr>
          <w:p w14:paraId="371500A6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BatchesController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3BC6B1A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/api/batches</w:t>
            </w:r>
          </w:p>
        </w:tc>
        <w:tc>
          <w:tcPr>
            <w:tcW w:w="0" w:type="auto"/>
            <w:shd w:val="clear" w:color="auto" w:fill="auto"/>
            <w:hideMark/>
          </w:tcPr>
          <w:p w14:paraId="509B1DBA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 xml:space="preserve">CRUD, </w:t>
            </w:r>
            <w:r w:rsidRPr="00D362DF">
              <w:rPr>
                <w:sz w:val="28"/>
                <w:szCs w:val="28"/>
              </w:rPr>
              <w:t>дополнительно</w:t>
            </w:r>
            <w:r w:rsidRPr="00B062C5">
              <w:rPr>
                <w:sz w:val="28"/>
                <w:szCs w:val="28"/>
                <w:lang w:val="en-US"/>
              </w:rPr>
              <w:t xml:space="preserve"> GET /api/batches/active</w:t>
            </w:r>
          </w:p>
        </w:tc>
      </w:tr>
      <w:tr w:rsidR="008024FC" w:rsidRPr="003B6E1C" w14:paraId="568F3425" w14:textId="77777777" w:rsidTr="008024FC">
        <w:tc>
          <w:tcPr>
            <w:tcW w:w="0" w:type="auto"/>
            <w:shd w:val="clear" w:color="auto" w:fill="auto"/>
            <w:hideMark/>
          </w:tcPr>
          <w:p w14:paraId="764B5F6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QualityController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44981935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/api/quality</w:t>
            </w:r>
          </w:p>
        </w:tc>
        <w:tc>
          <w:tcPr>
            <w:tcW w:w="0" w:type="auto"/>
            <w:shd w:val="clear" w:color="auto" w:fill="auto"/>
            <w:hideMark/>
          </w:tcPr>
          <w:p w14:paraId="1A0BECFC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 /batches?type=raw/final; GET /standards?productId=...; POST /save; GET /history; PUT /update/{id}</w:t>
            </w:r>
          </w:p>
        </w:tc>
      </w:tr>
      <w:tr w:rsidR="008024FC" w:rsidRPr="003B6E1C" w14:paraId="3FF0FF22" w14:textId="77777777" w:rsidTr="008024FC">
        <w:tc>
          <w:tcPr>
            <w:tcW w:w="0" w:type="auto"/>
            <w:shd w:val="clear" w:color="auto" w:fill="auto"/>
            <w:hideMark/>
          </w:tcPr>
          <w:p w14:paraId="4ED05CE9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OperatorController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2A893EF2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/api/operator</w:t>
            </w:r>
          </w:p>
        </w:tc>
        <w:tc>
          <w:tcPr>
            <w:tcW w:w="0" w:type="auto"/>
            <w:shd w:val="clear" w:color="auto" w:fill="auto"/>
            <w:hideMark/>
          </w:tcPr>
          <w:p w14:paraId="6E409DC2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 /active-batches; GET /batch/{id}/program; POST /batch/{id}/step/{order}/start; POST /batch/{id}/step/{order}/complete; GET /telemetry/{equipmentName}</w:t>
            </w:r>
          </w:p>
        </w:tc>
      </w:tr>
      <w:tr w:rsidR="008024FC" w:rsidRPr="008024FC" w14:paraId="1C4702A6" w14:textId="77777777" w:rsidTr="008024FC">
        <w:tc>
          <w:tcPr>
            <w:tcW w:w="0" w:type="auto"/>
            <w:shd w:val="clear" w:color="auto" w:fill="auto"/>
            <w:hideMark/>
          </w:tcPr>
          <w:p w14:paraId="1B78854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DeviationEventsController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799EE5E3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/api/deviations</w:t>
            </w:r>
          </w:p>
        </w:tc>
        <w:tc>
          <w:tcPr>
            <w:tcW w:w="0" w:type="auto"/>
            <w:shd w:val="clear" w:color="auto" w:fill="auto"/>
            <w:hideMark/>
          </w:tcPr>
          <w:p w14:paraId="5FE62C86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GET (список отклонений)</w:t>
            </w:r>
          </w:p>
        </w:tc>
      </w:tr>
      <w:tr w:rsidR="008024FC" w:rsidRPr="003B6E1C" w14:paraId="20070CF8" w14:textId="77777777" w:rsidTr="008024FC">
        <w:tc>
          <w:tcPr>
            <w:tcW w:w="0" w:type="auto"/>
            <w:shd w:val="clear" w:color="auto" w:fill="auto"/>
            <w:hideMark/>
          </w:tcPr>
          <w:p w14:paraId="6B3D585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ReportsController</w:t>
            </w:r>
          </w:p>
        </w:tc>
        <w:tc>
          <w:tcPr>
            <w:tcW w:w="0" w:type="auto"/>
            <w:shd w:val="clear" w:color="auto" w:fill="auto"/>
            <w:hideMark/>
          </w:tcPr>
          <w:p w14:paraId="2B73111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/api/reports</w:t>
            </w:r>
          </w:p>
        </w:tc>
        <w:tc>
          <w:tcPr>
            <w:tcW w:w="0" w:type="auto"/>
            <w:shd w:val="clear" w:color="auto" w:fill="auto"/>
            <w:hideMark/>
          </w:tcPr>
          <w:p w14:paraId="7863998F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 /batches/excel, GET /deviations/excel (</w:t>
            </w:r>
            <w:r w:rsidRPr="00D362DF">
              <w:rPr>
                <w:sz w:val="28"/>
                <w:szCs w:val="28"/>
              </w:rPr>
              <w:t>генерируют</w:t>
            </w:r>
            <w:r w:rsidRPr="00B062C5">
              <w:rPr>
                <w:sz w:val="28"/>
                <w:szCs w:val="28"/>
                <w:lang w:val="en-US"/>
              </w:rPr>
              <w:t xml:space="preserve"> CSV/Excel)</w:t>
            </w:r>
          </w:p>
        </w:tc>
      </w:tr>
    </w:tbl>
    <w:p w14:paraId="334C10DF" w14:textId="5F3287DE" w:rsidR="008024FC" w:rsidRPr="008024FC" w:rsidRDefault="008024FC" w:rsidP="0086590F">
      <w:pPr>
        <w:spacing w:line="360" w:lineRule="auto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Все контроллеры реализуют асинхронные методы (</w:t>
      </w:r>
      <w:r w:rsidRPr="008024FC">
        <w:rPr>
          <w:sz w:val="28"/>
          <w:szCs w:val="28"/>
          <w:lang w:val="en-US"/>
        </w:rPr>
        <w:t>async</w:t>
      </w:r>
      <w:r w:rsidRPr="008024FC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await</w:t>
      </w:r>
      <w:r w:rsidRPr="008024FC">
        <w:rPr>
          <w:sz w:val="28"/>
          <w:szCs w:val="28"/>
        </w:rPr>
        <w:t xml:space="preserve">) и возвращают </w:t>
      </w:r>
      <w:r w:rsidRPr="008024FC">
        <w:rPr>
          <w:sz w:val="28"/>
          <w:szCs w:val="28"/>
          <w:lang w:val="en-US"/>
        </w:rPr>
        <w:t>IHttpActionResult</w:t>
      </w:r>
      <w:r w:rsidRPr="008024FC">
        <w:rPr>
          <w:sz w:val="28"/>
          <w:szCs w:val="28"/>
        </w:rPr>
        <w:t xml:space="preserve"> с соответствующими кодами </w:t>
      </w:r>
      <w:r w:rsidRPr="008024FC">
        <w:rPr>
          <w:sz w:val="28"/>
          <w:szCs w:val="28"/>
          <w:lang w:val="en-US"/>
        </w:rPr>
        <w:t>HTTP</w:t>
      </w:r>
      <w:r w:rsidRPr="008024FC">
        <w:rPr>
          <w:sz w:val="28"/>
          <w:szCs w:val="28"/>
        </w:rPr>
        <w:t>.</w:t>
      </w:r>
    </w:p>
    <w:p w14:paraId="08300652" w14:textId="3093290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Документирование </w:t>
      </w:r>
      <w:r w:rsidRPr="008024FC">
        <w:rPr>
          <w:sz w:val="28"/>
          <w:szCs w:val="28"/>
          <w:lang w:val="en-US"/>
        </w:rPr>
        <w:t>API</w:t>
      </w:r>
      <w:r w:rsidRPr="008024FC">
        <w:rPr>
          <w:sz w:val="28"/>
          <w:szCs w:val="28"/>
        </w:rPr>
        <w:t xml:space="preserve"> (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 xml:space="preserve"> коллекция)</w:t>
      </w:r>
    </w:p>
    <w:p w14:paraId="02439F41" w14:textId="189A32DC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Создана 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 xml:space="preserve"> коллекция </w:t>
      </w:r>
      <w:r w:rsidRPr="008024FC">
        <w:rPr>
          <w:sz w:val="28"/>
          <w:szCs w:val="28"/>
          <w:lang w:val="en-US"/>
        </w:rPr>
        <w:t>AgroChem</w:t>
      </w:r>
      <w:r w:rsidRPr="008024FC">
        <w:rPr>
          <w:sz w:val="28"/>
          <w:szCs w:val="28"/>
        </w:rPr>
        <w:t>_</w:t>
      </w:r>
      <w:r w:rsidRPr="008024FC">
        <w:rPr>
          <w:sz w:val="28"/>
          <w:szCs w:val="28"/>
          <w:lang w:val="en-US"/>
        </w:rPr>
        <w:t>API</w:t>
      </w:r>
      <w:r w:rsidRPr="008024FC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>_</w:t>
      </w:r>
      <w:r w:rsidRPr="008024FC">
        <w:rPr>
          <w:sz w:val="28"/>
          <w:szCs w:val="28"/>
          <w:lang w:val="en-US"/>
        </w:rPr>
        <w:t>collection</w:t>
      </w:r>
      <w:r w:rsidRPr="008024FC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json</w:t>
      </w:r>
      <w:r w:rsidRPr="008024FC">
        <w:rPr>
          <w:sz w:val="28"/>
          <w:szCs w:val="28"/>
        </w:rPr>
        <w:t>, которая включает:</w:t>
      </w:r>
    </w:p>
    <w:p w14:paraId="77412C8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Auth</w:t>
      </w:r>
      <w:r w:rsidRPr="008024FC">
        <w:rPr>
          <w:sz w:val="28"/>
          <w:szCs w:val="28"/>
        </w:rPr>
        <w:t>» – логин и регистрация.</w:t>
      </w:r>
    </w:p>
    <w:p w14:paraId="1A55D51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Products</w:t>
      </w:r>
      <w:r w:rsidRPr="008024FC">
        <w:rPr>
          <w:sz w:val="28"/>
          <w:szCs w:val="28"/>
        </w:rPr>
        <w:t xml:space="preserve">» – все </w:t>
      </w:r>
      <w:r w:rsidRPr="008024FC">
        <w:rPr>
          <w:sz w:val="28"/>
          <w:szCs w:val="28"/>
          <w:lang w:val="en-US"/>
        </w:rPr>
        <w:t>CRUD</w:t>
      </w:r>
      <w:r w:rsidRPr="008024FC">
        <w:rPr>
          <w:sz w:val="28"/>
          <w:szCs w:val="28"/>
        </w:rPr>
        <w:t xml:space="preserve"> операции.</w:t>
      </w:r>
    </w:p>
    <w:p w14:paraId="69DCBDF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Recipes</w:t>
      </w:r>
      <w:r w:rsidRPr="008024FC">
        <w:rPr>
          <w:sz w:val="28"/>
          <w:szCs w:val="28"/>
        </w:rPr>
        <w:t>» – получение рецептов, создание, обновление.</w:t>
      </w:r>
    </w:p>
    <w:p w14:paraId="54710BD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ProcessSteps</w:t>
      </w:r>
      <w:r w:rsidRPr="008024FC">
        <w:rPr>
          <w:sz w:val="28"/>
          <w:szCs w:val="28"/>
        </w:rPr>
        <w:t>» – управление шагами техкарты.</w:t>
      </w:r>
    </w:p>
    <w:p w14:paraId="0FE11AA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Orders</w:t>
      </w:r>
      <w:r w:rsidRPr="008024FC">
        <w:rPr>
          <w:sz w:val="28"/>
          <w:szCs w:val="28"/>
        </w:rPr>
        <w:t>» – заказы.</w:t>
      </w:r>
    </w:p>
    <w:p w14:paraId="49C7DAF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Batches</w:t>
      </w:r>
      <w:r w:rsidRPr="008024FC">
        <w:rPr>
          <w:sz w:val="28"/>
          <w:szCs w:val="28"/>
        </w:rPr>
        <w:t>» – партии.</w:t>
      </w:r>
    </w:p>
    <w:p w14:paraId="1329452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Quality</w:t>
      </w:r>
      <w:r w:rsidRPr="008024FC">
        <w:rPr>
          <w:sz w:val="28"/>
          <w:szCs w:val="28"/>
        </w:rPr>
        <w:t>» – лабораторный контроль, нормативы, история.</w:t>
      </w:r>
    </w:p>
    <w:p w14:paraId="314F8F5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Operator</w:t>
      </w:r>
      <w:r w:rsidRPr="008024FC">
        <w:rPr>
          <w:sz w:val="28"/>
          <w:szCs w:val="28"/>
        </w:rPr>
        <w:t>» – активные партии, программа, шаги, телеметрия.</w:t>
      </w:r>
    </w:p>
    <w:p w14:paraId="6B341F48" w14:textId="6E9DEDAC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Reports</w:t>
      </w:r>
      <w:r w:rsidRPr="008024FC">
        <w:rPr>
          <w:sz w:val="28"/>
          <w:szCs w:val="28"/>
        </w:rPr>
        <w:t>» – экспорт.</w:t>
      </w:r>
    </w:p>
    <w:p w14:paraId="3EAD80A8" w14:textId="0CAF73C6" w:rsid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Для каждого эндпоинта приведены примеры запросов и ожидаемых ответов. Коллекция экспортирована в формате </w:t>
      </w:r>
      <w:r w:rsidRPr="008024FC">
        <w:rPr>
          <w:sz w:val="28"/>
          <w:szCs w:val="28"/>
          <w:lang w:val="en-US"/>
        </w:rPr>
        <w:t>JSON</w:t>
      </w:r>
      <w:r w:rsidRPr="008024FC">
        <w:rPr>
          <w:sz w:val="28"/>
          <w:szCs w:val="28"/>
        </w:rPr>
        <w:t xml:space="preserve"> и находится в репозитории в папке </w:t>
      </w:r>
      <w:r w:rsidRPr="008024FC">
        <w:rPr>
          <w:sz w:val="28"/>
          <w:szCs w:val="28"/>
          <w:lang w:val="en-US"/>
        </w:rPr>
        <w:t>docs</w:t>
      </w:r>
      <w:r w:rsidRPr="008024FC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>.</w:t>
      </w:r>
    </w:p>
    <w:p w14:paraId="41F92A14" w14:textId="77777777" w:rsidR="0086590F" w:rsidRPr="008024FC" w:rsidRDefault="0086590F" w:rsidP="0086590F">
      <w:pPr>
        <w:spacing w:line="360" w:lineRule="auto"/>
        <w:ind w:firstLine="709"/>
        <w:jc w:val="both"/>
        <w:rPr>
          <w:sz w:val="28"/>
          <w:szCs w:val="28"/>
        </w:rPr>
      </w:pPr>
    </w:p>
    <w:p w14:paraId="25A75808" w14:textId="1F94EB91" w:rsidR="0086590F" w:rsidRPr="003B6E1C" w:rsidRDefault="003B6E1C" w:rsidP="0086590F">
      <w:pPr>
        <w:spacing w:line="360" w:lineRule="auto"/>
        <w:ind w:firstLine="709"/>
        <w:jc w:val="center"/>
        <w:rPr>
          <w:sz w:val="32"/>
          <w:szCs w:val="32"/>
        </w:rPr>
      </w:pPr>
      <w:r w:rsidRPr="003B6E1C">
        <w:rPr>
          <w:sz w:val="32"/>
          <w:szCs w:val="32"/>
        </w:rPr>
        <w:t>РАЗРАБОТКА МОДУЛЯ ТЕХНОЛОГА</w:t>
      </w:r>
    </w:p>
    <w:p w14:paraId="47907A45" w14:textId="77777777" w:rsidR="0086590F" w:rsidRPr="008024FC" w:rsidRDefault="0086590F" w:rsidP="00305047">
      <w:pPr>
        <w:spacing w:line="360" w:lineRule="auto"/>
        <w:ind w:firstLine="709"/>
        <w:jc w:val="center"/>
        <w:rPr>
          <w:sz w:val="28"/>
          <w:szCs w:val="28"/>
        </w:rPr>
      </w:pPr>
    </w:p>
    <w:p w14:paraId="6B510289" w14:textId="5EE0C12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Общие сведения</w:t>
      </w:r>
    </w:p>
    <w:p w14:paraId="1DDB241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Проект </w:t>
      </w:r>
      <w:r w:rsidRPr="008024FC">
        <w:rPr>
          <w:sz w:val="28"/>
          <w:szCs w:val="28"/>
          <w:lang w:val="en-US"/>
        </w:rPr>
        <w:t>AgroChem</w:t>
      </w:r>
      <w:r w:rsidRPr="008024FC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TechnologistClient</w:t>
      </w:r>
      <w:r w:rsidRPr="008024FC">
        <w:rPr>
          <w:sz w:val="28"/>
          <w:szCs w:val="28"/>
        </w:rPr>
        <w:t xml:space="preserve"> – настольное </w:t>
      </w:r>
      <w:r w:rsidRPr="008024FC">
        <w:rPr>
          <w:sz w:val="28"/>
          <w:szCs w:val="28"/>
          <w:lang w:val="en-US"/>
        </w:rPr>
        <w:t>WPF</w:t>
      </w:r>
      <w:r w:rsidRPr="008024FC">
        <w:rPr>
          <w:sz w:val="28"/>
          <w:szCs w:val="28"/>
        </w:rPr>
        <w:t>-приложение (.</w:t>
      </w:r>
      <w:r w:rsidRPr="008024FC">
        <w:rPr>
          <w:sz w:val="28"/>
          <w:szCs w:val="28"/>
          <w:lang w:val="en-US"/>
        </w:rPr>
        <w:t>NET</w:t>
      </w:r>
      <w:r w:rsidRPr="008024FC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Framework</w:t>
      </w:r>
      <w:r w:rsidRPr="008024FC">
        <w:rPr>
          <w:sz w:val="28"/>
          <w:szCs w:val="28"/>
        </w:rPr>
        <w:t xml:space="preserve"> 4.8). Архитектура: </w:t>
      </w:r>
      <w:r w:rsidRPr="008024FC">
        <w:rPr>
          <w:sz w:val="28"/>
          <w:szCs w:val="28"/>
          <w:lang w:val="en-US"/>
        </w:rPr>
        <w:t>MVVM</w:t>
      </w:r>
      <w:r w:rsidRPr="008024FC">
        <w:rPr>
          <w:sz w:val="28"/>
          <w:szCs w:val="28"/>
        </w:rPr>
        <w:t xml:space="preserve"> (использованы привязки, команды, но для простоты часть логики вынесена в </w:t>
      </w:r>
      <w:r w:rsidRPr="008024FC">
        <w:rPr>
          <w:sz w:val="28"/>
          <w:szCs w:val="28"/>
          <w:lang w:val="en-US"/>
        </w:rPr>
        <w:t>code</w:t>
      </w:r>
      <w:r w:rsidRPr="008024FC">
        <w:rPr>
          <w:sz w:val="28"/>
          <w:szCs w:val="28"/>
        </w:rPr>
        <w:t>-</w:t>
      </w:r>
      <w:r w:rsidRPr="008024FC">
        <w:rPr>
          <w:sz w:val="28"/>
          <w:szCs w:val="28"/>
          <w:lang w:val="en-US"/>
        </w:rPr>
        <w:t>behind</w:t>
      </w:r>
      <w:r w:rsidRPr="008024FC">
        <w:rPr>
          <w:sz w:val="28"/>
          <w:szCs w:val="28"/>
        </w:rPr>
        <w:t>). Основные окна:</w:t>
      </w:r>
    </w:p>
    <w:p w14:paraId="7B03D2B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CB8240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t>LoginWindow</w:t>
      </w:r>
      <w:r w:rsidRPr="008024FC">
        <w:rPr>
          <w:sz w:val="28"/>
          <w:szCs w:val="28"/>
        </w:rPr>
        <w:t xml:space="preserve"> – авторизация с </w:t>
      </w:r>
      <w:r w:rsidRPr="008024FC">
        <w:rPr>
          <w:sz w:val="28"/>
          <w:szCs w:val="28"/>
          <w:lang w:val="en-US"/>
        </w:rPr>
        <w:t>CAPTCHA</w:t>
      </w:r>
      <w:r w:rsidRPr="008024FC">
        <w:rPr>
          <w:sz w:val="28"/>
          <w:szCs w:val="28"/>
        </w:rPr>
        <w:t>.</w:t>
      </w:r>
    </w:p>
    <w:p w14:paraId="1F4A0CB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t>MainWindow</w:t>
      </w:r>
      <w:r w:rsidRPr="008024FC">
        <w:rPr>
          <w:sz w:val="28"/>
          <w:szCs w:val="28"/>
        </w:rPr>
        <w:t xml:space="preserve"> – главное окно с меню и контейнером для </w:t>
      </w:r>
      <w:r w:rsidRPr="008024FC">
        <w:rPr>
          <w:sz w:val="28"/>
          <w:szCs w:val="28"/>
          <w:lang w:val="en-US"/>
        </w:rPr>
        <w:t>UserControl</w:t>
      </w:r>
      <w:r w:rsidRPr="008024FC">
        <w:rPr>
          <w:sz w:val="28"/>
          <w:szCs w:val="28"/>
        </w:rPr>
        <w:t>.</w:t>
      </w:r>
    </w:p>
    <w:p w14:paraId="76D66D7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t>ProductsControl</w:t>
      </w:r>
      <w:r w:rsidRPr="008024FC">
        <w:rPr>
          <w:sz w:val="28"/>
          <w:szCs w:val="28"/>
        </w:rPr>
        <w:t xml:space="preserve"> – управление продукцией.</w:t>
      </w:r>
    </w:p>
    <w:p w14:paraId="1B3370A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t>RecipesControl</w:t>
      </w:r>
      <w:r w:rsidRPr="008024FC">
        <w:rPr>
          <w:sz w:val="28"/>
          <w:szCs w:val="28"/>
        </w:rPr>
        <w:t xml:space="preserve"> – управление рецептурами.</w:t>
      </w:r>
    </w:p>
    <w:p w14:paraId="1F74EC6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t>TechMapControl</w:t>
      </w:r>
      <w:r w:rsidRPr="008024FC">
        <w:rPr>
          <w:sz w:val="28"/>
          <w:szCs w:val="28"/>
        </w:rPr>
        <w:t xml:space="preserve"> – технологические карты.</w:t>
      </w:r>
    </w:p>
    <w:p w14:paraId="639E781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t>OrdersControl</w:t>
      </w:r>
      <w:r w:rsidRPr="008024FC">
        <w:rPr>
          <w:sz w:val="28"/>
          <w:szCs w:val="28"/>
        </w:rPr>
        <w:t xml:space="preserve"> – заказы.</w:t>
      </w:r>
    </w:p>
    <w:p w14:paraId="5173206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t>BatchesControl</w:t>
      </w:r>
      <w:r w:rsidRPr="008024FC">
        <w:rPr>
          <w:sz w:val="28"/>
          <w:szCs w:val="28"/>
        </w:rPr>
        <w:t xml:space="preserve"> – партии.</w:t>
      </w:r>
    </w:p>
    <w:p w14:paraId="48AE821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lastRenderedPageBreak/>
        <w:t>MonitoringControl</w:t>
      </w:r>
      <w:r w:rsidRPr="008024FC">
        <w:rPr>
          <w:sz w:val="28"/>
          <w:szCs w:val="28"/>
        </w:rPr>
        <w:t xml:space="preserve"> – мониторинг выполнения партий.</w:t>
      </w:r>
    </w:p>
    <w:p w14:paraId="69C12CB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t>DeviationsControl</w:t>
      </w:r>
      <w:r w:rsidRPr="008024FC">
        <w:rPr>
          <w:sz w:val="28"/>
          <w:szCs w:val="28"/>
        </w:rPr>
        <w:t xml:space="preserve"> – отклонения.</w:t>
      </w:r>
    </w:p>
    <w:p w14:paraId="32DDD84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  <w:lang w:val="en-US"/>
        </w:rPr>
        <w:t>ReportsControl</w:t>
      </w:r>
      <w:r w:rsidRPr="008024FC">
        <w:rPr>
          <w:sz w:val="28"/>
          <w:szCs w:val="28"/>
        </w:rPr>
        <w:t xml:space="preserve"> – отчёты.</w:t>
      </w:r>
    </w:p>
    <w:p w14:paraId="03BDF2A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F3E250C" w14:textId="2611DE54" w:rsidR="008024FC" w:rsidRPr="008024FC" w:rsidRDefault="0086590F" w:rsidP="0086590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3 - </w:t>
      </w:r>
      <w:r w:rsidR="008024FC" w:rsidRPr="008024FC">
        <w:rPr>
          <w:sz w:val="28"/>
          <w:szCs w:val="28"/>
        </w:rPr>
        <w:t>Функциональные возможности</w:t>
      </w:r>
    </w:p>
    <w:tbl>
      <w:tblPr>
        <w:tblStyle w:val="a4"/>
        <w:tblW w:w="10315" w:type="dxa"/>
        <w:jc w:val="center"/>
        <w:tblLook w:val="04A0" w:firstRow="1" w:lastRow="0" w:firstColumn="1" w:lastColumn="0" w:noHBand="0" w:noVBand="1"/>
      </w:tblPr>
      <w:tblGrid>
        <w:gridCol w:w="2881"/>
        <w:gridCol w:w="7434"/>
      </w:tblGrid>
      <w:tr w:rsidR="008024FC" w:rsidRPr="008024FC" w14:paraId="5B406C86" w14:textId="77777777" w:rsidTr="0086590F">
        <w:trPr>
          <w:trHeight w:val="319"/>
          <w:jc w:val="center"/>
        </w:trPr>
        <w:tc>
          <w:tcPr>
            <w:tcW w:w="2881" w:type="dxa"/>
            <w:shd w:val="clear" w:color="auto" w:fill="auto"/>
            <w:hideMark/>
          </w:tcPr>
          <w:p w14:paraId="1A4C1F9E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Функция</w:t>
            </w:r>
          </w:p>
        </w:tc>
        <w:tc>
          <w:tcPr>
            <w:tcW w:w="7434" w:type="dxa"/>
            <w:shd w:val="clear" w:color="auto" w:fill="auto"/>
            <w:hideMark/>
          </w:tcPr>
          <w:p w14:paraId="7565BE3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Реализация</w:t>
            </w:r>
          </w:p>
        </w:tc>
      </w:tr>
      <w:tr w:rsidR="008024FC" w:rsidRPr="008024FC" w14:paraId="42F32E3E" w14:textId="77777777" w:rsidTr="0086590F">
        <w:trPr>
          <w:trHeight w:val="1306"/>
          <w:jc w:val="center"/>
        </w:trPr>
        <w:tc>
          <w:tcPr>
            <w:tcW w:w="2881" w:type="dxa"/>
            <w:shd w:val="clear" w:color="auto" w:fill="auto"/>
            <w:hideMark/>
          </w:tcPr>
          <w:p w14:paraId="51903169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Вход с CAPTCHA</w:t>
            </w:r>
          </w:p>
        </w:tc>
        <w:tc>
          <w:tcPr>
            <w:tcW w:w="7434" w:type="dxa"/>
            <w:shd w:val="clear" w:color="auto" w:fill="auto"/>
            <w:hideMark/>
          </w:tcPr>
          <w:p w14:paraId="23C4761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Генерация капчи в виде графического изображения (цифры/буквы) с помощью System.Drawing. Пользователь вводит код, проверка на клиенте. После успешного входа роль technologist проверяется на сервере.</w:t>
            </w:r>
          </w:p>
        </w:tc>
      </w:tr>
      <w:tr w:rsidR="008024FC" w:rsidRPr="008024FC" w14:paraId="6F330986" w14:textId="77777777" w:rsidTr="0086590F">
        <w:trPr>
          <w:trHeight w:val="972"/>
          <w:jc w:val="center"/>
        </w:trPr>
        <w:tc>
          <w:tcPr>
            <w:tcW w:w="2881" w:type="dxa"/>
            <w:shd w:val="clear" w:color="auto" w:fill="auto"/>
            <w:hideMark/>
          </w:tcPr>
          <w:p w14:paraId="0641CADB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Продукция</w:t>
            </w:r>
          </w:p>
        </w:tc>
        <w:tc>
          <w:tcPr>
            <w:tcW w:w="7434" w:type="dxa"/>
            <w:shd w:val="clear" w:color="auto" w:fill="auto"/>
            <w:hideMark/>
          </w:tcPr>
          <w:p w14:paraId="250FEE3B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DataGrid с возможностью добавления, редактирования, удаления. Поля: наименование, тип, форма выпуска, активность.</w:t>
            </w:r>
          </w:p>
        </w:tc>
      </w:tr>
      <w:tr w:rsidR="008024FC" w:rsidRPr="008024FC" w14:paraId="02382F58" w14:textId="77777777" w:rsidTr="0086590F">
        <w:trPr>
          <w:trHeight w:val="972"/>
          <w:jc w:val="center"/>
        </w:trPr>
        <w:tc>
          <w:tcPr>
            <w:tcW w:w="2881" w:type="dxa"/>
            <w:shd w:val="clear" w:color="auto" w:fill="auto"/>
            <w:hideMark/>
          </w:tcPr>
          <w:p w14:paraId="14014D72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Рецептуры</w:t>
            </w:r>
          </w:p>
        </w:tc>
        <w:tc>
          <w:tcPr>
            <w:tcW w:w="7434" w:type="dxa"/>
            <w:shd w:val="clear" w:color="auto" w:fill="auto"/>
            <w:hideMark/>
          </w:tcPr>
          <w:p w14:paraId="1104DA52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Работа с версиями. Можно создать новую версию на основе предыдущей, добавить компоненты (сырьё + количество). Статус: draft, active, archived.</w:t>
            </w:r>
          </w:p>
        </w:tc>
      </w:tr>
      <w:tr w:rsidR="008024FC" w:rsidRPr="008024FC" w14:paraId="6E8BAF22" w14:textId="77777777" w:rsidTr="0086590F">
        <w:trPr>
          <w:trHeight w:val="972"/>
          <w:jc w:val="center"/>
        </w:trPr>
        <w:tc>
          <w:tcPr>
            <w:tcW w:w="2881" w:type="dxa"/>
            <w:shd w:val="clear" w:color="auto" w:fill="auto"/>
            <w:hideMark/>
          </w:tcPr>
          <w:p w14:paraId="407CF53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Технологические карты</w:t>
            </w:r>
          </w:p>
        </w:tc>
        <w:tc>
          <w:tcPr>
            <w:tcW w:w="7434" w:type="dxa"/>
            <w:shd w:val="clear" w:color="auto" w:fill="auto"/>
            <w:hideMark/>
          </w:tcPr>
          <w:p w14:paraId="14D94729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Для выбранного рецепта – список шагов с возможностью добавления, изменения порядка, указания плановых параметров и инструкции для аппаратчика.</w:t>
            </w:r>
          </w:p>
        </w:tc>
      </w:tr>
      <w:tr w:rsidR="008024FC" w:rsidRPr="008024FC" w14:paraId="37A6B43D" w14:textId="77777777" w:rsidTr="0086590F">
        <w:trPr>
          <w:trHeight w:val="638"/>
          <w:jc w:val="center"/>
        </w:trPr>
        <w:tc>
          <w:tcPr>
            <w:tcW w:w="2881" w:type="dxa"/>
            <w:shd w:val="clear" w:color="auto" w:fill="auto"/>
            <w:hideMark/>
          </w:tcPr>
          <w:p w14:paraId="7FCA90E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Заказы</w:t>
            </w:r>
          </w:p>
        </w:tc>
        <w:tc>
          <w:tcPr>
            <w:tcW w:w="7434" w:type="dxa"/>
            <w:shd w:val="clear" w:color="auto" w:fill="auto"/>
            <w:hideMark/>
          </w:tcPr>
          <w:p w14:paraId="1924E66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Создание заказа с указанием продукта, планового количества, даты старта.</w:t>
            </w:r>
          </w:p>
        </w:tc>
      </w:tr>
      <w:tr w:rsidR="008024FC" w:rsidRPr="008024FC" w14:paraId="06352C59" w14:textId="77777777" w:rsidTr="0086590F">
        <w:trPr>
          <w:trHeight w:val="972"/>
          <w:jc w:val="center"/>
        </w:trPr>
        <w:tc>
          <w:tcPr>
            <w:tcW w:w="2881" w:type="dxa"/>
            <w:shd w:val="clear" w:color="auto" w:fill="auto"/>
            <w:hideMark/>
          </w:tcPr>
          <w:p w14:paraId="115D46F4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Партии</w:t>
            </w:r>
          </w:p>
        </w:tc>
        <w:tc>
          <w:tcPr>
            <w:tcW w:w="7434" w:type="dxa"/>
            <w:shd w:val="clear" w:color="auto" w:fill="auto"/>
            <w:hideMark/>
          </w:tcPr>
          <w:p w14:paraId="4277BA5C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Создание партии на основе заказа (автоматически подтягивается активный рецепт). Возможность привязать партии сырья.</w:t>
            </w:r>
          </w:p>
        </w:tc>
      </w:tr>
      <w:tr w:rsidR="008024FC" w:rsidRPr="008024FC" w14:paraId="089355C9" w14:textId="77777777" w:rsidTr="0086590F">
        <w:trPr>
          <w:trHeight w:val="653"/>
          <w:jc w:val="center"/>
        </w:trPr>
        <w:tc>
          <w:tcPr>
            <w:tcW w:w="2881" w:type="dxa"/>
            <w:shd w:val="clear" w:color="auto" w:fill="auto"/>
            <w:hideMark/>
          </w:tcPr>
          <w:p w14:paraId="40F30C67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Мониторинг</w:t>
            </w:r>
          </w:p>
        </w:tc>
        <w:tc>
          <w:tcPr>
            <w:tcW w:w="7434" w:type="dxa"/>
            <w:shd w:val="clear" w:color="auto" w:fill="auto"/>
            <w:hideMark/>
          </w:tcPr>
          <w:p w14:paraId="472F9C7E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Отображение активных партий (статус running) с процентовкой выполнения шагов.</w:t>
            </w:r>
          </w:p>
        </w:tc>
      </w:tr>
      <w:tr w:rsidR="008024FC" w:rsidRPr="008024FC" w14:paraId="5B755968" w14:textId="77777777" w:rsidTr="0086590F">
        <w:trPr>
          <w:trHeight w:val="653"/>
          <w:jc w:val="center"/>
        </w:trPr>
        <w:tc>
          <w:tcPr>
            <w:tcW w:w="2881" w:type="dxa"/>
            <w:shd w:val="clear" w:color="auto" w:fill="auto"/>
            <w:hideMark/>
          </w:tcPr>
          <w:p w14:paraId="174EA27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Отклонения</w:t>
            </w:r>
          </w:p>
        </w:tc>
        <w:tc>
          <w:tcPr>
            <w:tcW w:w="7434" w:type="dxa"/>
            <w:shd w:val="clear" w:color="auto" w:fill="auto"/>
            <w:hideMark/>
          </w:tcPr>
          <w:p w14:paraId="3EBC5E2A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Таблица событий из deviation_events с фильтром по партии и серьёзности.</w:t>
            </w:r>
          </w:p>
        </w:tc>
      </w:tr>
      <w:tr w:rsidR="008024FC" w:rsidRPr="008024FC" w14:paraId="49AE11D1" w14:textId="77777777" w:rsidTr="0086590F">
        <w:trPr>
          <w:trHeight w:val="638"/>
          <w:jc w:val="center"/>
        </w:trPr>
        <w:tc>
          <w:tcPr>
            <w:tcW w:w="2881" w:type="dxa"/>
            <w:shd w:val="clear" w:color="auto" w:fill="auto"/>
            <w:hideMark/>
          </w:tcPr>
          <w:p w14:paraId="3FF3D70E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Отчёты</w:t>
            </w:r>
          </w:p>
        </w:tc>
        <w:tc>
          <w:tcPr>
            <w:tcW w:w="7434" w:type="dxa"/>
            <w:shd w:val="clear" w:color="auto" w:fill="auto"/>
            <w:hideMark/>
          </w:tcPr>
          <w:p w14:paraId="088DF9A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Экспорт списка партий и отклонений в Excel (через Microsoft.Office.Interop.Excel).</w:t>
            </w:r>
          </w:p>
        </w:tc>
      </w:tr>
    </w:tbl>
    <w:p w14:paraId="79085929" w14:textId="77777777" w:rsidR="00D362DF" w:rsidRDefault="00D362D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01B3406" w14:textId="77777777" w:rsidR="00D362DF" w:rsidRDefault="00D362DF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4382737" w14:textId="2F39A88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4.3 Реализация CAPTCHA</w:t>
      </w:r>
    </w:p>
    <w:p w14:paraId="0945490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 отдельном классе CaptchaHelper генерируется случайный код (6 символов) и Bitmap с искажениями (шум, линии). Изображение отображается в Image элементе. После ввода пользователем кода выполняется сравнение; при несовпадении – ошибка и генерация новой капчи.</w:t>
      </w:r>
    </w:p>
    <w:p w14:paraId="420FD93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50D62AE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csharp</w:t>
      </w:r>
    </w:p>
    <w:p w14:paraId="1D8F9A89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public static (byte[] imageBytes, string code) GenerateCaptcha(int width=200, int height=80)</w:t>
      </w:r>
    </w:p>
    <w:p w14:paraId="29282DD9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{</w:t>
      </w:r>
    </w:p>
    <w:p w14:paraId="05739A87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string code = GenerateRandomCode(6);</w:t>
      </w:r>
    </w:p>
    <w:p w14:paraId="3EFBE577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using (var bitmap = new Bitmap(width, height))</w:t>
      </w:r>
    </w:p>
    <w:p w14:paraId="609ED773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using (var graphics = Graphics.FromImage(bitmap))</w:t>
      </w:r>
    </w:p>
    <w:p w14:paraId="48BC5315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{</w:t>
      </w:r>
    </w:p>
    <w:p w14:paraId="7BCC3394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graphics.Clear(Color.WhiteSmoke);</w:t>
      </w:r>
    </w:p>
    <w:p w14:paraId="63E3A4A2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using (var font = new Font("Arial", 28, FontStyle.Bold | FontStyle.Italic))</w:t>
      </w:r>
    </w:p>
    <w:p w14:paraId="2F2FBC09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{</w:t>
      </w:r>
    </w:p>
    <w:p w14:paraId="554D6F4C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    graphics.DrawString(code, font, Brushes.DarkBlue, ...);</w:t>
      </w:r>
    </w:p>
    <w:p w14:paraId="16B3A222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}</w:t>
      </w:r>
    </w:p>
    <w:p w14:paraId="045FBEEF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// </w:t>
      </w:r>
      <w:r w:rsidRPr="008024FC">
        <w:rPr>
          <w:sz w:val="28"/>
          <w:szCs w:val="28"/>
        </w:rPr>
        <w:t>добавление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шума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линий</w:t>
      </w:r>
    </w:p>
    <w:p w14:paraId="682C7C5C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...</w:t>
      </w:r>
    </w:p>
    <w:p w14:paraId="0DABD5B4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bitmap.Save(ms, ImageFormat.Png);</w:t>
      </w:r>
    </w:p>
    <w:p w14:paraId="14320CAC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return (ms.ToArray(), code);</w:t>
      </w:r>
    </w:p>
    <w:p w14:paraId="5F1CD163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}</w:t>
      </w:r>
    </w:p>
    <w:p w14:paraId="6F99B7ED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}</w:t>
      </w:r>
    </w:p>
    <w:p w14:paraId="71AF52CA" w14:textId="7EAC3249" w:rsidR="00D362DF" w:rsidRPr="003B6E1C" w:rsidRDefault="00D362DF" w:rsidP="00D362DF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</w:t>
      </w:r>
      <w:r w:rsidRPr="003B6E1C">
        <w:rPr>
          <w:sz w:val="28"/>
          <w:szCs w:val="28"/>
          <w:lang w:val="en-US"/>
        </w:rPr>
        <w:t xml:space="preserve"> </w:t>
      </w:r>
      <w:r w:rsidR="0086590F" w:rsidRPr="003B6E1C">
        <w:rPr>
          <w:sz w:val="28"/>
          <w:szCs w:val="28"/>
          <w:lang w:val="en-US"/>
        </w:rPr>
        <w:t>2</w:t>
      </w:r>
      <w:r w:rsidRPr="003B6E1C">
        <w:rPr>
          <w:sz w:val="28"/>
          <w:szCs w:val="28"/>
          <w:lang w:val="en-US"/>
        </w:rPr>
        <w:t xml:space="preserve"> - </w:t>
      </w:r>
      <w:r w:rsidRPr="008024FC">
        <w:rPr>
          <w:sz w:val="28"/>
          <w:szCs w:val="28"/>
        </w:rPr>
        <w:t>Реализация</w:t>
      </w:r>
      <w:r w:rsidRPr="003B6E1C">
        <w:rPr>
          <w:sz w:val="28"/>
          <w:szCs w:val="28"/>
          <w:lang w:val="en-US"/>
        </w:rPr>
        <w:t xml:space="preserve"> </w:t>
      </w:r>
      <w:r w:rsidRPr="00B062C5">
        <w:rPr>
          <w:sz w:val="28"/>
          <w:szCs w:val="28"/>
          <w:lang w:val="en-US"/>
        </w:rPr>
        <w:t>CAPTCHA</w:t>
      </w:r>
    </w:p>
    <w:p w14:paraId="440BD91B" w14:textId="77777777" w:rsidR="00D362DF" w:rsidRPr="003B6E1C" w:rsidRDefault="00D362DF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7731EDB0" w14:textId="2F121E8B" w:rsidR="008024FC" w:rsidRPr="003B6E1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Взаимодействие</w:t>
      </w:r>
      <w:r w:rsidRPr="003B6E1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</w:t>
      </w:r>
      <w:r w:rsidRPr="003B6E1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  <w:lang w:val="en-US"/>
        </w:rPr>
        <w:t>API</w:t>
      </w:r>
    </w:p>
    <w:p w14:paraId="1661A51A" w14:textId="6507EEF0" w:rsidR="00305047" w:rsidRDefault="008024FC" w:rsidP="00D362D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Сервис</w:t>
      </w:r>
      <w:r w:rsidRPr="008024FC">
        <w:rPr>
          <w:sz w:val="28"/>
          <w:szCs w:val="28"/>
          <w:lang w:val="en-US"/>
        </w:rPr>
        <w:t xml:space="preserve"> ApiService </w:t>
      </w:r>
      <w:r w:rsidRPr="008024FC">
        <w:rPr>
          <w:sz w:val="28"/>
          <w:szCs w:val="28"/>
        </w:rPr>
        <w:t>содержит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методы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для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каждого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вызова</w:t>
      </w:r>
      <w:r w:rsidRPr="008024FC">
        <w:rPr>
          <w:sz w:val="28"/>
          <w:szCs w:val="28"/>
          <w:lang w:val="en-US"/>
        </w:rPr>
        <w:t xml:space="preserve">: GetProductsAsync, CreateRecipeAsync, GetBatchesAsync </w:t>
      </w:r>
      <w:r w:rsidRPr="008024FC">
        <w:rPr>
          <w:sz w:val="28"/>
          <w:szCs w:val="28"/>
        </w:rPr>
        <w:t>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т</w:t>
      </w:r>
      <w:r w:rsidRPr="008024FC">
        <w:rPr>
          <w:sz w:val="28"/>
          <w:szCs w:val="28"/>
          <w:lang w:val="en-US"/>
        </w:rPr>
        <w:t>.</w:t>
      </w:r>
      <w:r w:rsidRPr="008024FC">
        <w:rPr>
          <w:sz w:val="28"/>
          <w:szCs w:val="28"/>
        </w:rPr>
        <w:t>д</w:t>
      </w:r>
      <w:r w:rsidRPr="008024FC">
        <w:rPr>
          <w:sz w:val="28"/>
          <w:szCs w:val="28"/>
          <w:lang w:val="en-US"/>
        </w:rPr>
        <w:t xml:space="preserve">. </w:t>
      </w:r>
      <w:r w:rsidRPr="008024FC">
        <w:rPr>
          <w:sz w:val="28"/>
          <w:szCs w:val="28"/>
        </w:rPr>
        <w:t>Используется</w:t>
      </w:r>
      <w:r w:rsidRPr="008024FC">
        <w:rPr>
          <w:sz w:val="28"/>
          <w:szCs w:val="28"/>
          <w:lang w:val="en-US"/>
        </w:rPr>
        <w:t xml:space="preserve"> HttpClient </w:t>
      </w:r>
      <w:r w:rsidRPr="008024FC">
        <w:rPr>
          <w:sz w:val="28"/>
          <w:szCs w:val="28"/>
        </w:rPr>
        <w:t>с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базовым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адресом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  <w:lang w:val="en-US"/>
        </w:rPr>
        <w:lastRenderedPageBreak/>
        <w:t xml:space="preserve">https://localhost:44308. </w:t>
      </w:r>
      <w:r w:rsidRPr="008024FC">
        <w:rPr>
          <w:sz w:val="28"/>
          <w:szCs w:val="28"/>
        </w:rPr>
        <w:t>Обработка ошибок – через try-catch с показом пользовательского сообщения.</w:t>
      </w:r>
    </w:p>
    <w:p w14:paraId="6970140C" w14:textId="77777777" w:rsidR="008024FC" w:rsidRPr="008024FC" w:rsidRDefault="008024FC" w:rsidP="0086590F">
      <w:pPr>
        <w:spacing w:line="360" w:lineRule="auto"/>
        <w:jc w:val="both"/>
        <w:rPr>
          <w:sz w:val="28"/>
          <w:szCs w:val="28"/>
        </w:rPr>
      </w:pPr>
    </w:p>
    <w:p w14:paraId="3B07A053" w14:textId="30EE387A" w:rsidR="008024FC" w:rsidRPr="003B6E1C" w:rsidRDefault="003B6E1C" w:rsidP="00305047">
      <w:pPr>
        <w:spacing w:line="360" w:lineRule="auto"/>
        <w:ind w:firstLine="709"/>
        <w:jc w:val="center"/>
        <w:rPr>
          <w:sz w:val="32"/>
          <w:szCs w:val="32"/>
        </w:rPr>
      </w:pPr>
      <w:r w:rsidRPr="003B6E1C">
        <w:rPr>
          <w:sz w:val="32"/>
          <w:szCs w:val="32"/>
        </w:rPr>
        <w:t>РАЗРАБОТКА МОДУЛЯ ЛАБОРАТОРИИ</w:t>
      </w:r>
    </w:p>
    <w:p w14:paraId="591D913D" w14:textId="77777777" w:rsidR="0086590F" w:rsidRPr="008024FC" w:rsidRDefault="0086590F" w:rsidP="00305047">
      <w:pPr>
        <w:spacing w:line="360" w:lineRule="auto"/>
        <w:ind w:firstLine="709"/>
        <w:jc w:val="center"/>
        <w:rPr>
          <w:sz w:val="28"/>
          <w:szCs w:val="28"/>
        </w:rPr>
      </w:pPr>
    </w:p>
    <w:p w14:paraId="2E9E6DBD" w14:textId="652A966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Общие сведения</w:t>
      </w:r>
    </w:p>
    <w:p w14:paraId="0EE4C07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Проект AgroChem.Laboratory – WPF-приложение для контроля качества. Архитектура: code-behind с элементами MVVM (свойства INotifyPropertyChanged). Основные окна:</w:t>
      </w:r>
    </w:p>
    <w:p w14:paraId="78B8F9D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LoginWindow – вход (аналогичен модулю технолога).</w:t>
      </w:r>
    </w:p>
    <w:p w14:paraId="6B5567B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MainWindow – главное окно с переключателем «Сырьё / Готовая продукция», списком партий, кнопками «Контроль качества» и «История».</w:t>
      </w:r>
    </w:p>
    <w:p w14:paraId="467819A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QualityControlWindow – форма ввода параметров с динамическими полями.</w:t>
      </w:r>
    </w:p>
    <w:p w14:paraId="087D6E4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HistoryWindow – просмотр истории испытаний выбранной партии.</w:t>
      </w:r>
    </w:p>
    <w:p w14:paraId="5A9311B1" w14:textId="1DA41757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EditTestWindow – редактирование уже проведённого испытания.</w:t>
      </w:r>
    </w:p>
    <w:p w14:paraId="571A9DFF" w14:textId="2DD9F54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Бизнес-функции</w:t>
      </w:r>
    </w:p>
    <w:p w14:paraId="332C32A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Контроль качества сырья:</w:t>
      </w:r>
    </w:p>
    <w:p w14:paraId="41A0038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При выборе вкладки «Сырьё» загружаются партии сырья со статусом available, у которых ещё нет контроля (qc_status = pending).</w:t>
      </w:r>
    </w:p>
    <w:p w14:paraId="32B49AE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Лаборант выбирает партию, открывается QualityControlWindow.</w:t>
      </w:r>
    </w:p>
    <w:p w14:paraId="34EFDD48" w14:textId="5E59C200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Нормативы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загружаются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из</w:t>
      </w:r>
      <w:r w:rsidRPr="008024FC">
        <w:rPr>
          <w:sz w:val="28"/>
          <w:szCs w:val="28"/>
          <w:lang w:val="en-US"/>
        </w:rPr>
        <w:t xml:space="preserve"> standard_params </w:t>
      </w:r>
      <w:r w:rsidRPr="008024FC">
        <w:rPr>
          <w:sz w:val="28"/>
          <w:szCs w:val="28"/>
        </w:rPr>
        <w:t>таблицы</w:t>
      </w:r>
      <w:r w:rsidRPr="008024FC">
        <w:rPr>
          <w:sz w:val="28"/>
          <w:szCs w:val="28"/>
          <w:lang w:val="en-US"/>
        </w:rPr>
        <w:t xml:space="preserve"> raw_materials </w:t>
      </w:r>
      <w:r w:rsidRPr="008024FC">
        <w:rPr>
          <w:sz w:val="28"/>
          <w:szCs w:val="28"/>
        </w:rPr>
        <w:t>через</w:t>
      </w:r>
      <w:r w:rsidRPr="008024FC">
        <w:rPr>
          <w:sz w:val="28"/>
          <w:szCs w:val="28"/>
          <w:lang w:val="en-US"/>
        </w:rPr>
        <w:t xml:space="preserve"> API (GET /api/quality/standards?rawMaterialId=...).</w:t>
      </w:r>
    </w:p>
    <w:p w14:paraId="7108F38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Контроль готовой продукции:</w:t>
      </w:r>
    </w:p>
    <w:p w14:paraId="7F72D9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Вкладка «Готовая продукция» – партии со статусом running или completed.</w:t>
      </w:r>
    </w:p>
    <w:p w14:paraId="6DA0362A" w14:textId="347468F8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Нормативы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из</w:t>
      </w:r>
      <w:r w:rsidRPr="008024FC">
        <w:rPr>
          <w:sz w:val="28"/>
          <w:szCs w:val="28"/>
          <w:lang w:val="en-US"/>
        </w:rPr>
        <w:t xml:space="preserve"> products.standard_params.</w:t>
      </w:r>
    </w:p>
    <w:p w14:paraId="364ADED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Фиксация результатов:</w:t>
      </w:r>
    </w:p>
    <w:p w14:paraId="7152F7F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Для каждого параметра генерируется строка: название, поле ввода, эталонное значение, результат (pass/fail).</w:t>
      </w:r>
    </w:p>
    <w:p w14:paraId="17001BE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При изменении MeasuredValue вызывается метод EvaluateParameter, который парсит норматив и определяет, попадает ли значение в допуск.</w:t>
      </w:r>
    </w:p>
    <w:p w14:paraId="7A3BE80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Результат отображается цветом и текстом (</w:t>
      </w:r>
      <w:r w:rsidRPr="008024FC">
        <w:rPr>
          <w:rFonts w:ascii="Segoe UI Emoji" w:hAnsi="Segoe UI Emoji" w:cs="Segoe UI Emoji"/>
          <w:sz w:val="28"/>
          <w:szCs w:val="28"/>
        </w:rPr>
        <w:t>✅</w:t>
      </w:r>
      <w:r w:rsidRPr="008024FC">
        <w:rPr>
          <w:sz w:val="28"/>
          <w:szCs w:val="28"/>
        </w:rPr>
        <w:t xml:space="preserve"> pass / </w:t>
      </w:r>
      <w:r w:rsidRPr="008024FC">
        <w:rPr>
          <w:rFonts w:ascii="Segoe UI Emoji" w:hAnsi="Segoe UI Emoji" w:cs="Segoe UI Emoji"/>
          <w:sz w:val="28"/>
          <w:szCs w:val="28"/>
        </w:rPr>
        <w:t>❌</w:t>
      </w:r>
      <w:r w:rsidRPr="008024FC">
        <w:rPr>
          <w:sz w:val="28"/>
          <w:szCs w:val="28"/>
        </w:rPr>
        <w:t xml:space="preserve"> fail).</w:t>
      </w:r>
    </w:p>
    <w:p w14:paraId="67403BD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6447A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Принятие решения:</w:t>
      </w:r>
    </w:p>
    <w:p w14:paraId="2C0B217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Кнопка «Допустить» активна только если все параметры введены и результат pass.</w:t>
      </w:r>
    </w:p>
    <w:p w14:paraId="421066F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Кнопка «Заблокировать» требует обязательного указания причины в поле txtBlockReason.</w:t>
      </w:r>
    </w:p>
    <w:p w14:paraId="53958C52" w14:textId="70EBCC4E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Решение отправляется на сервер через POST /api/quality/save. При блокировке партии статус batches меняется на blocked.</w:t>
      </w:r>
    </w:p>
    <w:p w14:paraId="2B3501A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Формирование протоколов:</w:t>
      </w:r>
    </w:p>
    <w:p w14:paraId="62B74A55" w14:textId="0E38300F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Кнопка «Экспорт протокола» генерирует Excel-файл через библиотеку ClosedXML. Файл содержит таблицу: параметр, измеренное значение, норма, результат.</w:t>
      </w:r>
    </w:p>
    <w:p w14:paraId="49097F1A" w14:textId="2109C0DA" w:rsidR="008024FC" w:rsidRPr="00B062C5" w:rsidRDefault="008024FC" w:rsidP="0086590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Имя</w:t>
      </w:r>
      <w:r w:rsidRPr="00B062C5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файла</w:t>
      </w:r>
      <w:r w:rsidRPr="00B062C5">
        <w:rPr>
          <w:sz w:val="28"/>
          <w:szCs w:val="28"/>
          <w:lang w:val="en-US"/>
        </w:rPr>
        <w:t xml:space="preserve">: </w:t>
      </w:r>
      <w:r w:rsidRPr="00493923">
        <w:rPr>
          <w:sz w:val="28"/>
          <w:szCs w:val="28"/>
          <w:lang w:val="en-US"/>
        </w:rPr>
        <w:t>Protocol</w:t>
      </w:r>
      <w:r w:rsidRPr="00B062C5">
        <w:rPr>
          <w:sz w:val="28"/>
          <w:szCs w:val="28"/>
          <w:lang w:val="en-US"/>
        </w:rPr>
        <w:t>_&lt;</w:t>
      </w:r>
      <w:r w:rsidRPr="00493923">
        <w:rPr>
          <w:sz w:val="28"/>
          <w:szCs w:val="28"/>
          <w:lang w:val="en-US"/>
        </w:rPr>
        <w:t>sample</w:t>
      </w:r>
      <w:r w:rsidRPr="00B062C5">
        <w:rPr>
          <w:sz w:val="28"/>
          <w:szCs w:val="28"/>
          <w:lang w:val="en-US"/>
        </w:rPr>
        <w:t>_</w:t>
      </w:r>
      <w:r w:rsidRPr="00493923">
        <w:rPr>
          <w:sz w:val="28"/>
          <w:szCs w:val="28"/>
          <w:lang w:val="en-US"/>
        </w:rPr>
        <w:t>type</w:t>
      </w:r>
      <w:r w:rsidRPr="00B062C5">
        <w:rPr>
          <w:sz w:val="28"/>
          <w:szCs w:val="28"/>
          <w:lang w:val="en-US"/>
        </w:rPr>
        <w:t>&gt;_</w:t>
      </w:r>
      <w:r w:rsidRPr="00493923">
        <w:rPr>
          <w:sz w:val="28"/>
          <w:szCs w:val="28"/>
          <w:lang w:val="en-US"/>
        </w:rPr>
        <w:t>yyyyMMdd</w:t>
      </w:r>
      <w:r w:rsidRPr="00B062C5">
        <w:rPr>
          <w:sz w:val="28"/>
          <w:szCs w:val="28"/>
          <w:lang w:val="en-US"/>
        </w:rPr>
        <w:t>_</w:t>
      </w:r>
      <w:r w:rsidRPr="00493923">
        <w:rPr>
          <w:sz w:val="28"/>
          <w:szCs w:val="28"/>
          <w:lang w:val="en-US"/>
        </w:rPr>
        <w:t>HHmmss</w:t>
      </w:r>
      <w:r w:rsidRPr="00B062C5">
        <w:rPr>
          <w:sz w:val="28"/>
          <w:szCs w:val="28"/>
          <w:lang w:val="en-US"/>
        </w:rPr>
        <w:t>.</w:t>
      </w:r>
      <w:r w:rsidRPr="00493923">
        <w:rPr>
          <w:sz w:val="28"/>
          <w:szCs w:val="28"/>
          <w:lang w:val="en-US"/>
        </w:rPr>
        <w:t>xlsx</w:t>
      </w:r>
      <w:r w:rsidRPr="00B062C5">
        <w:rPr>
          <w:sz w:val="28"/>
          <w:szCs w:val="28"/>
          <w:lang w:val="en-US"/>
        </w:rPr>
        <w:t>.</w:t>
      </w:r>
    </w:p>
    <w:p w14:paraId="0C5DE788" w14:textId="1C98602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Автоматическая проверка нормативов</w:t>
      </w:r>
    </w:p>
    <w:p w14:paraId="0988132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Реализован разбор следующих форматов нормативов:</w:t>
      </w:r>
    </w:p>
    <w:p w14:paraId="4453118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Диапазон: 6.5-7.0 → val &gt;= 6.5 &amp;&amp; val &lt;= 7.0</w:t>
      </w:r>
    </w:p>
    <w:p w14:paraId="41D49D3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Больше: &gt;97% → val &gt; 97</w:t>
      </w:r>
    </w:p>
    <w:p w14:paraId="14A04F2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Меньше: &lt;2.5% → val &lt; 2.5</w:t>
      </w:r>
    </w:p>
    <w:p w14:paraId="65085A0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Больше или равно: ≥99 → val &gt;= 99</w:t>
      </w:r>
    </w:p>
    <w:p w14:paraId="0C72FC3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Меньше или равно: ≤0.5 → val &lt;= 0.5</w:t>
      </w:r>
    </w:p>
    <w:p w14:paraId="32418D0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Точное равенство: pass → string.Equals</w:t>
      </w:r>
    </w:p>
    <w:p w14:paraId="754E1399" w14:textId="4A28E400" w:rsidR="008024FC" w:rsidRPr="00B062C5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Код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функции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EvaluateParameter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размещён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в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QualityControlWindow</w:t>
      </w:r>
      <w:r w:rsidRPr="00B062C5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xaml</w:t>
      </w:r>
      <w:r w:rsidRPr="00B062C5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cs</w:t>
      </w:r>
      <w:r w:rsidRPr="00B062C5">
        <w:rPr>
          <w:sz w:val="28"/>
          <w:szCs w:val="28"/>
        </w:rPr>
        <w:t>.</w:t>
      </w:r>
    </w:p>
    <w:p w14:paraId="4F52BC35" w14:textId="1CAD948F" w:rsidR="008024FC" w:rsidRPr="00B062C5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История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испытаний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и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аудит</w:t>
      </w:r>
    </w:p>
    <w:p w14:paraId="29B8376D" w14:textId="1DBFBABB" w:rsidR="008024FC" w:rsidRPr="00B062C5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Окно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HistoryWindow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загружает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все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записи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quality</w:t>
      </w:r>
      <w:r w:rsidRPr="00B062C5">
        <w:rPr>
          <w:sz w:val="28"/>
          <w:szCs w:val="28"/>
        </w:rPr>
        <w:t>_</w:t>
      </w:r>
      <w:r w:rsidRPr="008024FC">
        <w:rPr>
          <w:sz w:val="28"/>
          <w:szCs w:val="28"/>
          <w:lang w:val="en-US"/>
        </w:rPr>
        <w:t>controls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для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выбранной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партии</w:t>
      </w:r>
      <w:r w:rsidRPr="00B062C5">
        <w:rPr>
          <w:sz w:val="28"/>
          <w:szCs w:val="28"/>
        </w:rPr>
        <w:t xml:space="preserve"> (</w:t>
      </w:r>
      <w:r w:rsidRPr="008024FC">
        <w:rPr>
          <w:sz w:val="28"/>
          <w:szCs w:val="28"/>
        </w:rPr>
        <w:t>через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GET</w:t>
      </w:r>
      <w:r w:rsidRPr="00B062C5">
        <w:rPr>
          <w:sz w:val="28"/>
          <w:szCs w:val="28"/>
        </w:rPr>
        <w:t xml:space="preserve"> /</w:t>
      </w:r>
      <w:r w:rsidRPr="008024FC">
        <w:rPr>
          <w:sz w:val="28"/>
          <w:szCs w:val="28"/>
          <w:lang w:val="en-US"/>
        </w:rPr>
        <w:t>api</w:t>
      </w:r>
      <w:r w:rsidRPr="00B062C5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quality</w:t>
      </w:r>
      <w:r w:rsidRPr="00B062C5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history</w:t>
      </w:r>
      <w:r w:rsidRPr="00B062C5">
        <w:rPr>
          <w:sz w:val="28"/>
          <w:szCs w:val="28"/>
        </w:rPr>
        <w:t>?</w:t>
      </w:r>
      <w:r w:rsidRPr="008024FC">
        <w:rPr>
          <w:sz w:val="28"/>
          <w:szCs w:val="28"/>
          <w:lang w:val="en-US"/>
        </w:rPr>
        <w:t>batchId</w:t>
      </w:r>
      <w:r w:rsidRPr="00B062C5">
        <w:rPr>
          <w:sz w:val="28"/>
          <w:szCs w:val="28"/>
        </w:rPr>
        <w:t>=...).</w:t>
      </w:r>
    </w:p>
    <w:p w14:paraId="116944F9" w14:textId="5F6B4C88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Для каждой записи отображаются дата, лаборант, решение, параметры (сводка).</w:t>
      </w:r>
    </w:p>
    <w:p w14:paraId="060A301F" w14:textId="3263EAE1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Кнопка «Редактировать» открывает EditTestWindow, где можно изменить измеренные значения и комментарий. После сохранения отправляется PUT /api/quality/update/{id}.</w:t>
      </w:r>
    </w:p>
    <w:p w14:paraId="4FE4DA45" w14:textId="0F50BCF5" w:rsidR="0086590F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Аудит: при сохранении новых результатов или обновлении старых в audit_log записывается действие SAVE_QUALITY или UPDATE_QUALITY с JSON-копией данных.</w:t>
      </w:r>
    </w:p>
    <w:p w14:paraId="4B336FB1" w14:textId="3A56F7D1" w:rsidR="008024FC" w:rsidRPr="008024FC" w:rsidRDefault="0086590F" w:rsidP="0086590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9966E1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3B097CAF" w14:textId="79E9BA5F" w:rsidR="008024FC" w:rsidRDefault="003B6E1C" w:rsidP="00305047">
      <w:pPr>
        <w:spacing w:line="360" w:lineRule="auto"/>
        <w:ind w:firstLine="709"/>
        <w:jc w:val="center"/>
        <w:rPr>
          <w:sz w:val="32"/>
          <w:szCs w:val="32"/>
        </w:rPr>
      </w:pPr>
      <w:r w:rsidRPr="003B6E1C">
        <w:rPr>
          <w:sz w:val="32"/>
          <w:szCs w:val="32"/>
        </w:rPr>
        <w:t>РАЗРАБОТКА МОДУЛЯ АППАРАТЧИКА</w:t>
      </w:r>
    </w:p>
    <w:p w14:paraId="169FCF3E" w14:textId="77777777" w:rsidR="003B6E1C" w:rsidRPr="003B6E1C" w:rsidRDefault="003B6E1C" w:rsidP="00305047">
      <w:pPr>
        <w:spacing w:line="360" w:lineRule="auto"/>
        <w:ind w:firstLine="709"/>
        <w:jc w:val="center"/>
        <w:rPr>
          <w:sz w:val="32"/>
          <w:szCs w:val="32"/>
        </w:rPr>
      </w:pPr>
    </w:p>
    <w:p w14:paraId="76011EBC" w14:textId="356DE5D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Общие сведения</w:t>
      </w:r>
    </w:p>
    <w:p w14:paraId="7283C028" w14:textId="79941AFE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Проект AgroChem.OperatorClient – WPF-приложение для выполнения технологических операций. Основные окна:</w:t>
      </w:r>
    </w:p>
    <w:p w14:paraId="436FB6B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LoginWindow – вход (роль operator).</w:t>
      </w:r>
    </w:p>
    <w:p w14:paraId="2FC171C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ActiveBatchesWindow – список активных партий.</w:t>
      </w:r>
    </w:p>
    <w:p w14:paraId="186D4F94" w14:textId="416C7A14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BatchProgramWindow – основное окно программы партии.</w:t>
      </w:r>
    </w:p>
    <w:p w14:paraId="3492A5B3" w14:textId="5418406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активных партий</w:t>
      </w:r>
    </w:p>
    <w:p w14:paraId="02B51815" w14:textId="41DC7849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После входа отображается DataGrid с колонками: номер партии, продукт, текущий шаг, линия, статус. Данные получаются через GET /api/operator/active-batches, который возвращает партии со статусом running. При выборе партии и нажатии «Выбрать партию» открывается BatchProgramWindow с передачей batchId.</w:t>
      </w:r>
    </w:p>
    <w:p w14:paraId="78699034" w14:textId="41FF65A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Программа партии</w:t>
      </w:r>
    </w:p>
    <w:p w14:paraId="04CE0C0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Окно разделено на три части:</w:t>
      </w:r>
    </w:p>
    <w:p w14:paraId="62BCBEDC" w14:textId="19677DF4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Слева – ListBox со всеми шагами техкарты. Для каждого шага отображается название и цветовой индикатор статуса: серый (not_started), оранжевый (in_progress), зелёный (completed).</w:t>
      </w:r>
    </w:p>
    <w:p w14:paraId="7DF2F0A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Центр – детали выбранного шага:</w:t>
      </w:r>
    </w:p>
    <w:p w14:paraId="6C067A9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Инструкция (поле instruction из process_steps).</w:t>
      </w:r>
    </w:p>
    <w:p w14:paraId="4F993FD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Плановые параметры: температура, давление, длительность (только для чтения).</w:t>
      </w:r>
    </w:p>
    <w:p w14:paraId="45328D8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Форма ввода фактических значений (текстовые поля).</w:t>
      </w:r>
    </w:p>
    <w:p w14:paraId="3F6CEC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Комментарий (многострочное текстовое поле).</w:t>
      </w:r>
    </w:p>
    <w:p w14:paraId="50A8B7C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Кнопки «Начать шаг» и «Завершить шаг» (кнопка завершения активна только после начала).</w:t>
      </w:r>
    </w:p>
    <w:p w14:paraId="739EBC8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Справа – панель телеметрии оборудования (экструдер). Отображаются температура, давление, скорость шнека и время последнего обновления.</w:t>
      </w:r>
    </w:p>
    <w:p w14:paraId="2BB2AD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Логика выполнения шага:</w:t>
      </w:r>
    </w:p>
    <w:p w14:paraId="00A5C63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Аппаратчик выбирает шаг (автоматически выбирается первый невыполненный).</w:t>
      </w:r>
    </w:p>
    <w:p w14:paraId="72B29E9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Нажимает «Начать шаг» → отправляется POST /api/operator/batch/{id}/step/{order}/start → в БД фиксируется actual_start_time.</w:t>
      </w:r>
    </w:p>
    <w:p w14:paraId="497B334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Выполняет операцию физически, вводит фактические показатели (можно оставить пустыми).</w:t>
      </w:r>
    </w:p>
    <w:p w14:paraId="166A9B6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Нажимает «Завершить шаг» → отправляется POST /api/operator/batch/{id}/step/{order}/complete с фактическими параметрами</w:t>
      </w:r>
    </w:p>
    <w:p w14:paraId="12D9C21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Сервер вычисляет отклонения (если фактические значения выходят за плановые допуски: температура &gt;2°, давление &gt;0.5 бар, время &gt;10 мин) и создаёт записи в deviation_events.</w:t>
      </w:r>
    </w:p>
    <w:p w14:paraId="46F80B9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Если это был последний шаг, партия автоматически переводится в статус completed.</w:t>
      </w:r>
    </w:p>
    <w:p w14:paraId="34E10615" w14:textId="3257BA4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Телеметрия оборудования</w:t>
      </w:r>
    </w:p>
    <w:p w14:paraId="6D1B4656" w14:textId="27456C30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 сервере создана таблица equipment_telemetry. В демонстрационных целях в ней хранятся текущие показания (можно обновлять через отдельный сервис или вручную). В BatchProgramWindow запущен DispatcherTimer с интервалом 3 секунды, который вызывает GET /api/operator/telemetry/Экструдер Линия 1 и обновляет панель.</w:t>
      </w:r>
    </w:p>
    <w:p w14:paraId="4A664335" w14:textId="6A9312CF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Фиксация отклонений</w:t>
      </w:r>
    </w:p>
    <w:p w14:paraId="502D2CB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Отклонения фиксируются автоматически при завершении шага, если абсолютная разница между фактическим и плановым значением превышает установленные пороги. Для каждого превышения создаётся запись в deviation_events с указанием batch_id, batch_step_id, типа (temperature_deviation, pressure_deviation, duration_deviation), описания и серьёзности (low, medium, high). Аппаратчик также может вручную добавить проблему через комментарий (но в текущей реализации комментарий не триггерит событие – это можно доработать).</w:t>
      </w:r>
    </w:p>
    <w:p w14:paraId="7019F206" w14:textId="47737D12" w:rsid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69A0795" w14:textId="6F681681" w:rsidR="00B062C5" w:rsidRPr="0086590F" w:rsidRDefault="0086590F" w:rsidP="00B062C5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РУКОВОДСТВО ОПЕРАТОРА</w:t>
      </w:r>
    </w:p>
    <w:p w14:paraId="11E3C723" w14:textId="77777777" w:rsidR="0086590F" w:rsidRPr="00B062C5" w:rsidRDefault="0086590F" w:rsidP="00B062C5">
      <w:pPr>
        <w:spacing w:line="360" w:lineRule="auto"/>
        <w:ind w:firstLine="709"/>
        <w:jc w:val="center"/>
        <w:rPr>
          <w:sz w:val="28"/>
          <w:szCs w:val="28"/>
        </w:rPr>
      </w:pPr>
    </w:p>
    <w:p w14:paraId="2E218B7D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Установка и запуск</w:t>
      </w:r>
    </w:p>
    <w:p w14:paraId="57F10244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Убедитесь, что установлен .NET Framework 4.8.</w:t>
      </w:r>
    </w:p>
    <w:p w14:paraId="53F0CBF6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Склонируйте репозиторий: git clone &lt;ссылка на репозиторий&gt;</w:t>
      </w:r>
    </w:p>
    <w:p w14:paraId="57CD6D5D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Запустите файл AgroChem.API.sln в Visual Studio.</w:t>
      </w:r>
    </w:p>
    <w:p w14:paraId="7EE9702F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Выполните скрипт script.sql в SQL Server Management Studio для создания базы данных.</w:t>
      </w:r>
    </w:p>
    <w:p w14:paraId="5C81AE63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Запустите API (проект AgroChem.API).</w:t>
      </w:r>
    </w:p>
    <w:p w14:paraId="760BFAC8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lastRenderedPageBreak/>
        <w:t>Запустите нужный десктоп-модуль (AgroChem.TechnologistClient, AgroChem.Laboratory или AgroChem.OperatorClient).</w:t>
      </w:r>
    </w:p>
    <w:p w14:paraId="44A0BD4C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Учётные данные для входа</w:t>
      </w:r>
    </w:p>
    <w:p w14:paraId="658AE326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Модуль</w:t>
      </w:r>
      <w:r w:rsidRPr="00B062C5">
        <w:rPr>
          <w:sz w:val="28"/>
          <w:szCs w:val="28"/>
        </w:rPr>
        <w:tab/>
        <w:t>Логин</w:t>
      </w:r>
      <w:r w:rsidRPr="00B062C5">
        <w:rPr>
          <w:sz w:val="28"/>
          <w:szCs w:val="28"/>
        </w:rPr>
        <w:tab/>
        <w:t>Пароль</w:t>
      </w:r>
    </w:p>
    <w:p w14:paraId="1C392124" w14:textId="2745D005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Технолог</w:t>
      </w:r>
      <w:r w:rsidRPr="00B062C5">
        <w:rPr>
          <w:sz w:val="28"/>
          <w:szCs w:val="28"/>
        </w:rPr>
        <w:tab/>
        <w:t>tech.ivanov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B062C5">
        <w:rPr>
          <w:sz w:val="28"/>
          <w:szCs w:val="28"/>
        </w:rPr>
        <w:t>123456</w:t>
      </w:r>
    </w:p>
    <w:p w14:paraId="56B930FA" w14:textId="4385CDBD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Лаборант</w:t>
      </w:r>
      <w:r w:rsidRPr="00B062C5">
        <w:rPr>
          <w:sz w:val="28"/>
          <w:szCs w:val="28"/>
        </w:rPr>
        <w:tab/>
        <w:t>lab.vasilieva</w:t>
      </w:r>
      <w:r>
        <w:rPr>
          <w:sz w:val="28"/>
          <w:szCs w:val="28"/>
        </w:rPr>
        <w:tab/>
      </w:r>
      <w:r w:rsidRPr="00B062C5">
        <w:rPr>
          <w:sz w:val="28"/>
          <w:szCs w:val="28"/>
        </w:rPr>
        <w:tab/>
        <w:t>123456</w:t>
      </w:r>
    </w:p>
    <w:p w14:paraId="1998CAED" w14:textId="3C4A1666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Аппаратчик</w:t>
      </w:r>
      <w:r w:rsidRPr="00B062C5">
        <w:rPr>
          <w:sz w:val="28"/>
          <w:szCs w:val="28"/>
        </w:rPr>
        <w:tab/>
        <w:t>operator.zavodov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B062C5">
        <w:rPr>
          <w:sz w:val="28"/>
          <w:szCs w:val="28"/>
        </w:rPr>
        <w:t>123456</w:t>
      </w:r>
    </w:p>
    <w:p w14:paraId="15ADB35A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Работа с модулем технолога</w:t>
      </w:r>
    </w:p>
    <w:p w14:paraId="43C64196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Вход в систему:</w:t>
      </w:r>
    </w:p>
    <w:p w14:paraId="27CEF2AF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Запустите AgroChem.TechnologistClient.exe.</w:t>
      </w:r>
    </w:p>
    <w:p w14:paraId="4940D939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Введите логин, пароль и код CAPTCHA.</w:t>
      </w:r>
    </w:p>
    <w:p w14:paraId="57DA3BA5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Нажмите «Войти».</w:t>
      </w:r>
    </w:p>
    <w:p w14:paraId="6A2EFDE8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Управление продукцией:</w:t>
      </w:r>
    </w:p>
    <w:p w14:paraId="27CFACBC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«Справочники» → «Продукция».</w:t>
      </w:r>
    </w:p>
    <w:p w14:paraId="65228103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Добавление: кнопка «Добавить», заполнить поля, «Сохранить».</w:t>
      </w:r>
    </w:p>
    <w:p w14:paraId="77BC2C53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Редактирование: выделить строку, «Редактировать», изменить, «Сохранить».</w:t>
      </w:r>
    </w:p>
    <w:p w14:paraId="08FD5D0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Удаление: выделить строку, «Удалить», подтвердить.</w:t>
      </w:r>
    </w:p>
    <w:p w14:paraId="7AE56B64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Управление рецептурами:</w:t>
      </w:r>
    </w:p>
    <w:p w14:paraId="4E55C37A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«Справочники» → «Рецептуры».</w:t>
      </w:r>
    </w:p>
    <w:p w14:paraId="4B390BBE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Создать: выбрать продукт, указать версию, добавить компоненты.</w:t>
      </w:r>
    </w:p>
    <w:p w14:paraId="66844B7E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Активировать рецепт: изменить статус на «active».</w:t>
      </w:r>
    </w:p>
    <w:p w14:paraId="7C5107F2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Технологические карты:</w:t>
      </w:r>
    </w:p>
    <w:p w14:paraId="4BAAD3B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«Справочники» → «Технологические карты».</w:t>
      </w:r>
    </w:p>
    <w:p w14:paraId="7387DBAE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Выбрать рецепт, добавить шаги с параметрами (температура, давление, время, инструкция).</w:t>
      </w:r>
    </w:p>
    <w:p w14:paraId="3E038CC2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Производственные заказы:</w:t>
      </w:r>
    </w:p>
    <w:p w14:paraId="293BD3B5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«Производство» → «Заказы».</w:t>
      </w:r>
    </w:p>
    <w:p w14:paraId="7735897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Создать заказ: указать продукт, плановое количество, дату старта.</w:t>
      </w:r>
    </w:p>
    <w:p w14:paraId="5BE680DA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Партии и мониторинг:</w:t>
      </w:r>
    </w:p>
    <w:p w14:paraId="34EA0C14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«Производство» → «Партии» – просмотр всех партий.</w:t>
      </w:r>
    </w:p>
    <w:p w14:paraId="11DE2FCA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«Мониторинг» → «Выполнение партий» – отслеживание активных партий.</w:t>
      </w:r>
    </w:p>
    <w:p w14:paraId="31D9FCF7" w14:textId="07344030" w:rsidR="00B062C5" w:rsidRDefault="00B062C5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lastRenderedPageBreak/>
        <w:t>Отчёты: Меню → «Отчёты» → экспорт в Excel.</w:t>
      </w:r>
    </w:p>
    <w:p w14:paraId="7A8F2582" w14:textId="77777777" w:rsidR="0086590F" w:rsidRDefault="0086590F" w:rsidP="0086590F">
      <w:pPr>
        <w:spacing w:line="360" w:lineRule="auto"/>
        <w:ind w:firstLine="709"/>
        <w:jc w:val="both"/>
        <w:rPr>
          <w:sz w:val="28"/>
          <w:szCs w:val="28"/>
        </w:rPr>
      </w:pPr>
    </w:p>
    <w:p w14:paraId="63DBB9DF" w14:textId="5ADF2678" w:rsidR="00D64C0D" w:rsidRPr="0086590F" w:rsidRDefault="0086590F" w:rsidP="0086590F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РАБОТА В СИСТЕМЕ КОНТРОЛЯ ВЕРСИЙ</w:t>
      </w:r>
    </w:p>
    <w:p w14:paraId="4D4299E0" w14:textId="77777777" w:rsidR="0086590F" w:rsidRPr="00D64C0D" w:rsidRDefault="0086590F" w:rsidP="00D64C0D">
      <w:pPr>
        <w:spacing w:line="360" w:lineRule="auto"/>
        <w:ind w:firstLine="709"/>
        <w:jc w:val="both"/>
        <w:rPr>
          <w:sz w:val="28"/>
          <w:szCs w:val="28"/>
        </w:rPr>
      </w:pPr>
    </w:p>
    <w:p w14:paraId="0215F060" w14:textId="49E56B5C" w:rsidR="00D64C0D" w:rsidRPr="00D64C0D" w:rsidRDefault="00D64C0D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Для управления исходным кодом использовалась система контроля версий Git. Репозиторий размещён на платформе GitHub.</w:t>
      </w:r>
    </w:p>
    <w:p w14:paraId="1EB34CCC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Структура репозитория</w:t>
      </w:r>
    </w:p>
    <w:p w14:paraId="5F95F13F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text</w:t>
      </w:r>
    </w:p>
    <w:p w14:paraId="1654E524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AgroChem/</w:t>
      </w:r>
    </w:p>
    <w:p w14:paraId="51E75518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├── AgroChem.API/                 # Исходный код REST API</w:t>
      </w:r>
    </w:p>
    <w:p w14:paraId="32B84A58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├── AgroChem.TechnologistClient/  # WPF модуль технолога</w:t>
      </w:r>
    </w:p>
    <w:p w14:paraId="6308D687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├── AgroChem.Laboratory/          # WPF модуль лаборатории</w:t>
      </w:r>
    </w:p>
    <w:p w14:paraId="651ADA99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├── AgroChem.OperatorClient/      # WPF модуль аппаратчика</w:t>
      </w:r>
    </w:p>
    <w:p w14:paraId="52410C74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├── AgroChem.Tests/               # Модульные и интеграционные тесты</w:t>
      </w:r>
    </w:p>
    <w:p w14:paraId="2487950F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├── docs/                         # Документация</w:t>
      </w:r>
    </w:p>
    <w:p w14:paraId="006E2EE7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├── script.sql                    # Скрипт БД</w:t>
      </w:r>
    </w:p>
    <w:p w14:paraId="1E0A0E37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└── README.md                     # Описание проекта</w:t>
      </w:r>
    </w:p>
    <w:p w14:paraId="1BA4B8BC" w14:textId="02D0139A" w:rsid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Основные команды Git, использованные в работе:</w:t>
      </w:r>
    </w:p>
    <w:p w14:paraId="63901C7D" w14:textId="0BDE3367" w:rsidR="003B6E1C" w:rsidRDefault="003B6E1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6669A88" w14:textId="77777777" w:rsidR="00D64C0D" w:rsidRPr="008024FC" w:rsidRDefault="00D64C0D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3426476" w14:textId="6C69464B" w:rsidR="00D64C0D" w:rsidRPr="0086590F" w:rsidRDefault="0086590F" w:rsidP="00D64C0D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РАЗРАБОТКА ТЕСТОВЫХ НАБОРОВ И ТЕСТОВЫХ СЦЕНАРИЕВ</w:t>
      </w:r>
    </w:p>
    <w:p w14:paraId="228BF0B6" w14:textId="77777777" w:rsidR="0086590F" w:rsidRDefault="0086590F" w:rsidP="00D64C0D">
      <w:pPr>
        <w:spacing w:line="360" w:lineRule="auto"/>
        <w:ind w:firstLine="709"/>
        <w:jc w:val="center"/>
        <w:rPr>
          <w:sz w:val="28"/>
          <w:szCs w:val="28"/>
        </w:rPr>
      </w:pPr>
    </w:p>
    <w:p w14:paraId="37CE22F0" w14:textId="720BA19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Ручное функциональное тестирование (40 тестов)</w:t>
      </w:r>
    </w:p>
    <w:p w14:paraId="1F19DB01" w14:textId="68B1DDD2" w:rsid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Разработаны 40 тест-кейсов (32 позитивных + 8 негативных, 20% негативных), оформленных в виде таблицы Excel. Примеры:</w:t>
      </w:r>
    </w:p>
    <w:p w14:paraId="0A97BAC0" w14:textId="58D1E29B" w:rsidR="0086590F" w:rsidRPr="008024FC" w:rsidRDefault="0086590F" w:rsidP="0086590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4 - </w:t>
      </w:r>
      <w:r w:rsidRPr="008024FC">
        <w:rPr>
          <w:sz w:val="28"/>
          <w:szCs w:val="28"/>
        </w:rPr>
        <w:t>Ручное функциональное тестирование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02"/>
        <w:gridCol w:w="1758"/>
        <w:gridCol w:w="1995"/>
        <w:gridCol w:w="2759"/>
        <w:gridCol w:w="2574"/>
      </w:tblGrid>
      <w:tr w:rsidR="008024FC" w:rsidRPr="008024FC" w14:paraId="09B381D8" w14:textId="77777777" w:rsidTr="008024FC">
        <w:tc>
          <w:tcPr>
            <w:tcW w:w="0" w:type="auto"/>
            <w:shd w:val="clear" w:color="auto" w:fill="auto"/>
            <w:hideMark/>
          </w:tcPr>
          <w:p w14:paraId="21DF740F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ID</w:t>
            </w:r>
          </w:p>
        </w:tc>
        <w:tc>
          <w:tcPr>
            <w:tcW w:w="0" w:type="auto"/>
            <w:shd w:val="clear" w:color="auto" w:fill="auto"/>
            <w:hideMark/>
          </w:tcPr>
          <w:p w14:paraId="147419B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Модуль</w:t>
            </w:r>
          </w:p>
        </w:tc>
        <w:tc>
          <w:tcPr>
            <w:tcW w:w="0" w:type="auto"/>
            <w:shd w:val="clear" w:color="auto" w:fill="auto"/>
            <w:hideMark/>
          </w:tcPr>
          <w:p w14:paraId="450AAEF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shd w:val="clear" w:color="auto" w:fill="auto"/>
            <w:hideMark/>
          </w:tcPr>
          <w:p w14:paraId="45E7D3E9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Шаги</w:t>
            </w:r>
          </w:p>
        </w:tc>
        <w:tc>
          <w:tcPr>
            <w:tcW w:w="0" w:type="auto"/>
            <w:shd w:val="clear" w:color="auto" w:fill="auto"/>
            <w:hideMark/>
          </w:tcPr>
          <w:p w14:paraId="69B96DBB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Ожидаемый результат</w:t>
            </w:r>
          </w:p>
        </w:tc>
      </w:tr>
      <w:tr w:rsidR="008024FC" w:rsidRPr="008024FC" w14:paraId="24278659" w14:textId="77777777" w:rsidTr="008024FC">
        <w:tc>
          <w:tcPr>
            <w:tcW w:w="0" w:type="auto"/>
            <w:shd w:val="clear" w:color="auto" w:fill="auto"/>
            <w:hideMark/>
          </w:tcPr>
          <w:p w14:paraId="4688E5F4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TC-T-01</w:t>
            </w:r>
          </w:p>
        </w:tc>
        <w:tc>
          <w:tcPr>
            <w:tcW w:w="0" w:type="auto"/>
            <w:shd w:val="clear" w:color="auto" w:fill="auto"/>
            <w:hideMark/>
          </w:tcPr>
          <w:p w14:paraId="0CEA9B1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1F4D3001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Вход с корректными данными</w:t>
            </w:r>
          </w:p>
        </w:tc>
        <w:tc>
          <w:tcPr>
            <w:tcW w:w="0" w:type="auto"/>
            <w:shd w:val="clear" w:color="auto" w:fill="auto"/>
            <w:hideMark/>
          </w:tcPr>
          <w:p w14:paraId="6F375DFE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Ввод логина </w:t>
            </w:r>
            <w:r w:rsidRPr="008024FC">
              <w:rPr>
                <w:sz w:val="28"/>
                <w:szCs w:val="28"/>
                <w:shd w:val="clear" w:color="auto" w:fill="2C2C2E"/>
              </w:rPr>
              <w:t>tech.ivanov</w:t>
            </w:r>
            <w:r w:rsidRPr="008024FC">
              <w:rPr>
                <w:sz w:val="28"/>
                <w:szCs w:val="28"/>
              </w:rPr>
              <w:t>, пароля </w:t>
            </w:r>
            <w:r w:rsidRPr="008024FC">
              <w:rPr>
                <w:sz w:val="28"/>
                <w:szCs w:val="28"/>
                <w:shd w:val="clear" w:color="auto" w:fill="2C2C2E"/>
              </w:rPr>
              <w:t>123456</w:t>
            </w:r>
            <w:r w:rsidRPr="008024FC">
              <w:rPr>
                <w:sz w:val="28"/>
                <w:szCs w:val="28"/>
              </w:rPr>
              <w:t>, капчи</w:t>
            </w:r>
          </w:p>
        </w:tc>
        <w:tc>
          <w:tcPr>
            <w:tcW w:w="0" w:type="auto"/>
            <w:shd w:val="clear" w:color="auto" w:fill="auto"/>
            <w:hideMark/>
          </w:tcPr>
          <w:p w14:paraId="3A1DCBFD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Открывается главное окно</w:t>
            </w:r>
          </w:p>
        </w:tc>
      </w:tr>
      <w:tr w:rsidR="008024FC" w:rsidRPr="008024FC" w14:paraId="4F8ED469" w14:textId="77777777" w:rsidTr="008024FC">
        <w:tc>
          <w:tcPr>
            <w:tcW w:w="0" w:type="auto"/>
            <w:shd w:val="clear" w:color="auto" w:fill="auto"/>
            <w:hideMark/>
          </w:tcPr>
          <w:p w14:paraId="1B59CB37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TC-T-02</w:t>
            </w:r>
          </w:p>
        </w:tc>
        <w:tc>
          <w:tcPr>
            <w:tcW w:w="0" w:type="auto"/>
            <w:shd w:val="clear" w:color="auto" w:fill="auto"/>
            <w:hideMark/>
          </w:tcPr>
          <w:p w14:paraId="5ED5D060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4BA7D315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продукции</w:t>
            </w:r>
          </w:p>
        </w:tc>
        <w:tc>
          <w:tcPr>
            <w:tcW w:w="0" w:type="auto"/>
            <w:shd w:val="clear" w:color="auto" w:fill="auto"/>
            <w:hideMark/>
          </w:tcPr>
          <w:p w14:paraId="0059AF2A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Заполнить форму, сохранить</w:t>
            </w:r>
          </w:p>
        </w:tc>
        <w:tc>
          <w:tcPr>
            <w:tcW w:w="0" w:type="auto"/>
            <w:shd w:val="clear" w:color="auto" w:fill="auto"/>
            <w:hideMark/>
          </w:tcPr>
          <w:p w14:paraId="0BA18C44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Новая строка в DataGrid</w:t>
            </w:r>
          </w:p>
        </w:tc>
      </w:tr>
      <w:tr w:rsidR="008024FC" w:rsidRPr="008024FC" w14:paraId="3DDAEB5A" w14:textId="77777777" w:rsidTr="008024FC">
        <w:tc>
          <w:tcPr>
            <w:tcW w:w="0" w:type="auto"/>
            <w:shd w:val="clear" w:color="auto" w:fill="auto"/>
            <w:hideMark/>
          </w:tcPr>
          <w:p w14:paraId="3577A1D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TC-T-03 (негативный)</w:t>
            </w:r>
          </w:p>
        </w:tc>
        <w:tc>
          <w:tcPr>
            <w:tcW w:w="0" w:type="auto"/>
            <w:shd w:val="clear" w:color="auto" w:fill="auto"/>
            <w:hideMark/>
          </w:tcPr>
          <w:p w14:paraId="4988A0A1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19870D11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Вход с неверным паролем</w:t>
            </w:r>
          </w:p>
        </w:tc>
        <w:tc>
          <w:tcPr>
            <w:tcW w:w="0" w:type="auto"/>
            <w:shd w:val="clear" w:color="auto" w:fill="auto"/>
            <w:hideMark/>
          </w:tcPr>
          <w:p w14:paraId="6D0D111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Ввод неверного пароля</w:t>
            </w:r>
          </w:p>
        </w:tc>
        <w:tc>
          <w:tcPr>
            <w:tcW w:w="0" w:type="auto"/>
            <w:shd w:val="clear" w:color="auto" w:fill="auto"/>
            <w:hideMark/>
          </w:tcPr>
          <w:p w14:paraId="2955062E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Сообщение «Неверный пароль»</w:t>
            </w:r>
          </w:p>
        </w:tc>
      </w:tr>
      <w:tr w:rsidR="008024FC" w:rsidRPr="008024FC" w14:paraId="265E8F6B" w14:textId="77777777" w:rsidTr="008024FC">
        <w:tc>
          <w:tcPr>
            <w:tcW w:w="0" w:type="auto"/>
            <w:shd w:val="clear" w:color="auto" w:fill="auto"/>
            <w:hideMark/>
          </w:tcPr>
          <w:p w14:paraId="1283B0F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TC-L-01</w:t>
            </w:r>
          </w:p>
        </w:tc>
        <w:tc>
          <w:tcPr>
            <w:tcW w:w="0" w:type="auto"/>
            <w:shd w:val="clear" w:color="auto" w:fill="auto"/>
            <w:hideMark/>
          </w:tcPr>
          <w:p w14:paraId="6128C254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shd w:val="clear" w:color="auto" w:fill="auto"/>
            <w:hideMark/>
          </w:tcPr>
          <w:p w14:paraId="73B3FF1B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Допуск партии по норме</w:t>
            </w:r>
          </w:p>
        </w:tc>
        <w:tc>
          <w:tcPr>
            <w:tcW w:w="0" w:type="auto"/>
            <w:shd w:val="clear" w:color="auto" w:fill="auto"/>
            <w:hideMark/>
          </w:tcPr>
          <w:p w14:paraId="5B4EB2E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Ввод корректных параметров</w:t>
            </w:r>
          </w:p>
        </w:tc>
        <w:tc>
          <w:tcPr>
            <w:tcW w:w="0" w:type="auto"/>
            <w:shd w:val="clear" w:color="auto" w:fill="auto"/>
            <w:hideMark/>
          </w:tcPr>
          <w:p w14:paraId="7532511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Партия approved, статус обновлён</w:t>
            </w:r>
          </w:p>
        </w:tc>
      </w:tr>
      <w:tr w:rsidR="008024FC" w:rsidRPr="008024FC" w14:paraId="41F73D89" w14:textId="77777777" w:rsidTr="008024FC">
        <w:tc>
          <w:tcPr>
            <w:tcW w:w="0" w:type="auto"/>
            <w:shd w:val="clear" w:color="auto" w:fill="auto"/>
            <w:hideMark/>
          </w:tcPr>
          <w:p w14:paraId="14B0B33F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TC-L-02 (негативный)</w:t>
            </w:r>
          </w:p>
        </w:tc>
        <w:tc>
          <w:tcPr>
            <w:tcW w:w="0" w:type="auto"/>
            <w:shd w:val="clear" w:color="auto" w:fill="auto"/>
            <w:hideMark/>
          </w:tcPr>
          <w:p w14:paraId="59D93447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shd w:val="clear" w:color="auto" w:fill="auto"/>
            <w:hideMark/>
          </w:tcPr>
          <w:p w14:paraId="7CB77110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Блокировка без причины</w:t>
            </w:r>
          </w:p>
        </w:tc>
        <w:tc>
          <w:tcPr>
            <w:tcW w:w="0" w:type="auto"/>
            <w:shd w:val="clear" w:color="auto" w:fill="auto"/>
            <w:hideMark/>
          </w:tcPr>
          <w:p w14:paraId="24797AE2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Нажать «Заблокировать» без текста</w:t>
            </w:r>
          </w:p>
        </w:tc>
        <w:tc>
          <w:tcPr>
            <w:tcW w:w="0" w:type="auto"/>
            <w:shd w:val="clear" w:color="auto" w:fill="auto"/>
            <w:hideMark/>
          </w:tcPr>
          <w:p w14:paraId="636C048B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Предупреждение «Укажите причину»</w:t>
            </w:r>
          </w:p>
        </w:tc>
      </w:tr>
      <w:tr w:rsidR="008024FC" w:rsidRPr="008024FC" w14:paraId="4DF5BAB6" w14:textId="77777777" w:rsidTr="008024FC">
        <w:tc>
          <w:tcPr>
            <w:tcW w:w="0" w:type="auto"/>
            <w:shd w:val="clear" w:color="auto" w:fill="auto"/>
            <w:hideMark/>
          </w:tcPr>
          <w:p w14:paraId="45007FF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TC-O-01</w:t>
            </w:r>
          </w:p>
        </w:tc>
        <w:tc>
          <w:tcPr>
            <w:tcW w:w="0" w:type="auto"/>
            <w:shd w:val="clear" w:color="auto" w:fill="auto"/>
            <w:hideMark/>
          </w:tcPr>
          <w:p w14:paraId="3F3A26B5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  <w:hideMark/>
          </w:tcPr>
          <w:p w14:paraId="34EBD0E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Выполнение шага</w:t>
            </w:r>
          </w:p>
        </w:tc>
        <w:tc>
          <w:tcPr>
            <w:tcW w:w="0" w:type="auto"/>
            <w:shd w:val="clear" w:color="auto" w:fill="auto"/>
            <w:hideMark/>
          </w:tcPr>
          <w:p w14:paraId="55B953DA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Начать шаг, ввести данные, завершить</w:t>
            </w:r>
          </w:p>
        </w:tc>
        <w:tc>
          <w:tcPr>
            <w:tcW w:w="0" w:type="auto"/>
            <w:shd w:val="clear" w:color="auto" w:fill="auto"/>
            <w:hideMark/>
          </w:tcPr>
          <w:p w14:paraId="41D2C5A9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Шаг отмечен как completed, данные сохранены</w:t>
            </w:r>
          </w:p>
        </w:tc>
      </w:tr>
      <w:tr w:rsidR="008024FC" w:rsidRPr="008024FC" w14:paraId="7FC014EB" w14:textId="77777777" w:rsidTr="008024FC">
        <w:tc>
          <w:tcPr>
            <w:tcW w:w="0" w:type="auto"/>
            <w:shd w:val="clear" w:color="auto" w:fill="auto"/>
            <w:hideMark/>
          </w:tcPr>
          <w:p w14:paraId="6708BB8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TC-O-02 (негативный)</w:t>
            </w:r>
          </w:p>
        </w:tc>
        <w:tc>
          <w:tcPr>
            <w:tcW w:w="0" w:type="auto"/>
            <w:shd w:val="clear" w:color="auto" w:fill="auto"/>
            <w:hideMark/>
          </w:tcPr>
          <w:p w14:paraId="550FC51F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  <w:hideMark/>
          </w:tcPr>
          <w:p w14:paraId="590A193E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Завершение шага без начала</w:t>
            </w:r>
          </w:p>
        </w:tc>
        <w:tc>
          <w:tcPr>
            <w:tcW w:w="0" w:type="auto"/>
            <w:shd w:val="clear" w:color="auto" w:fill="auto"/>
            <w:hideMark/>
          </w:tcPr>
          <w:p w14:paraId="73773756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Нажать «Завершить шаг» без начала</w:t>
            </w:r>
          </w:p>
        </w:tc>
        <w:tc>
          <w:tcPr>
            <w:tcW w:w="0" w:type="auto"/>
            <w:shd w:val="clear" w:color="auto" w:fill="auto"/>
            <w:hideMark/>
          </w:tcPr>
          <w:p w14:paraId="3F92D9F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Кнопка неактивна</w:t>
            </w:r>
          </w:p>
        </w:tc>
      </w:tr>
    </w:tbl>
    <w:p w14:paraId="24D5D3E9" w14:textId="27CCA46A" w:rsidR="008024FC" w:rsidRPr="008024FC" w:rsidRDefault="008024FC" w:rsidP="0086590F">
      <w:pPr>
        <w:spacing w:line="360" w:lineRule="auto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тесты выполнены, результаты зафиксированы в документе «Тестовая документация.xlsx» в репозитории.</w:t>
      </w:r>
    </w:p>
    <w:p w14:paraId="3A2F4652" w14:textId="09434261" w:rsidR="003B6E1C" w:rsidRDefault="003B6E1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563716" w14:textId="77777777" w:rsid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8164F9F" w14:textId="2DA11A6E" w:rsidR="00D64C0D" w:rsidRPr="0086590F" w:rsidRDefault="0086590F" w:rsidP="0086590F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РАЗРАБОТКА ПРОГРАММНЫХ МОДУЛЕЙ</w:t>
      </w:r>
    </w:p>
    <w:p w14:paraId="7D457311" w14:textId="77777777" w:rsidR="0086590F" w:rsidRPr="00D64C0D" w:rsidRDefault="0086590F" w:rsidP="00D64C0D">
      <w:pPr>
        <w:spacing w:line="360" w:lineRule="auto"/>
        <w:ind w:firstLine="709"/>
        <w:jc w:val="both"/>
        <w:rPr>
          <w:sz w:val="28"/>
          <w:szCs w:val="28"/>
        </w:rPr>
      </w:pPr>
    </w:p>
    <w:p w14:paraId="1AF970F0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База данных</w:t>
      </w:r>
    </w:p>
    <w:p w14:paraId="6E6E696C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База данных agro_control создана на Microsoft SQL Server. Скрипт script.sql включает создание всех таблиц, первичных и внешних ключей, индексов, хранимых процедур, триггеров и функций.</w:t>
      </w:r>
    </w:p>
    <w:p w14:paraId="1CCF43F4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</w:p>
    <w:p w14:paraId="654EE95F" w14:textId="06EF29BB" w:rsid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Основные таблицы:</w:t>
      </w:r>
    </w:p>
    <w:p w14:paraId="2020A11C" w14:textId="0499B9AD" w:rsidR="0086590F" w:rsidRDefault="0086590F" w:rsidP="0086590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 5 – Таблицы бд</w:t>
      </w:r>
    </w:p>
    <w:tbl>
      <w:tblPr>
        <w:tblStyle w:val="a4"/>
        <w:tblW w:w="9360" w:type="dxa"/>
        <w:jc w:val="center"/>
        <w:tblLook w:val="04A0" w:firstRow="1" w:lastRow="0" w:firstColumn="1" w:lastColumn="0" w:noHBand="0" w:noVBand="1"/>
      </w:tblPr>
      <w:tblGrid>
        <w:gridCol w:w="3456"/>
        <w:gridCol w:w="5904"/>
      </w:tblGrid>
      <w:tr w:rsidR="00D64C0D" w:rsidRPr="00D64C0D" w14:paraId="79CF8AB6" w14:textId="77777777" w:rsidTr="00D64C0D">
        <w:trPr>
          <w:jc w:val="center"/>
        </w:trPr>
        <w:tc>
          <w:tcPr>
            <w:tcW w:w="0" w:type="auto"/>
            <w:hideMark/>
          </w:tcPr>
          <w:p w14:paraId="5B15B87D" w14:textId="77777777" w:rsidR="00D64C0D" w:rsidRPr="00D64C0D" w:rsidRDefault="00D64C0D" w:rsidP="00D64C0D">
            <w:pPr>
              <w:spacing w:line="375" w:lineRule="atLeast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Таблица</w:t>
            </w:r>
          </w:p>
        </w:tc>
        <w:tc>
          <w:tcPr>
            <w:tcW w:w="0" w:type="auto"/>
            <w:hideMark/>
          </w:tcPr>
          <w:p w14:paraId="6B536827" w14:textId="77777777" w:rsidR="00D64C0D" w:rsidRPr="00D64C0D" w:rsidRDefault="00D64C0D" w:rsidP="00D64C0D">
            <w:pPr>
              <w:spacing w:line="375" w:lineRule="atLeast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Назначение</w:t>
            </w:r>
          </w:p>
        </w:tc>
      </w:tr>
      <w:tr w:rsidR="00D64C0D" w:rsidRPr="00D64C0D" w14:paraId="323BBE82" w14:textId="77777777" w:rsidTr="00D64C0D">
        <w:trPr>
          <w:jc w:val="center"/>
        </w:trPr>
        <w:tc>
          <w:tcPr>
            <w:tcW w:w="0" w:type="auto"/>
            <w:hideMark/>
          </w:tcPr>
          <w:p w14:paraId="2A0973B6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users</w:t>
            </w:r>
          </w:p>
        </w:tc>
        <w:tc>
          <w:tcPr>
            <w:tcW w:w="0" w:type="auto"/>
            <w:hideMark/>
          </w:tcPr>
          <w:p w14:paraId="47A8CFE1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Пользователи системы</w:t>
            </w:r>
          </w:p>
        </w:tc>
      </w:tr>
      <w:tr w:rsidR="00D64C0D" w:rsidRPr="00D64C0D" w14:paraId="6DC25210" w14:textId="77777777" w:rsidTr="00D64C0D">
        <w:trPr>
          <w:jc w:val="center"/>
        </w:trPr>
        <w:tc>
          <w:tcPr>
            <w:tcW w:w="0" w:type="auto"/>
            <w:hideMark/>
          </w:tcPr>
          <w:p w14:paraId="39085DEA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products</w:t>
            </w:r>
          </w:p>
        </w:tc>
        <w:tc>
          <w:tcPr>
            <w:tcW w:w="0" w:type="auto"/>
            <w:hideMark/>
          </w:tcPr>
          <w:p w14:paraId="1107A7F0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Продукция предприятия</w:t>
            </w:r>
          </w:p>
        </w:tc>
      </w:tr>
      <w:tr w:rsidR="00D64C0D" w:rsidRPr="00D64C0D" w14:paraId="42BA6DEE" w14:textId="77777777" w:rsidTr="00D64C0D">
        <w:trPr>
          <w:jc w:val="center"/>
        </w:trPr>
        <w:tc>
          <w:tcPr>
            <w:tcW w:w="0" w:type="auto"/>
            <w:hideMark/>
          </w:tcPr>
          <w:p w14:paraId="52D332A3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raw_materials</w:t>
            </w:r>
          </w:p>
        </w:tc>
        <w:tc>
          <w:tcPr>
            <w:tcW w:w="0" w:type="auto"/>
            <w:hideMark/>
          </w:tcPr>
          <w:p w14:paraId="0B4A76C1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Сырьё и компоненты</w:t>
            </w:r>
          </w:p>
        </w:tc>
      </w:tr>
      <w:tr w:rsidR="00D64C0D" w:rsidRPr="00D64C0D" w14:paraId="3C172D2C" w14:textId="77777777" w:rsidTr="00D64C0D">
        <w:trPr>
          <w:jc w:val="center"/>
        </w:trPr>
        <w:tc>
          <w:tcPr>
            <w:tcW w:w="0" w:type="auto"/>
            <w:hideMark/>
          </w:tcPr>
          <w:p w14:paraId="0518168F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recipes</w:t>
            </w:r>
          </w:p>
        </w:tc>
        <w:tc>
          <w:tcPr>
            <w:tcW w:w="0" w:type="auto"/>
            <w:hideMark/>
          </w:tcPr>
          <w:p w14:paraId="0826304A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Рецепты (версии)</w:t>
            </w:r>
          </w:p>
        </w:tc>
      </w:tr>
      <w:tr w:rsidR="00D64C0D" w:rsidRPr="00D64C0D" w14:paraId="4D961BB6" w14:textId="77777777" w:rsidTr="00D64C0D">
        <w:trPr>
          <w:jc w:val="center"/>
        </w:trPr>
        <w:tc>
          <w:tcPr>
            <w:tcW w:w="0" w:type="auto"/>
            <w:hideMark/>
          </w:tcPr>
          <w:p w14:paraId="602CC3DA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recipe_components</w:t>
            </w:r>
          </w:p>
        </w:tc>
        <w:tc>
          <w:tcPr>
            <w:tcW w:w="0" w:type="auto"/>
            <w:hideMark/>
          </w:tcPr>
          <w:p w14:paraId="30627E5A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Состав рецепта</w:t>
            </w:r>
          </w:p>
        </w:tc>
      </w:tr>
      <w:tr w:rsidR="00D64C0D" w:rsidRPr="00D64C0D" w14:paraId="6D0A600B" w14:textId="77777777" w:rsidTr="00D64C0D">
        <w:trPr>
          <w:jc w:val="center"/>
        </w:trPr>
        <w:tc>
          <w:tcPr>
            <w:tcW w:w="0" w:type="auto"/>
            <w:hideMark/>
          </w:tcPr>
          <w:p w14:paraId="12B1E6DE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process_steps</w:t>
            </w:r>
          </w:p>
        </w:tc>
        <w:tc>
          <w:tcPr>
            <w:tcW w:w="0" w:type="auto"/>
            <w:hideMark/>
          </w:tcPr>
          <w:p w14:paraId="4DF28CA4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Шаги технологической карты</w:t>
            </w:r>
          </w:p>
        </w:tc>
      </w:tr>
      <w:tr w:rsidR="00D64C0D" w:rsidRPr="00D64C0D" w14:paraId="6BF3DFEC" w14:textId="77777777" w:rsidTr="00D64C0D">
        <w:trPr>
          <w:jc w:val="center"/>
        </w:trPr>
        <w:tc>
          <w:tcPr>
            <w:tcW w:w="0" w:type="auto"/>
            <w:hideMark/>
          </w:tcPr>
          <w:p w14:paraId="4213787D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production_orders</w:t>
            </w:r>
          </w:p>
        </w:tc>
        <w:tc>
          <w:tcPr>
            <w:tcW w:w="0" w:type="auto"/>
            <w:hideMark/>
          </w:tcPr>
          <w:p w14:paraId="00021BDF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Производственные заказы</w:t>
            </w:r>
          </w:p>
        </w:tc>
      </w:tr>
      <w:tr w:rsidR="00D64C0D" w:rsidRPr="00D64C0D" w14:paraId="4AA09A6A" w14:textId="77777777" w:rsidTr="00D64C0D">
        <w:trPr>
          <w:jc w:val="center"/>
        </w:trPr>
        <w:tc>
          <w:tcPr>
            <w:tcW w:w="0" w:type="auto"/>
            <w:hideMark/>
          </w:tcPr>
          <w:p w14:paraId="05E25D7F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batches</w:t>
            </w:r>
          </w:p>
        </w:tc>
        <w:tc>
          <w:tcPr>
            <w:tcW w:w="0" w:type="auto"/>
            <w:hideMark/>
          </w:tcPr>
          <w:p w14:paraId="58297CAB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Производственные партии</w:t>
            </w:r>
          </w:p>
        </w:tc>
      </w:tr>
      <w:tr w:rsidR="00D64C0D" w:rsidRPr="00D64C0D" w14:paraId="2A1B90C3" w14:textId="77777777" w:rsidTr="00D64C0D">
        <w:trPr>
          <w:jc w:val="center"/>
        </w:trPr>
        <w:tc>
          <w:tcPr>
            <w:tcW w:w="0" w:type="auto"/>
            <w:hideMark/>
          </w:tcPr>
          <w:p w14:paraId="0E50BCBD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batch_steps</w:t>
            </w:r>
          </w:p>
        </w:tc>
        <w:tc>
          <w:tcPr>
            <w:tcW w:w="0" w:type="auto"/>
            <w:hideMark/>
          </w:tcPr>
          <w:p w14:paraId="4A65452C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Фактическое выполнение шагов</w:t>
            </w:r>
          </w:p>
        </w:tc>
      </w:tr>
      <w:tr w:rsidR="00D64C0D" w:rsidRPr="00D64C0D" w14:paraId="4446E783" w14:textId="77777777" w:rsidTr="00D64C0D">
        <w:trPr>
          <w:jc w:val="center"/>
        </w:trPr>
        <w:tc>
          <w:tcPr>
            <w:tcW w:w="0" w:type="auto"/>
            <w:hideMark/>
          </w:tcPr>
          <w:p w14:paraId="7E8D5244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raw_material_batches</w:t>
            </w:r>
          </w:p>
        </w:tc>
        <w:tc>
          <w:tcPr>
            <w:tcW w:w="0" w:type="auto"/>
            <w:hideMark/>
          </w:tcPr>
          <w:p w14:paraId="0E99FB35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Партии сырья</w:t>
            </w:r>
          </w:p>
        </w:tc>
      </w:tr>
      <w:tr w:rsidR="00D64C0D" w:rsidRPr="00D64C0D" w14:paraId="2ECD2BDC" w14:textId="77777777" w:rsidTr="00D64C0D">
        <w:trPr>
          <w:jc w:val="center"/>
        </w:trPr>
        <w:tc>
          <w:tcPr>
            <w:tcW w:w="0" w:type="auto"/>
            <w:hideMark/>
          </w:tcPr>
          <w:p w14:paraId="6F2C5C76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batch_raw_materials</w:t>
            </w:r>
          </w:p>
        </w:tc>
        <w:tc>
          <w:tcPr>
            <w:tcW w:w="0" w:type="auto"/>
            <w:hideMark/>
          </w:tcPr>
          <w:p w14:paraId="13E40CD6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Использование сырья в партиях</w:t>
            </w:r>
          </w:p>
        </w:tc>
      </w:tr>
      <w:tr w:rsidR="00D64C0D" w:rsidRPr="00D64C0D" w14:paraId="579F1E7C" w14:textId="77777777" w:rsidTr="00D64C0D">
        <w:trPr>
          <w:jc w:val="center"/>
        </w:trPr>
        <w:tc>
          <w:tcPr>
            <w:tcW w:w="0" w:type="auto"/>
            <w:hideMark/>
          </w:tcPr>
          <w:p w14:paraId="101860A8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quality_controls</w:t>
            </w:r>
          </w:p>
        </w:tc>
        <w:tc>
          <w:tcPr>
            <w:tcW w:w="0" w:type="auto"/>
            <w:hideMark/>
          </w:tcPr>
          <w:p w14:paraId="1240B652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Результаты лабораторного контроля</w:t>
            </w:r>
          </w:p>
        </w:tc>
      </w:tr>
      <w:tr w:rsidR="00D64C0D" w:rsidRPr="00D64C0D" w14:paraId="10735CA7" w14:textId="77777777" w:rsidTr="00D64C0D">
        <w:trPr>
          <w:jc w:val="center"/>
        </w:trPr>
        <w:tc>
          <w:tcPr>
            <w:tcW w:w="0" w:type="auto"/>
            <w:hideMark/>
          </w:tcPr>
          <w:p w14:paraId="0E616BD1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deviation_events</w:t>
            </w:r>
          </w:p>
        </w:tc>
        <w:tc>
          <w:tcPr>
            <w:tcW w:w="0" w:type="auto"/>
            <w:hideMark/>
          </w:tcPr>
          <w:p w14:paraId="4A71F290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Зафиксированные отклонения</w:t>
            </w:r>
          </w:p>
        </w:tc>
      </w:tr>
      <w:tr w:rsidR="00D64C0D" w:rsidRPr="00D64C0D" w14:paraId="07543888" w14:textId="77777777" w:rsidTr="00D64C0D">
        <w:trPr>
          <w:jc w:val="center"/>
        </w:trPr>
        <w:tc>
          <w:tcPr>
            <w:tcW w:w="0" w:type="auto"/>
            <w:hideMark/>
          </w:tcPr>
          <w:p w14:paraId="34B61A15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equipment_telemetry</w:t>
            </w:r>
          </w:p>
        </w:tc>
        <w:tc>
          <w:tcPr>
            <w:tcW w:w="0" w:type="auto"/>
            <w:hideMark/>
          </w:tcPr>
          <w:p w14:paraId="49135FEF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Телеметрия оборудования</w:t>
            </w:r>
          </w:p>
        </w:tc>
      </w:tr>
      <w:tr w:rsidR="00D64C0D" w:rsidRPr="00D64C0D" w14:paraId="37D65D53" w14:textId="77777777" w:rsidTr="00D64C0D">
        <w:trPr>
          <w:jc w:val="center"/>
        </w:trPr>
        <w:tc>
          <w:tcPr>
            <w:tcW w:w="0" w:type="auto"/>
            <w:hideMark/>
          </w:tcPr>
          <w:p w14:paraId="450971AD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audit_log</w:t>
            </w:r>
          </w:p>
        </w:tc>
        <w:tc>
          <w:tcPr>
            <w:tcW w:w="0" w:type="auto"/>
            <w:hideMark/>
          </w:tcPr>
          <w:p w14:paraId="165AE380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Журнал аудита</w:t>
            </w:r>
          </w:p>
        </w:tc>
      </w:tr>
    </w:tbl>
    <w:p w14:paraId="5132DF12" w14:textId="24C8DBA8" w:rsidR="00D64C0D" w:rsidRDefault="00D64C0D" w:rsidP="00D64C0D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7 - Таблицы</w:t>
      </w:r>
    </w:p>
    <w:p w14:paraId="208AB6B3" w14:textId="77777777" w:rsidR="00D64C0D" w:rsidRPr="008024FC" w:rsidRDefault="00D64C0D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2A985DD" w14:textId="7C8DABB5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Модульное тестирование (30 тестов)</w:t>
      </w:r>
    </w:p>
    <w:p w14:paraId="086BD074" w14:textId="037E576D" w:rsidR="008024FC" w:rsidRPr="008024FC" w:rsidRDefault="008024FC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Созданы проекты xUnit для каждого модуля desktop:</w:t>
      </w:r>
    </w:p>
    <w:p w14:paraId="2B28ABE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AgroChem.Tests.Technologist – 10 тестов (валидация рецептов, компонентов).</w:t>
      </w:r>
    </w:p>
    <w:p w14:paraId="5257E53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AgroChem.Tests.Laboratory – 10 тестов (парсинг нормативов, вычисление результата).</w:t>
      </w:r>
    </w:p>
    <w:p w14:paraId="6DA038B7" w14:textId="348539D6" w:rsidR="003B6E1C" w:rsidRDefault="008024FC" w:rsidP="003B6E1C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AgroChem.Tests.Operator – 10 тестов (обнаружение отклонений по температуре, давлению, времени).</w:t>
      </w:r>
    </w:p>
    <w:p w14:paraId="76089F28" w14:textId="77777777" w:rsidR="003B6E1C" w:rsidRDefault="003B6E1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3F0B60F" w14:textId="77777777" w:rsidR="008024FC" w:rsidRPr="008024FC" w:rsidRDefault="008024FC" w:rsidP="003B6E1C">
      <w:pPr>
        <w:spacing w:line="360" w:lineRule="auto"/>
        <w:ind w:firstLine="709"/>
        <w:jc w:val="both"/>
        <w:rPr>
          <w:sz w:val="28"/>
          <w:szCs w:val="28"/>
        </w:rPr>
      </w:pPr>
    </w:p>
    <w:p w14:paraId="1C8F447F" w14:textId="2749D662" w:rsidR="008024FC" w:rsidRPr="008024FC" w:rsidRDefault="008024FC" w:rsidP="00D362D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Пример теста для лаборатории:</w:t>
      </w:r>
    </w:p>
    <w:p w14:paraId="3F438185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csharp</w:t>
      </w:r>
    </w:p>
    <w:p w14:paraId="1BCCACCD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[Fact]</w:t>
      </w:r>
    </w:p>
    <w:p w14:paraId="160DF404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public void EvaluateParameter_ValueWithinRange_ReturnsPass()</w:t>
      </w:r>
    </w:p>
    <w:p w14:paraId="3056F221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{</w:t>
      </w:r>
    </w:p>
    <w:p w14:paraId="1293AA11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var param = new TestParameter { StandardValue = "6.5-7.0", MeasuredValue = "6.8" };</w:t>
      </w:r>
    </w:p>
    <w:p w14:paraId="45F00BFE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EvaluateParameter(param);</w:t>
      </w:r>
    </w:p>
    <w:p w14:paraId="2508E37F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Assert.Equal("</w:t>
      </w:r>
      <w:r w:rsidRPr="008024FC">
        <w:rPr>
          <w:rFonts w:ascii="Segoe UI Emoji" w:hAnsi="Segoe UI Emoji" w:cs="Segoe UI Emoji"/>
          <w:sz w:val="28"/>
          <w:szCs w:val="28"/>
          <w:lang w:val="en-US"/>
        </w:rPr>
        <w:t>✅</w:t>
      </w:r>
      <w:r w:rsidRPr="008024FC">
        <w:rPr>
          <w:sz w:val="28"/>
          <w:szCs w:val="28"/>
          <w:lang w:val="en-US"/>
        </w:rPr>
        <w:t xml:space="preserve"> pass", param.Result);</w:t>
      </w:r>
    </w:p>
    <w:p w14:paraId="610C38E8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}</w:t>
      </w:r>
    </w:p>
    <w:p w14:paraId="1E0E4290" w14:textId="55BE1C19" w:rsidR="00D362DF" w:rsidRDefault="00D362DF" w:rsidP="00D64C0D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86590F">
        <w:rPr>
          <w:sz w:val="28"/>
          <w:szCs w:val="28"/>
        </w:rPr>
        <w:t>3</w:t>
      </w:r>
      <w:r>
        <w:rPr>
          <w:sz w:val="28"/>
          <w:szCs w:val="28"/>
        </w:rPr>
        <w:t xml:space="preserve"> - </w:t>
      </w:r>
      <w:r w:rsidRPr="008024FC">
        <w:rPr>
          <w:sz w:val="28"/>
          <w:szCs w:val="28"/>
        </w:rPr>
        <w:t>Пример теста для лаборатории</w:t>
      </w:r>
    </w:p>
    <w:p w14:paraId="6CE93EF9" w14:textId="77777777" w:rsidR="00D362DF" w:rsidRDefault="00D362DF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0D03F1F6" w14:textId="7948D45A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Тесты запускаются через Обозреватель тестов Visual Studio или консоль dotnet test. Все 30 тестов успешно проходят.</w:t>
      </w:r>
    </w:p>
    <w:p w14:paraId="6B6631B2" w14:textId="0E1FD4A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Интеграционное тестирование API (10 тестов)</w:t>
      </w:r>
    </w:p>
    <w:p w14:paraId="4A8D76D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Проект AgroChem.Tests.API содержит тесты, которые отправляют реальные HTTP-запросы к запущенному API (адрес https://localhost:44308). Проверяются:</w:t>
      </w:r>
    </w:p>
    <w:p w14:paraId="3016109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POST /api/auth/login – успешный и неуспешный вход.</w:t>
      </w:r>
    </w:p>
    <w:p w14:paraId="5986766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GET /api/products – получение списка.</w:t>
      </w:r>
    </w:p>
    <w:p w14:paraId="1679EEB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GET /api/operator/active-batches – </w:t>
      </w:r>
      <w:r w:rsidRPr="008024FC">
        <w:rPr>
          <w:sz w:val="28"/>
          <w:szCs w:val="28"/>
        </w:rPr>
        <w:t>получение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активных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партий</w:t>
      </w:r>
      <w:r w:rsidRPr="008024FC">
        <w:rPr>
          <w:sz w:val="28"/>
          <w:szCs w:val="28"/>
          <w:lang w:val="en-US"/>
        </w:rPr>
        <w:t>.</w:t>
      </w:r>
    </w:p>
    <w:p w14:paraId="5EC7C86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POST /api/quality/save – сохранение результатов контроля.</w:t>
      </w:r>
    </w:p>
    <w:p w14:paraId="315F32A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GET /api/quality/standards?productId=1 – </w:t>
      </w:r>
      <w:r w:rsidRPr="008024FC">
        <w:rPr>
          <w:sz w:val="28"/>
          <w:szCs w:val="28"/>
        </w:rPr>
        <w:t>получение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нормативов</w:t>
      </w:r>
      <w:r w:rsidRPr="008024FC">
        <w:rPr>
          <w:sz w:val="28"/>
          <w:szCs w:val="28"/>
          <w:lang w:val="en-US"/>
        </w:rPr>
        <w:t>.</w:t>
      </w:r>
    </w:p>
    <w:p w14:paraId="2C268BA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PUT /api/quality/update/{id} – </w:t>
      </w:r>
      <w:r w:rsidRPr="008024FC">
        <w:rPr>
          <w:sz w:val="28"/>
          <w:szCs w:val="28"/>
        </w:rPr>
        <w:t>обновление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испытания</w:t>
      </w:r>
      <w:r w:rsidRPr="008024FC">
        <w:rPr>
          <w:sz w:val="28"/>
          <w:szCs w:val="28"/>
          <w:lang w:val="en-US"/>
        </w:rPr>
        <w:t>.</w:t>
      </w:r>
    </w:p>
    <w:p w14:paraId="5DC869D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Негативные сценарии (неправильные параметры, несуществующий ID).</w:t>
      </w:r>
    </w:p>
    <w:p w14:paraId="249D98DC" w14:textId="7A0788C3" w:rsid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интеграционные тесты зелёные при запущенном API.</w:t>
      </w:r>
    </w:p>
    <w:p w14:paraId="7937D41B" w14:textId="77777777" w:rsidR="0086590F" w:rsidRDefault="0086590F" w:rsidP="00D64C0D">
      <w:pPr>
        <w:spacing w:line="360" w:lineRule="auto"/>
        <w:ind w:firstLine="709"/>
        <w:jc w:val="both"/>
        <w:rPr>
          <w:sz w:val="28"/>
          <w:szCs w:val="28"/>
        </w:rPr>
      </w:pPr>
    </w:p>
    <w:p w14:paraId="0AD3264B" w14:textId="68FE6340" w:rsidR="00D64C0D" w:rsidRPr="0086590F" w:rsidRDefault="0086590F" w:rsidP="00D64C0D">
      <w:pPr>
        <w:spacing w:line="360" w:lineRule="auto"/>
        <w:ind w:firstLine="709"/>
        <w:jc w:val="both"/>
        <w:rPr>
          <w:sz w:val="32"/>
          <w:szCs w:val="32"/>
        </w:rPr>
      </w:pPr>
      <w:r w:rsidRPr="0086590F">
        <w:rPr>
          <w:sz w:val="32"/>
          <w:szCs w:val="32"/>
        </w:rPr>
        <w:t>ОТЛАДКА ПРОГРАММНОГО МОДУЛЯ</w:t>
      </w:r>
    </w:p>
    <w:p w14:paraId="091DCC4E" w14:textId="77777777" w:rsidR="0086590F" w:rsidRPr="00D64C0D" w:rsidRDefault="0086590F" w:rsidP="00D64C0D">
      <w:pPr>
        <w:spacing w:line="360" w:lineRule="auto"/>
        <w:ind w:firstLine="709"/>
        <w:jc w:val="both"/>
        <w:rPr>
          <w:sz w:val="28"/>
          <w:szCs w:val="28"/>
        </w:rPr>
      </w:pPr>
    </w:p>
    <w:p w14:paraId="6170AFE2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Инструменты отладки</w:t>
      </w:r>
    </w:p>
    <w:p w14:paraId="3B186A7C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Visual Studio Debugger – точки останова, просмотр переменных, стек вызовов.</w:t>
      </w:r>
    </w:p>
    <w:p w14:paraId="32B9FAC7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SQL Server Profiler – анализ запросов к БД.</w:t>
      </w:r>
    </w:p>
    <w:p w14:paraId="23D67511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lastRenderedPageBreak/>
        <w:t>Postman – тестирование API эндпоинтов.</w:t>
      </w:r>
    </w:p>
    <w:p w14:paraId="3CCB3CCF" w14:textId="235DE850" w:rsid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Выявленные дефекты и их исправления</w:t>
      </w:r>
    </w:p>
    <w:p w14:paraId="64A5F96F" w14:textId="42A63B1A" w:rsidR="0086590F" w:rsidRDefault="0086590F" w:rsidP="0086590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F33B71">
        <w:rPr>
          <w:sz w:val="28"/>
          <w:szCs w:val="28"/>
        </w:rPr>
        <w:t>6</w:t>
      </w:r>
      <w:r>
        <w:rPr>
          <w:sz w:val="28"/>
          <w:szCs w:val="28"/>
        </w:rPr>
        <w:t xml:space="preserve"> - Дефекты</w:t>
      </w:r>
    </w:p>
    <w:tbl>
      <w:tblPr>
        <w:tblStyle w:val="a4"/>
        <w:tblW w:w="9360" w:type="dxa"/>
        <w:jc w:val="center"/>
        <w:tblLook w:val="04A0" w:firstRow="1" w:lastRow="0" w:firstColumn="1" w:lastColumn="0" w:noHBand="0" w:noVBand="1"/>
      </w:tblPr>
      <w:tblGrid>
        <w:gridCol w:w="1758"/>
        <w:gridCol w:w="3872"/>
        <w:gridCol w:w="3730"/>
      </w:tblGrid>
      <w:tr w:rsidR="00D64C0D" w:rsidRPr="00D64C0D" w14:paraId="3E9C8DD8" w14:textId="77777777" w:rsidTr="00D64C0D">
        <w:trPr>
          <w:jc w:val="center"/>
        </w:trPr>
        <w:tc>
          <w:tcPr>
            <w:tcW w:w="0" w:type="auto"/>
            <w:hideMark/>
          </w:tcPr>
          <w:p w14:paraId="03C87489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14:paraId="3C2B6670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Дефект</w:t>
            </w:r>
          </w:p>
        </w:tc>
        <w:tc>
          <w:tcPr>
            <w:tcW w:w="0" w:type="auto"/>
            <w:hideMark/>
          </w:tcPr>
          <w:p w14:paraId="6805B924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Исправление</w:t>
            </w:r>
          </w:p>
        </w:tc>
      </w:tr>
      <w:tr w:rsidR="00D64C0D" w:rsidRPr="00D64C0D" w14:paraId="20F5943A" w14:textId="77777777" w:rsidTr="00D64C0D">
        <w:trPr>
          <w:jc w:val="center"/>
        </w:trPr>
        <w:tc>
          <w:tcPr>
            <w:tcW w:w="0" w:type="auto"/>
            <w:hideMark/>
          </w:tcPr>
          <w:p w14:paraId="16FA634D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1EC02D8F" w14:textId="77777777" w:rsidR="00D64C0D" w:rsidRPr="0086590F" w:rsidRDefault="00D64C0D" w:rsidP="00D64C0D">
            <w:pPr>
              <w:jc w:val="center"/>
              <w:rPr>
                <w:sz w:val="28"/>
                <w:szCs w:val="28"/>
                <w:lang w:val="en-US"/>
              </w:rPr>
            </w:pPr>
            <w:r w:rsidRPr="00D64C0D">
              <w:rPr>
                <w:sz w:val="28"/>
                <w:szCs w:val="28"/>
              </w:rPr>
              <w:t>Ошибка</w:t>
            </w:r>
            <w:r w:rsidRPr="0086590F">
              <w:rPr>
                <w:sz w:val="28"/>
                <w:szCs w:val="28"/>
                <w:lang w:val="en-US"/>
              </w:rPr>
              <w:t xml:space="preserve"> </w:t>
            </w:r>
            <w:r w:rsidRPr="00D64C0D">
              <w:rPr>
                <w:sz w:val="28"/>
                <w:szCs w:val="28"/>
              </w:rPr>
              <w:t>открытого</w:t>
            </w:r>
            <w:r w:rsidRPr="0086590F">
              <w:rPr>
                <w:sz w:val="28"/>
                <w:szCs w:val="28"/>
                <w:lang w:val="en-US"/>
              </w:rPr>
              <w:t xml:space="preserve"> DataReader </w:t>
            </w:r>
            <w:r w:rsidRPr="00D64C0D">
              <w:rPr>
                <w:sz w:val="28"/>
                <w:szCs w:val="28"/>
              </w:rPr>
              <w:t>в</w:t>
            </w:r>
            <w:r w:rsidRPr="0086590F">
              <w:rPr>
                <w:sz w:val="28"/>
                <w:szCs w:val="28"/>
                <w:lang w:val="en-US"/>
              </w:rPr>
              <w:t> GetBatchProgram</w:t>
            </w:r>
          </w:p>
        </w:tc>
        <w:tc>
          <w:tcPr>
            <w:tcW w:w="0" w:type="auto"/>
            <w:hideMark/>
          </w:tcPr>
          <w:p w14:paraId="4DA07D59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Переписан метод с закрытием всех DataReader</w:t>
            </w:r>
          </w:p>
        </w:tc>
      </w:tr>
      <w:tr w:rsidR="00D64C0D" w:rsidRPr="00D64C0D" w14:paraId="7F7F8943" w14:textId="77777777" w:rsidTr="00D64C0D">
        <w:trPr>
          <w:jc w:val="center"/>
        </w:trPr>
        <w:tc>
          <w:tcPr>
            <w:tcW w:w="0" w:type="auto"/>
            <w:hideMark/>
          </w:tcPr>
          <w:p w14:paraId="08444732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hideMark/>
          </w:tcPr>
          <w:p w14:paraId="3E6BFFA3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Некорректный парсинг нормативов</w:t>
            </w:r>
          </w:p>
        </w:tc>
        <w:tc>
          <w:tcPr>
            <w:tcW w:w="0" w:type="auto"/>
            <w:hideMark/>
          </w:tcPr>
          <w:p w14:paraId="503AEC14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Добавлена поддержка операторов ≥, ≤</w:t>
            </w:r>
          </w:p>
        </w:tc>
      </w:tr>
      <w:tr w:rsidR="00D64C0D" w:rsidRPr="00D64C0D" w14:paraId="2E15FA71" w14:textId="77777777" w:rsidTr="00D64C0D">
        <w:trPr>
          <w:jc w:val="center"/>
        </w:trPr>
        <w:tc>
          <w:tcPr>
            <w:tcW w:w="0" w:type="auto"/>
            <w:hideMark/>
          </w:tcPr>
          <w:p w14:paraId="5AC1D2EA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58C53359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Кнопка «Завершить шаг» активна без начала шага</w:t>
            </w:r>
          </w:p>
        </w:tc>
        <w:tc>
          <w:tcPr>
            <w:tcW w:w="0" w:type="auto"/>
            <w:hideMark/>
          </w:tcPr>
          <w:p w14:paraId="204FBD18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Добавлена проверка статуса in_progress</w:t>
            </w:r>
          </w:p>
        </w:tc>
      </w:tr>
      <w:tr w:rsidR="00D64C0D" w:rsidRPr="00D64C0D" w14:paraId="55237E59" w14:textId="77777777" w:rsidTr="00D64C0D">
        <w:trPr>
          <w:jc w:val="center"/>
        </w:trPr>
        <w:tc>
          <w:tcPr>
            <w:tcW w:w="0" w:type="auto"/>
            <w:hideMark/>
          </w:tcPr>
          <w:p w14:paraId="1C3587C9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4CA6EF7A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Ошибка при удалении продукции</w:t>
            </w:r>
          </w:p>
        </w:tc>
        <w:tc>
          <w:tcPr>
            <w:tcW w:w="0" w:type="auto"/>
            <w:hideMark/>
          </w:tcPr>
          <w:p w14:paraId="3B3E03C5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Добавлено подтверждение удаления</w:t>
            </w:r>
          </w:p>
        </w:tc>
      </w:tr>
    </w:tbl>
    <w:p w14:paraId="05AC0AB1" w14:textId="2D5B51CD" w:rsidR="00D64C0D" w:rsidRDefault="00D64C0D" w:rsidP="0086590F">
      <w:pPr>
        <w:spacing w:line="360" w:lineRule="auto"/>
        <w:rPr>
          <w:sz w:val="28"/>
          <w:szCs w:val="28"/>
        </w:rPr>
      </w:pPr>
    </w:p>
    <w:p w14:paraId="4CFDE532" w14:textId="64333ECC" w:rsidR="008024FC" w:rsidRPr="008024FC" w:rsidRDefault="008024FC" w:rsidP="0086590F">
      <w:pPr>
        <w:spacing w:after="160" w:line="259" w:lineRule="auto"/>
        <w:rPr>
          <w:sz w:val="28"/>
          <w:szCs w:val="28"/>
        </w:rPr>
      </w:pPr>
      <w:r w:rsidRPr="008024FC">
        <w:rPr>
          <w:sz w:val="28"/>
          <w:szCs w:val="28"/>
        </w:rPr>
        <w:t>Пояснительная записка</w:t>
      </w:r>
    </w:p>
    <w:p w14:paraId="434E8E9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Подготовлен документ «Пояснительная записка» (формат PDF и DOCX), в котором описаны:</w:t>
      </w:r>
    </w:p>
    <w:p w14:paraId="37C2535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Цели и задачи автоматизации.</w:t>
      </w:r>
    </w:p>
    <w:p w14:paraId="3503E17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Архитектура системы (компоненты, взаимодействие).</w:t>
      </w:r>
    </w:p>
    <w:p w14:paraId="70ED2FD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Функциональные требования.</w:t>
      </w:r>
    </w:p>
    <w:p w14:paraId="5650A83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Описание разработанных модулей.</w:t>
      </w:r>
    </w:p>
    <w:p w14:paraId="6F51211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Результаты тестирования.</w:t>
      </w:r>
    </w:p>
    <w:p w14:paraId="1F4D36A7" w14:textId="15DCC64B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Инструкция по развёртыванию.</w:t>
      </w:r>
    </w:p>
    <w:p w14:paraId="70367909" w14:textId="4C36C1BF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Руководство оператора для модуля технолога</w:t>
      </w:r>
    </w:p>
    <w:p w14:paraId="74CE3C5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Создано «Руководство оператора» (PDF, DOCX), содержащее:</w:t>
      </w:r>
    </w:p>
    <w:p w14:paraId="26EDA90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Установку и запуск приложения.</w:t>
      </w:r>
    </w:p>
    <w:p w14:paraId="0679454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Авторизацию с CAPTCHA.</w:t>
      </w:r>
    </w:p>
    <w:p w14:paraId="7563C4A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Работу с продукцией, рецептурами, технологическими картами.</w:t>
      </w:r>
    </w:p>
    <w:p w14:paraId="0F7C314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заказов и партий.</w:t>
      </w:r>
    </w:p>
    <w:p w14:paraId="2A7B5F5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Мониторинг выполнения и просмотр отклонений.</w:t>
      </w:r>
    </w:p>
    <w:p w14:paraId="7383E9E4" w14:textId="0488F99E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Формирование отчётов.</w:t>
      </w:r>
    </w:p>
    <w:p w14:paraId="26B0B8BB" w14:textId="6BB39F2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Документ «Отладка программного модуля»</w:t>
      </w:r>
    </w:p>
    <w:p w14:paraId="26AB2729" w14:textId="51AFDEF2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Для каждого из четырёх компонентов (API, модуль технолога, модуль лаборатории, модуль аппаратчика) подготовлен отдельный документ, в котором отражены:</w:t>
      </w:r>
    </w:p>
    <w:p w14:paraId="0F0A1CB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Цели отладки.</w:t>
      </w:r>
    </w:p>
    <w:p w14:paraId="11FBB97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Используемые инструменты (отладчик Visual Studio, SQL Server Profiler, Postman).</w:t>
      </w:r>
    </w:p>
    <w:p w14:paraId="0107248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Этапы отладки (описание выявленных дефектов и способов их устранения).</w:t>
      </w:r>
    </w:p>
    <w:p w14:paraId="0A1068F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Примеры исправлений (например, ошибка открытого DataReader в OperatorController, исправление парсинга нормативов).</w:t>
      </w:r>
    </w:p>
    <w:p w14:paraId="3298A2F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Рекомендации по дальнейшей поддержке.</w:t>
      </w:r>
    </w:p>
    <w:p w14:paraId="3E047CE1" w14:textId="58ADCAFE" w:rsid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документы размещены в папке docs репозитория.</w:t>
      </w:r>
    </w:p>
    <w:p w14:paraId="1E5158C7" w14:textId="77777777" w:rsidR="0086590F" w:rsidRPr="008024FC" w:rsidRDefault="0086590F" w:rsidP="0086590F">
      <w:pPr>
        <w:spacing w:line="360" w:lineRule="auto"/>
        <w:ind w:firstLine="709"/>
        <w:jc w:val="both"/>
        <w:rPr>
          <w:sz w:val="28"/>
          <w:szCs w:val="28"/>
        </w:rPr>
      </w:pPr>
    </w:p>
    <w:p w14:paraId="4B35C2CD" w14:textId="25CCCE7F" w:rsidR="008024FC" w:rsidRPr="0086590F" w:rsidRDefault="0086590F" w:rsidP="00305047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ИТОГОВОЕ СОДЕРЖАНИЕ ПРАКТИКИ И ОФОРМЛЕНИЕ GIT-РЕПОЗИТОРИЯ</w:t>
      </w:r>
    </w:p>
    <w:p w14:paraId="4FF9A02A" w14:textId="77777777" w:rsidR="0086590F" w:rsidRPr="008024FC" w:rsidRDefault="0086590F" w:rsidP="00305047">
      <w:pPr>
        <w:spacing w:line="360" w:lineRule="auto"/>
        <w:ind w:firstLine="709"/>
        <w:jc w:val="center"/>
        <w:rPr>
          <w:sz w:val="28"/>
          <w:szCs w:val="28"/>
        </w:rPr>
      </w:pPr>
    </w:p>
    <w:p w14:paraId="136BB3F2" w14:textId="64ED115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Оформление README.md</w:t>
      </w:r>
    </w:p>
    <w:p w14:paraId="25E30DD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Файл README.md содержит:</w:t>
      </w:r>
    </w:p>
    <w:p w14:paraId="5F4687CF" w14:textId="330818D7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Краткое описание проекта.</w:t>
      </w:r>
    </w:p>
    <w:p w14:paraId="2FD5056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Инструкцию по запуску API (через Visual Studio, порт 44308).</w:t>
      </w:r>
    </w:p>
    <w:p w14:paraId="1A3DF41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Инструкцию по запуску десктоп-приложений.</w:t>
      </w:r>
    </w:p>
    <w:p w14:paraId="55C94FB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Учётные данные для тестирования:</w:t>
      </w:r>
    </w:p>
    <w:p w14:paraId="270354D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Технолог: tech.ivanov / 123456</w:t>
      </w:r>
    </w:p>
    <w:p w14:paraId="45DB0C5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Лаборант: lab.vasilieva / 123456</w:t>
      </w:r>
    </w:p>
    <w:p w14:paraId="7F74EA3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Аппаратчик: operator.zavodov / 123456</w:t>
      </w:r>
    </w:p>
    <w:p w14:paraId="434B7D2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Список использованных технологий.</w:t>
      </w:r>
    </w:p>
    <w:p w14:paraId="420C39C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Сведения об авторах.</w:t>
      </w:r>
    </w:p>
    <w:p w14:paraId="6A11322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Репозиторий не содержит архивов, все файлы в открытом виде, оригиналы документов дополнены копиями в формате PDF.</w:t>
      </w:r>
    </w:p>
    <w:p w14:paraId="30BDD81D" w14:textId="3682526F" w:rsidR="0086590F" w:rsidRDefault="0086590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0A14AB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E18911F" w14:textId="02328CE2" w:rsidR="008024FC" w:rsidRDefault="0086590F" w:rsidP="00305047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ЗАКЛЮЧЕНИЕ</w:t>
      </w:r>
    </w:p>
    <w:p w14:paraId="68536C87" w14:textId="77777777" w:rsidR="0086590F" w:rsidRPr="0086590F" w:rsidRDefault="0086590F" w:rsidP="00305047">
      <w:pPr>
        <w:spacing w:line="360" w:lineRule="auto"/>
        <w:ind w:firstLine="709"/>
        <w:jc w:val="center"/>
        <w:rPr>
          <w:sz w:val="32"/>
          <w:szCs w:val="32"/>
        </w:rPr>
      </w:pPr>
    </w:p>
    <w:p w14:paraId="0F84422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 результате прохождения учебной практики полностью разработана информационная система «АгроКонтроль», которая автоматизирует ключевые процессы агрохимического предприятия. Система включает:</w:t>
      </w:r>
    </w:p>
    <w:p w14:paraId="5FE9CD2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Надёжную базу данных (MS SQL Server) с поддержкой ссылочной целостности, триггеров и хранимых процедур.</w:t>
      </w:r>
    </w:p>
    <w:p w14:paraId="2770DB0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REST API (ASP.NET Web API 2) с 10 контроллерами, обеспечивающими авторизацию, регистрацию, CRUD для сущностей, лабораторный контроль, пошаговое выполнение партий, телеметрию и аудит.</w:t>
      </w:r>
    </w:p>
    <w:p w14:paraId="2F8EED9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Три десктоп-приложения (WPF) для технолога, лаборанта и аппаратчика, каждое из которых реализует свой набор бизнес-функций с удобным и интуитивно понятным интерфейсом.</w:t>
      </w:r>
    </w:p>
    <w:p w14:paraId="193E6C9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Полный комплект тестирования (40 ручных тестов, 30 модульных, 10 интеграционных), подтверждающий корректность работы системы.</w:t>
      </w:r>
    </w:p>
    <w:p w14:paraId="0AD98EF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Исчерпывающую документацию: пояснительная записка, руководство оператора, документы по отладке.</w:t>
      </w:r>
    </w:p>
    <w:p w14:paraId="654697D2" w14:textId="21B75A40" w:rsidR="00FC4A4B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артефакты размещены в Git-репозитории в соответствии с требованиями (отсутствие архивов, наличие копий в PDF, структурированный README). Система готова к внедрению в промышленную эксплуатацию.</w:t>
      </w:r>
    </w:p>
    <w:p w14:paraId="120E0772" w14:textId="77777777" w:rsidR="00FC4A4B" w:rsidRDefault="00FC4A4B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B7D6C7" w14:textId="77777777" w:rsidR="00305047" w:rsidRDefault="00305047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8E4464F" w14:textId="77777777" w:rsidR="00305047" w:rsidRDefault="00305047" w:rsidP="00305047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8795863"/>
      <w:bookmarkStart w:id="1" w:name="_Toc23000829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</w:t>
      </w:r>
      <w:bookmarkEnd w:id="0"/>
      <w:bookmarkEnd w:id="1"/>
    </w:p>
    <w:p w14:paraId="486A3BFC" w14:textId="77777777" w:rsidR="00305047" w:rsidRPr="00493923" w:rsidRDefault="00305047" w:rsidP="00305047">
      <w:pPr>
        <w:rPr>
          <w:sz w:val="28"/>
        </w:rPr>
      </w:pPr>
      <w:r w:rsidRPr="00924761">
        <w:rPr>
          <w:sz w:val="28"/>
          <w:lang w:val="en-US"/>
        </w:rPr>
        <w:t>Qr</w:t>
      </w:r>
      <w:r w:rsidRPr="00493923">
        <w:rPr>
          <w:sz w:val="28"/>
        </w:rPr>
        <w:t>-</w:t>
      </w:r>
      <w:r w:rsidRPr="00924761">
        <w:rPr>
          <w:sz w:val="28"/>
          <w:lang w:val="en-US"/>
        </w:rPr>
        <w:t>Code</w:t>
      </w:r>
      <w:r w:rsidRPr="00493923">
        <w:rPr>
          <w:sz w:val="28"/>
        </w:rPr>
        <w:t>:</w:t>
      </w:r>
    </w:p>
    <w:p w14:paraId="773B3DA4" w14:textId="07CBCF29" w:rsidR="008024FC" w:rsidRPr="008024FC" w:rsidRDefault="00493923" w:rsidP="00305047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9B953F3" wp14:editId="512C3A59">
            <wp:extent cx="4667250" cy="4667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024FC" w:rsidRPr="008024FC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8F0C1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B5C87"/>
    <w:rsid w:val="002C033C"/>
    <w:rsid w:val="00305047"/>
    <w:rsid w:val="0035477D"/>
    <w:rsid w:val="003845CD"/>
    <w:rsid w:val="003B6E1C"/>
    <w:rsid w:val="004051BE"/>
    <w:rsid w:val="00431987"/>
    <w:rsid w:val="00493923"/>
    <w:rsid w:val="004F38EE"/>
    <w:rsid w:val="007416B1"/>
    <w:rsid w:val="008024FC"/>
    <w:rsid w:val="00862E8E"/>
    <w:rsid w:val="0086590F"/>
    <w:rsid w:val="00877D50"/>
    <w:rsid w:val="008C09A7"/>
    <w:rsid w:val="008D0DB8"/>
    <w:rsid w:val="009562F0"/>
    <w:rsid w:val="00A422D8"/>
    <w:rsid w:val="00A6637E"/>
    <w:rsid w:val="00B02CBA"/>
    <w:rsid w:val="00B062C5"/>
    <w:rsid w:val="00CC2E7C"/>
    <w:rsid w:val="00D362DF"/>
    <w:rsid w:val="00D36B81"/>
    <w:rsid w:val="00D64C0D"/>
    <w:rsid w:val="00D840A9"/>
    <w:rsid w:val="00DC1629"/>
    <w:rsid w:val="00E15B60"/>
    <w:rsid w:val="00E44B1F"/>
    <w:rsid w:val="00E47B07"/>
    <w:rsid w:val="00EA5990"/>
    <w:rsid w:val="00F326C3"/>
    <w:rsid w:val="00F33B71"/>
    <w:rsid w:val="00FC4A4B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4C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47B0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24F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24F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24F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Hyperlink"/>
    <w:basedOn w:val="a0"/>
    <w:uiPriority w:val="99"/>
    <w:unhideWhenUsed/>
    <w:rsid w:val="00E47B0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E47B0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E47B07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E47B07"/>
    <w:pPr>
      <w:spacing w:after="100"/>
    </w:pPr>
  </w:style>
  <w:style w:type="character" w:customStyle="1" w:styleId="20">
    <w:name w:val="Заголовок 2 Знак"/>
    <w:basedOn w:val="a0"/>
    <w:link w:val="2"/>
    <w:uiPriority w:val="9"/>
    <w:semiHidden/>
    <w:rsid w:val="008024FC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8024F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8024FC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024FC"/>
    <w:rPr>
      <w:rFonts w:ascii="Courier New" w:eastAsia="Times New Roman" w:hAnsi="Courier New" w:cs="Courier New"/>
      <w:sz w:val="20"/>
      <w:szCs w:val="20"/>
    </w:rPr>
  </w:style>
  <w:style w:type="character" w:styleId="ab">
    <w:name w:val="Strong"/>
    <w:basedOn w:val="a0"/>
    <w:uiPriority w:val="22"/>
    <w:qFormat/>
    <w:rsid w:val="008024FC"/>
    <w:rPr>
      <w:b/>
      <w:bCs/>
    </w:rPr>
  </w:style>
  <w:style w:type="paragraph" w:styleId="21">
    <w:name w:val="toc 2"/>
    <w:basedOn w:val="a"/>
    <w:next w:val="a"/>
    <w:autoRedefine/>
    <w:uiPriority w:val="39"/>
    <w:unhideWhenUsed/>
    <w:rsid w:val="009562F0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9562F0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1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43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18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81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3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743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197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945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858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1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2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9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348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95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644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712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484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242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27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384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575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050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55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77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832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828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100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9393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586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250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247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89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139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3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7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172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07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358D4-D99E-418C-88E5-CBF6127B6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28</Pages>
  <Words>5143</Words>
  <Characters>29321</Characters>
  <Application>Microsoft Office Word</Application>
  <DocSecurity>0</DocSecurity>
  <Lines>244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34396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PC33-2</cp:lastModifiedBy>
  <cp:revision>18</cp:revision>
  <cp:lastPrinted>2026-05-19T08:01:00Z</cp:lastPrinted>
  <dcterms:created xsi:type="dcterms:W3CDTF">2022-04-19T08:21:00Z</dcterms:created>
  <dcterms:modified xsi:type="dcterms:W3CDTF">2026-05-19T08:01:00Z</dcterms:modified>
</cp:coreProperties>
</file>