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EB39E" w14:textId="2AAD5B0A" w:rsidR="00844BAB" w:rsidRPr="00844BAB" w:rsidRDefault="0043798D" w:rsidP="00844BAB">
      <w:pPr>
        <w:pStyle w:val="Title"/>
      </w:pPr>
      <w:r>
        <w:t>Computing Information Systems</w:t>
      </w:r>
      <w:r w:rsidR="00844BAB">
        <w:t xml:space="preserve"> </w:t>
      </w:r>
      <w:r w:rsidR="00844BAB" w:rsidRPr="00844BAB">
        <w:rPr>
          <w:i/>
          <w:sz w:val="32"/>
        </w:rPr>
        <w:t>CM1101</w:t>
      </w:r>
    </w:p>
    <w:p w14:paraId="5130D706" w14:textId="77777777" w:rsidR="00FF3980" w:rsidRDefault="00FF3980" w:rsidP="00FF3980">
      <w:pPr>
        <w:pStyle w:val="Subtitle"/>
      </w:pPr>
      <w:r>
        <w:t>Coursework Overview</w:t>
      </w:r>
      <w:r w:rsidR="00CC7194">
        <w:t xml:space="preserve"> (Semester 1)</w:t>
      </w:r>
    </w:p>
    <w:tbl>
      <w:tblPr>
        <w:tblStyle w:val="PlainTable2"/>
        <w:tblW w:w="0" w:type="auto"/>
        <w:tblLook w:val="0480" w:firstRow="0" w:lastRow="0" w:firstColumn="1" w:lastColumn="0" w:noHBand="0" w:noVBand="1"/>
      </w:tblPr>
      <w:tblGrid>
        <w:gridCol w:w="3223"/>
        <w:gridCol w:w="5787"/>
      </w:tblGrid>
      <w:tr w:rsidR="00CC7194" w:rsidRPr="00CC7194" w14:paraId="44AE691B"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9B5ECA0" w14:textId="77777777" w:rsidR="00CC7194" w:rsidRPr="00CC7194" w:rsidRDefault="00CC7194" w:rsidP="00CC7194">
            <w:pPr>
              <w:jc w:val="both"/>
            </w:pPr>
            <w:r w:rsidRPr="00CC7194">
              <w:t>Date of Assessment Release</w:t>
            </w:r>
          </w:p>
        </w:tc>
        <w:tc>
          <w:tcPr>
            <w:tcW w:w="5787" w:type="dxa"/>
          </w:tcPr>
          <w:p w14:paraId="3343A219"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t>Coursework will be released in the first week of Semester 1</w:t>
            </w:r>
          </w:p>
        </w:tc>
      </w:tr>
      <w:tr w:rsidR="00CC7194" w:rsidRPr="00CC7194" w14:paraId="67E52065"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72030A58" w14:textId="77777777" w:rsidR="00CC7194" w:rsidRPr="00CC7194" w:rsidRDefault="00CC7194" w:rsidP="00CC7194">
            <w:pPr>
              <w:jc w:val="both"/>
            </w:pPr>
            <w:r w:rsidRPr="00CC7194">
              <w:t>Word Count</w:t>
            </w:r>
          </w:p>
        </w:tc>
        <w:tc>
          <w:tcPr>
            <w:tcW w:w="5787" w:type="dxa"/>
          </w:tcPr>
          <w:p w14:paraId="79B0D47E" w14:textId="007D85D5" w:rsidR="00CC7194" w:rsidRDefault="000205A6" w:rsidP="00CC7194">
            <w:pPr>
              <w:cnfStyle w:val="000000000000" w:firstRow="0" w:lastRow="0" w:firstColumn="0" w:lastColumn="0" w:oddVBand="0" w:evenVBand="0" w:oddHBand="0" w:evenHBand="0" w:firstRowFirstColumn="0" w:firstRowLastColumn="0" w:lastRowFirstColumn="0" w:lastRowLastColumn="0"/>
            </w:pPr>
            <w:r>
              <w:t>Component 1 (</w:t>
            </w:r>
            <w:r w:rsidR="00131185">
              <w:t>Portfolio Website</w:t>
            </w:r>
            <w:r>
              <w:t xml:space="preserve">): </w:t>
            </w:r>
            <w:r w:rsidR="00131185">
              <w:t>No word count</w:t>
            </w:r>
          </w:p>
          <w:p w14:paraId="0FD4CFCD" w14:textId="62397A5E" w:rsidR="000205A6" w:rsidRDefault="000205A6" w:rsidP="00CC7194">
            <w:pPr>
              <w:cnfStyle w:val="000000000000" w:firstRow="0" w:lastRow="0" w:firstColumn="0" w:lastColumn="0" w:oddVBand="0" w:evenVBand="0" w:oddHBand="0" w:evenHBand="0" w:firstRowFirstColumn="0" w:firstRowLastColumn="0" w:lastRowFirstColumn="0" w:lastRowLastColumn="0"/>
            </w:pPr>
            <w:r>
              <w:t>Component 2 (Parti</w:t>
            </w:r>
            <w:r w:rsidR="007A1535">
              <w:t xml:space="preserve">cipation </w:t>
            </w:r>
            <w:r w:rsidR="00131185">
              <w:t>in Peer Marking Activity</w:t>
            </w:r>
            <w:r w:rsidR="007A1535">
              <w:t>): 2</w:t>
            </w:r>
            <w:r>
              <w:t xml:space="preserve">00 words </w:t>
            </w:r>
          </w:p>
          <w:p w14:paraId="72349FD8" w14:textId="79E71725" w:rsidR="000205A6" w:rsidRPr="00CC7194" w:rsidRDefault="000205A6" w:rsidP="00131185">
            <w:pPr>
              <w:cnfStyle w:val="000000000000" w:firstRow="0" w:lastRow="0" w:firstColumn="0" w:lastColumn="0" w:oddVBand="0" w:evenVBand="0" w:oddHBand="0" w:evenHBand="0" w:firstRowFirstColumn="0" w:firstRowLastColumn="0" w:lastRowFirstColumn="0" w:lastRowLastColumn="0"/>
            </w:pPr>
            <w:r>
              <w:t>Component 3 (</w:t>
            </w:r>
            <w:r w:rsidR="00131185">
              <w:t>Web Accessibility Review</w:t>
            </w:r>
            <w:r>
              <w:t xml:space="preserve">): </w:t>
            </w:r>
            <w:proofErr w:type="gramStart"/>
            <w:r w:rsidR="00131185">
              <w:t>1000 word</w:t>
            </w:r>
            <w:proofErr w:type="gramEnd"/>
            <w:r w:rsidR="00131185">
              <w:t xml:space="preserve"> limit</w:t>
            </w:r>
          </w:p>
        </w:tc>
      </w:tr>
      <w:tr w:rsidR="00CC7194" w:rsidRPr="00CC7194" w14:paraId="1E95AE92"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C18B781" w14:textId="77777777" w:rsidR="00CC7194" w:rsidRPr="00CC7194" w:rsidRDefault="00CC7194" w:rsidP="00CC7194">
            <w:pPr>
              <w:jc w:val="both"/>
            </w:pPr>
            <w:r w:rsidRPr="00CC7194">
              <w:t>Submission Date</w:t>
            </w:r>
          </w:p>
        </w:tc>
        <w:tc>
          <w:tcPr>
            <w:tcW w:w="5787" w:type="dxa"/>
          </w:tcPr>
          <w:p w14:paraId="3B44B085" w14:textId="77777777" w:rsidR="00CC7194" w:rsidRPr="009D0719" w:rsidRDefault="00CC7194" w:rsidP="00CC7194">
            <w:pPr>
              <w:cnfStyle w:val="000000100000" w:firstRow="0" w:lastRow="0" w:firstColumn="0" w:lastColumn="0" w:oddVBand="0" w:evenVBand="0" w:oddHBand="1" w:evenHBand="0" w:firstRowFirstColumn="0" w:firstRowLastColumn="0" w:lastRowFirstColumn="0" w:lastRowLastColumn="0"/>
            </w:pPr>
            <w:r w:rsidRPr="009D0719">
              <w:t xml:space="preserve">Component 1: </w:t>
            </w:r>
            <w:r w:rsidR="000205A6" w:rsidRPr="009D0719">
              <w:t>Friday 8</w:t>
            </w:r>
            <w:r w:rsidR="000205A6" w:rsidRPr="009D0719">
              <w:rPr>
                <w:vertAlign w:val="superscript"/>
              </w:rPr>
              <w:t>th</w:t>
            </w:r>
            <w:r w:rsidR="000205A6" w:rsidRPr="009D0719">
              <w:t xml:space="preserve"> December at 5pm</w:t>
            </w:r>
          </w:p>
          <w:p w14:paraId="5534C44B" w14:textId="7E7B8C3C" w:rsidR="00CC7194" w:rsidRPr="009D0719" w:rsidRDefault="000205A6" w:rsidP="00CC7194">
            <w:pPr>
              <w:cnfStyle w:val="000000100000" w:firstRow="0" w:lastRow="0" w:firstColumn="0" w:lastColumn="0" w:oddVBand="0" w:evenVBand="0" w:oddHBand="1" w:evenHBand="0" w:firstRowFirstColumn="0" w:firstRowLastColumn="0" w:lastRowFirstColumn="0" w:lastRowLastColumn="0"/>
            </w:pPr>
            <w:r w:rsidRPr="009D0719">
              <w:t>Component</w:t>
            </w:r>
            <w:r w:rsidR="00CC7194" w:rsidRPr="009D0719">
              <w:t xml:space="preserve"> 2: </w:t>
            </w:r>
            <w:r w:rsidR="009D0719" w:rsidRPr="009D0719">
              <w:t>Thursday 14</w:t>
            </w:r>
            <w:r w:rsidR="009D0719" w:rsidRPr="009D0719">
              <w:rPr>
                <w:vertAlign w:val="superscript"/>
              </w:rPr>
              <w:t>th</w:t>
            </w:r>
            <w:r w:rsidR="009D0719" w:rsidRPr="009D0719">
              <w:t xml:space="preserve"> December at 9am</w:t>
            </w:r>
          </w:p>
          <w:p w14:paraId="645B5340" w14:textId="77777777" w:rsidR="00CC7194" w:rsidRPr="00CC7194" w:rsidRDefault="000205A6" w:rsidP="00CC7194">
            <w:pPr>
              <w:cnfStyle w:val="000000100000" w:firstRow="0" w:lastRow="0" w:firstColumn="0" w:lastColumn="0" w:oddVBand="0" w:evenVBand="0" w:oddHBand="1" w:evenHBand="0" w:firstRowFirstColumn="0" w:firstRowLastColumn="0" w:lastRowFirstColumn="0" w:lastRowLastColumn="0"/>
            </w:pPr>
            <w:r w:rsidRPr="009D0719">
              <w:t>Component</w:t>
            </w:r>
            <w:r w:rsidR="00CC7194" w:rsidRPr="009D0719">
              <w:t xml:space="preserve"> 3: 5pm Friday 5</w:t>
            </w:r>
            <w:r w:rsidR="00CC7194" w:rsidRPr="009D0719">
              <w:rPr>
                <w:vertAlign w:val="superscript"/>
              </w:rPr>
              <w:t>th</w:t>
            </w:r>
            <w:r w:rsidR="00CC7194" w:rsidRPr="009D0719">
              <w:t xml:space="preserve"> </w:t>
            </w:r>
            <w:r w:rsidR="0089447F" w:rsidRPr="009D0719">
              <w:t>January at 5pm</w:t>
            </w:r>
          </w:p>
        </w:tc>
      </w:tr>
      <w:tr w:rsidR="00CC7194" w:rsidRPr="00CC7194" w14:paraId="1A4E28F5" w14:textId="77777777" w:rsidTr="00CC7194">
        <w:trPr>
          <w:trHeight w:val="269"/>
        </w:trPr>
        <w:tc>
          <w:tcPr>
            <w:cnfStyle w:val="001000000000" w:firstRow="0" w:lastRow="0" w:firstColumn="1" w:lastColumn="0" w:oddVBand="0" w:evenVBand="0" w:oddHBand="0" w:evenHBand="0" w:firstRowFirstColumn="0" w:firstRowLastColumn="0" w:lastRowFirstColumn="0" w:lastRowLastColumn="0"/>
            <w:tcW w:w="3223" w:type="dxa"/>
          </w:tcPr>
          <w:p w14:paraId="6F56D53A" w14:textId="77777777" w:rsidR="00CC7194" w:rsidRPr="00CC7194" w:rsidRDefault="00CC7194" w:rsidP="00CC7194">
            <w:pPr>
              <w:jc w:val="both"/>
            </w:pPr>
            <w:r w:rsidRPr="00CC7194">
              <w:t>Submission Method</w:t>
            </w:r>
          </w:p>
        </w:tc>
        <w:tc>
          <w:tcPr>
            <w:tcW w:w="5787" w:type="dxa"/>
          </w:tcPr>
          <w:p w14:paraId="713F0921" w14:textId="77777777" w:rsidR="00CC7194" w:rsidRPr="00CC7194" w:rsidRDefault="00CC7194" w:rsidP="00CC7194">
            <w:pPr>
              <w:cnfStyle w:val="000000000000" w:firstRow="0" w:lastRow="0" w:firstColumn="0" w:lastColumn="0" w:oddVBand="0" w:evenVBand="0" w:oddHBand="0" w:evenHBand="0" w:firstRowFirstColumn="0" w:firstRowLastColumn="0" w:lastRowFirstColumn="0" w:lastRowLastColumn="0"/>
            </w:pPr>
            <w:r w:rsidRPr="00CC7194">
              <w:t xml:space="preserve">All coursework submissions are to </w:t>
            </w:r>
            <w:proofErr w:type="gramStart"/>
            <w:r w:rsidRPr="00CC7194">
              <w:t>submitted</w:t>
            </w:r>
            <w:proofErr w:type="gramEnd"/>
            <w:r w:rsidRPr="00CC7194">
              <w:t xml:space="preserve"> via </w:t>
            </w:r>
            <w:proofErr w:type="spellStart"/>
            <w:r w:rsidRPr="00CC7194">
              <w:t>CampusMoodle</w:t>
            </w:r>
            <w:proofErr w:type="spellEnd"/>
          </w:p>
        </w:tc>
      </w:tr>
      <w:tr w:rsidR="00CC7194" w:rsidRPr="00CC7194" w14:paraId="40F08CCC"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4385FD1F" w14:textId="77777777" w:rsidR="00CC7194" w:rsidRPr="00CC7194" w:rsidRDefault="00CC7194" w:rsidP="00317207">
            <w:r w:rsidRPr="00CC7194">
              <w:t>Number of Copies to be Submitted</w:t>
            </w:r>
          </w:p>
        </w:tc>
        <w:tc>
          <w:tcPr>
            <w:tcW w:w="5787" w:type="dxa"/>
          </w:tcPr>
          <w:p w14:paraId="064C57FF"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Only 1 digital copy of each submission should be made.</w:t>
            </w:r>
          </w:p>
          <w:p w14:paraId="39D87AEC"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No physical copies are required</w:t>
            </w:r>
          </w:p>
        </w:tc>
      </w:tr>
      <w:tr w:rsidR="00CC7194" w:rsidRPr="00CC7194" w14:paraId="5C553C30"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67563883" w14:textId="77777777" w:rsidR="00CC7194" w:rsidRPr="00CC7194" w:rsidRDefault="00CC7194" w:rsidP="00CC7194">
            <w:pPr>
              <w:jc w:val="both"/>
            </w:pPr>
            <w:r w:rsidRPr="00CC7194">
              <w:t>Date for Release of Marks</w:t>
            </w:r>
          </w:p>
        </w:tc>
        <w:tc>
          <w:tcPr>
            <w:tcW w:w="5787" w:type="dxa"/>
          </w:tcPr>
          <w:p w14:paraId="71C2E196" w14:textId="77777777" w:rsidR="00CC7194" w:rsidRPr="00CC7194" w:rsidRDefault="00CC7194" w:rsidP="00CC7194">
            <w:pPr>
              <w:cnfStyle w:val="000000000000" w:firstRow="0" w:lastRow="0" w:firstColumn="0" w:lastColumn="0" w:oddVBand="0" w:evenVBand="0" w:oddHBand="0" w:evenHBand="0" w:firstRowFirstColumn="0" w:firstRowLastColumn="0" w:lastRowFirstColumn="0" w:lastRowLastColumn="0"/>
            </w:pPr>
            <w:r w:rsidRPr="00CC7194">
              <w:t xml:space="preserve">Marks will be released 2 weeks after the final submission. </w:t>
            </w:r>
          </w:p>
        </w:tc>
      </w:tr>
      <w:tr w:rsidR="00CC7194" w:rsidRPr="00CC7194" w14:paraId="2B399823" w14:textId="77777777" w:rsidTr="00CC719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223" w:type="dxa"/>
          </w:tcPr>
          <w:p w14:paraId="4CF2F1A7" w14:textId="77777777" w:rsidR="00CC7194" w:rsidRPr="00CC7194" w:rsidRDefault="00CC7194" w:rsidP="00CC7194">
            <w:pPr>
              <w:jc w:val="both"/>
            </w:pPr>
            <w:r w:rsidRPr="00CC7194">
              <w:t>Date for Release of Feedback</w:t>
            </w:r>
          </w:p>
        </w:tc>
        <w:tc>
          <w:tcPr>
            <w:tcW w:w="5787" w:type="dxa"/>
          </w:tcPr>
          <w:p w14:paraId="1F2D62F2"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Feedback will be given within 2 weeks of each submission.</w:t>
            </w:r>
          </w:p>
        </w:tc>
      </w:tr>
      <w:tr w:rsidR="00CC7194" w:rsidRPr="00CC7194" w14:paraId="562364CD"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5B8E2F5C" w14:textId="77777777" w:rsidR="00CC7194" w:rsidRPr="00CC7194" w:rsidRDefault="00CC7194" w:rsidP="00CC7194">
            <w:pPr>
              <w:jc w:val="both"/>
            </w:pPr>
            <w:r w:rsidRPr="00CC7194">
              <w:t>How Feedback Will be Returned</w:t>
            </w:r>
          </w:p>
        </w:tc>
        <w:tc>
          <w:tcPr>
            <w:tcW w:w="5787" w:type="dxa"/>
          </w:tcPr>
          <w:p w14:paraId="78BBC28C" w14:textId="77777777" w:rsidR="00CC7194" w:rsidRPr="00CC7194" w:rsidRDefault="00CC7194" w:rsidP="000205A6">
            <w:pPr>
              <w:cnfStyle w:val="000000000000" w:firstRow="0" w:lastRow="0" w:firstColumn="0" w:lastColumn="0" w:oddVBand="0" w:evenVBand="0" w:oddHBand="0" w:evenHBand="0" w:firstRowFirstColumn="0" w:firstRowLastColumn="0" w:lastRowFirstColumn="0" w:lastRowLastColumn="0"/>
            </w:pPr>
            <w:r w:rsidRPr="00CC7194">
              <w:t xml:space="preserve">Feedback will be returned via </w:t>
            </w:r>
            <w:r w:rsidR="000205A6">
              <w:t xml:space="preserve">email and campus </w:t>
            </w:r>
            <w:proofErr w:type="spellStart"/>
            <w:r w:rsidR="000205A6">
              <w:t>moodle</w:t>
            </w:r>
            <w:proofErr w:type="spellEnd"/>
          </w:p>
        </w:tc>
      </w:tr>
      <w:tr w:rsidR="00CC7194" w:rsidRPr="00CC7194" w14:paraId="759A0CDB"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6DEF4B3" w14:textId="77777777" w:rsidR="00CC7194" w:rsidRPr="00CC7194" w:rsidRDefault="00CC7194" w:rsidP="00CC7194">
            <w:pPr>
              <w:jc w:val="both"/>
            </w:pPr>
            <w:r w:rsidRPr="00CC7194">
              <w:t>Learning Outcomes</w:t>
            </w:r>
          </w:p>
        </w:tc>
        <w:tc>
          <w:tcPr>
            <w:tcW w:w="5787" w:type="dxa"/>
          </w:tcPr>
          <w:p w14:paraId="49A26218" w14:textId="53B42B80"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This coursework covers</w:t>
            </w:r>
            <w:r w:rsidR="0043798D">
              <w:t xml:space="preserve"> all learning outcomes for this module.</w:t>
            </w:r>
          </w:p>
        </w:tc>
      </w:tr>
      <w:tr w:rsidR="00CC7194" w:rsidRPr="00CC7194" w14:paraId="171332F3"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31EC1B1B" w14:textId="77777777" w:rsidR="00CC7194" w:rsidRPr="00CC7194" w:rsidRDefault="00CC7194" w:rsidP="00CC7194">
            <w:pPr>
              <w:jc w:val="both"/>
            </w:pPr>
            <w:r w:rsidRPr="00CC7194">
              <w:t>How Grades are Calculated</w:t>
            </w:r>
          </w:p>
        </w:tc>
        <w:tc>
          <w:tcPr>
            <w:tcW w:w="5787" w:type="dxa"/>
          </w:tcPr>
          <w:p w14:paraId="49D8A3DD" w14:textId="0D2CB977" w:rsidR="00CC7194" w:rsidRPr="009D0719" w:rsidRDefault="000205A6" w:rsidP="009D0719">
            <w:pPr>
              <w:cnfStyle w:val="000000000000" w:firstRow="0" w:lastRow="0" w:firstColumn="0" w:lastColumn="0" w:oddVBand="0" w:evenVBand="0" w:oddHBand="0" w:evenHBand="0" w:firstRowFirstColumn="0" w:firstRowLastColumn="0" w:lastRowFirstColumn="0" w:lastRowLastColumn="0"/>
              <w:rPr>
                <w:b/>
              </w:rPr>
            </w:pPr>
            <w:r>
              <w:t xml:space="preserve">Please see </w:t>
            </w:r>
            <w:r w:rsidR="009D0719">
              <w:t xml:space="preserve">the </w:t>
            </w:r>
            <w:r w:rsidR="009D0719">
              <w:rPr>
                <w:b/>
              </w:rPr>
              <w:t>Module Grading Method</w:t>
            </w:r>
          </w:p>
        </w:tc>
      </w:tr>
    </w:tbl>
    <w:p w14:paraId="569649B3" w14:textId="77777777" w:rsidR="00CC7194" w:rsidRDefault="00CC7194" w:rsidP="00841872">
      <w:pPr>
        <w:jc w:val="both"/>
      </w:pPr>
    </w:p>
    <w:p w14:paraId="78BE6947" w14:textId="77777777" w:rsidR="0043798D" w:rsidRDefault="0043798D" w:rsidP="0043798D">
      <w:pPr>
        <w:spacing w:after="0"/>
      </w:pPr>
      <w:r w:rsidRPr="0043798D">
        <w:t>It is important for computing professionals to keep an up to date CV website that they can use to promote themselves to the outside community. Academics use these websites as a method of promoting their research work and to gain collaborators, freelance developers use this as a method to promote their own work and to gain new clients.</w:t>
      </w:r>
    </w:p>
    <w:p w14:paraId="78D5049D" w14:textId="77777777" w:rsidR="0043798D" w:rsidRDefault="0043798D" w:rsidP="0043798D">
      <w:pPr>
        <w:spacing w:after="0"/>
      </w:pPr>
    </w:p>
    <w:p w14:paraId="1F1EE942" w14:textId="213C7C88" w:rsidR="0043798D" w:rsidRPr="0043798D" w:rsidRDefault="0043798D" w:rsidP="0043798D">
      <w:pPr>
        <w:spacing w:after="0"/>
      </w:pPr>
      <w:r>
        <w:t xml:space="preserve">Additionally, it is vital when developing modern software applications that care and attention should be taken in order to make applications accessible for all. There are many different methods that can be used to accomplish this, with one such method being through accessibility simulation. </w:t>
      </w:r>
      <w:r w:rsidR="00DC29B5">
        <w:t>You are required to produce a 2-</w:t>
      </w:r>
      <w:r>
        <w:t>page report in this area (further details are given below)</w:t>
      </w:r>
      <w:r w:rsidR="009D0719">
        <w:t>.</w:t>
      </w:r>
    </w:p>
    <w:p w14:paraId="5B983923" w14:textId="77777777" w:rsidR="00317207" w:rsidRDefault="00317207">
      <w:pPr>
        <w:spacing w:after="0"/>
        <w:rPr>
          <w:rFonts w:asciiTheme="majorHAnsi" w:eastAsiaTheme="majorEastAsia" w:hAnsiTheme="majorHAnsi" w:cstheme="majorBidi"/>
          <w:color w:val="6D1D6A" w:themeColor="accent1" w:themeShade="BF"/>
          <w:sz w:val="28"/>
          <w:szCs w:val="32"/>
        </w:rPr>
      </w:pPr>
      <w:r>
        <w:br w:type="page"/>
      </w:r>
    </w:p>
    <w:p w14:paraId="79D4D784" w14:textId="308A8ED1" w:rsidR="00FD5128" w:rsidRDefault="00FD5128" w:rsidP="00FD5128">
      <w:pPr>
        <w:pStyle w:val="Heading1"/>
      </w:pPr>
      <w:r>
        <w:lastRenderedPageBreak/>
        <w:t xml:space="preserve">Coursework </w:t>
      </w:r>
      <w:r w:rsidR="00A264E6">
        <w:t>Sections Outline</w:t>
      </w:r>
    </w:p>
    <w:p w14:paraId="679024CB" w14:textId="58F440AF" w:rsidR="00131185" w:rsidRPr="00131185" w:rsidRDefault="00131185" w:rsidP="00131185">
      <w:pPr>
        <w:pStyle w:val="Heading2"/>
      </w:pPr>
      <w:r>
        <w:t>Development of a Portfolio Website</w:t>
      </w:r>
      <w:r w:rsidR="00652654">
        <w:t xml:space="preserve"> (50</w:t>
      </w:r>
      <w:r w:rsidR="00854CDB">
        <w:t>% of Module Grade)</w:t>
      </w:r>
    </w:p>
    <w:p w14:paraId="755CE10E" w14:textId="6AB4AE80" w:rsidR="00995BD0" w:rsidRDefault="00FD5128" w:rsidP="00FD5128">
      <w:pPr>
        <w:jc w:val="both"/>
      </w:pPr>
      <w:r>
        <w:t xml:space="preserve">The aim of this coursework is to give you an opportunity to create a </w:t>
      </w:r>
      <w:r w:rsidR="00131185">
        <w:t>high-quality</w:t>
      </w:r>
      <w:r>
        <w:t xml:space="preserve"> </w:t>
      </w:r>
      <w:r w:rsidR="00131185">
        <w:t>website to showcase your skills as a computing professional.</w:t>
      </w:r>
    </w:p>
    <w:p w14:paraId="51EF28BD" w14:textId="3A162996" w:rsidR="00131185" w:rsidRPr="0043798D" w:rsidRDefault="00131185" w:rsidP="00131185">
      <w:pPr>
        <w:spacing w:after="0"/>
      </w:pPr>
      <w:r w:rsidRPr="0043798D">
        <w:t>The purpose of this coursework is for you to create your own CV website that can be used to promote yourself as a software developer. The website should consist of the following pages</w:t>
      </w:r>
      <w:r w:rsidR="00854CDB">
        <w:t xml:space="preserve"> (at a minimum)</w:t>
      </w:r>
      <w:r w:rsidRPr="0043798D">
        <w:t>:</w:t>
      </w:r>
    </w:p>
    <w:p w14:paraId="5EFAC56E" w14:textId="77777777" w:rsidR="00131185" w:rsidRPr="0043798D" w:rsidRDefault="00131185" w:rsidP="00131185">
      <w:pPr>
        <w:numPr>
          <w:ilvl w:val="0"/>
          <w:numId w:val="13"/>
        </w:numPr>
        <w:spacing w:after="0"/>
      </w:pPr>
      <w:r w:rsidRPr="0043798D">
        <w:rPr>
          <w:b/>
        </w:rPr>
        <w:t>Home Page</w:t>
      </w:r>
      <w:r w:rsidRPr="0043798D">
        <w:t xml:space="preserve"> – the landing page where people will first go on your website</w:t>
      </w:r>
    </w:p>
    <w:p w14:paraId="557506F1" w14:textId="1EA4F9F7" w:rsidR="00131185" w:rsidRPr="0043798D" w:rsidRDefault="00131185" w:rsidP="00131185">
      <w:pPr>
        <w:numPr>
          <w:ilvl w:val="0"/>
          <w:numId w:val="13"/>
        </w:numPr>
        <w:spacing w:after="0"/>
      </w:pPr>
      <w:r w:rsidRPr="0043798D">
        <w:rPr>
          <w:b/>
        </w:rPr>
        <w:t>Project Page</w:t>
      </w:r>
      <w:r w:rsidRPr="0043798D">
        <w:t xml:space="preserve"> – detailed information about different projects you have been involved in creating</w:t>
      </w:r>
      <w:r w:rsidR="00854CDB">
        <w:t xml:space="preserve"> (don’t worry if you don’t have any projects just yet, it’s ok to make them up)</w:t>
      </w:r>
    </w:p>
    <w:p w14:paraId="059840AB" w14:textId="77777777" w:rsidR="00131185" w:rsidRPr="0043798D" w:rsidRDefault="00131185" w:rsidP="00131185">
      <w:pPr>
        <w:numPr>
          <w:ilvl w:val="0"/>
          <w:numId w:val="13"/>
        </w:numPr>
        <w:spacing w:after="0"/>
      </w:pPr>
      <w:r w:rsidRPr="0043798D">
        <w:rPr>
          <w:b/>
        </w:rPr>
        <w:t>CV Page</w:t>
      </w:r>
      <w:r w:rsidRPr="0043798D">
        <w:t xml:space="preserve"> – detailed information relating to your CV</w:t>
      </w:r>
    </w:p>
    <w:p w14:paraId="3CF58FED" w14:textId="77777777" w:rsidR="00131185" w:rsidRDefault="00131185" w:rsidP="00131185">
      <w:pPr>
        <w:numPr>
          <w:ilvl w:val="0"/>
          <w:numId w:val="13"/>
        </w:numPr>
        <w:spacing w:after="0"/>
      </w:pPr>
      <w:r w:rsidRPr="0043798D">
        <w:rPr>
          <w:b/>
        </w:rPr>
        <w:t>Contact Me</w:t>
      </w:r>
      <w:r w:rsidRPr="0043798D">
        <w:t xml:space="preserve"> – page for users to contact you</w:t>
      </w:r>
    </w:p>
    <w:p w14:paraId="7F462373" w14:textId="4233C46C" w:rsidR="00854CDB" w:rsidRDefault="00854CDB" w:rsidP="00854CDB">
      <w:pPr>
        <w:spacing w:after="0"/>
      </w:pPr>
      <w:r>
        <w:t>You are free to add in additional pages as necessary.</w:t>
      </w:r>
    </w:p>
    <w:p w14:paraId="52BA58D8" w14:textId="77777777" w:rsidR="00131185" w:rsidRDefault="00131185" w:rsidP="00FD5128">
      <w:pPr>
        <w:jc w:val="both"/>
      </w:pPr>
    </w:p>
    <w:p w14:paraId="339F4C98" w14:textId="60B23A9D" w:rsidR="00131185" w:rsidRDefault="00131185" w:rsidP="00FD5128">
      <w:pPr>
        <w:jc w:val="both"/>
      </w:pPr>
      <w:r>
        <w:t>When creating this website, please bear the following criteria in mind:</w:t>
      </w:r>
    </w:p>
    <w:p w14:paraId="02CB78EE" w14:textId="77777777" w:rsidR="00854CDB" w:rsidRDefault="00131185" w:rsidP="00854CDB">
      <w:pPr>
        <w:numPr>
          <w:ilvl w:val="0"/>
          <w:numId w:val="14"/>
        </w:numPr>
        <w:jc w:val="both"/>
      </w:pPr>
      <w:r w:rsidRPr="00131185">
        <w:t>You should develop the website yourself, and while it is allowable to use frameworks (such as bootstrap), you should ensure that a large proportion of the web</w:t>
      </w:r>
      <w:r>
        <w:t>site is your own work.</w:t>
      </w:r>
    </w:p>
    <w:p w14:paraId="4585AAC3" w14:textId="52EAE6BA" w:rsidR="00131185" w:rsidRPr="00131185" w:rsidRDefault="00131185" w:rsidP="00854CDB">
      <w:pPr>
        <w:numPr>
          <w:ilvl w:val="0"/>
          <w:numId w:val="14"/>
        </w:numPr>
        <w:jc w:val="both"/>
      </w:pPr>
      <w:r w:rsidRPr="00131185">
        <w:t>All code should be hosted on GitHub</w:t>
      </w:r>
      <w:r>
        <w:t xml:space="preserve"> Pages (see </w:t>
      </w:r>
      <w:proofErr w:type="spellStart"/>
      <w:r>
        <w:t>moodle</w:t>
      </w:r>
      <w:proofErr w:type="spellEnd"/>
      <w:r>
        <w:t xml:space="preserve"> for an introduction sheet for this)</w:t>
      </w:r>
    </w:p>
    <w:p w14:paraId="33F4D80D" w14:textId="77777777" w:rsidR="00131185" w:rsidRPr="00131185" w:rsidRDefault="00131185" w:rsidP="00131185">
      <w:pPr>
        <w:numPr>
          <w:ilvl w:val="0"/>
          <w:numId w:val="14"/>
        </w:numPr>
        <w:jc w:val="both"/>
      </w:pPr>
      <w:r w:rsidRPr="00131185">
        <w:t>All code should be clearly comme</w:t>
      </w:r>
      <w:bookmarkStart w:id="0" w:name="_GoBack"/>
      <w:bookmarkEnd w:id="0"/>
      <w:r w:rsidRPr="00131185">
        <w:t>nted so that future additions are easy to maintain</w:t>
      </w:r>
    </w:p>
    <w:p w14:paraId="63CCB04A" w14:textId="2A9B65B5" w:rsidR="00131185" w:rsidRDefault="00131185" w:rsidP="00B77EC8">
      <w:pPr>
        <w:numPr>
          <w:ilvl w:val="0"/>
          <w:numId w:val="14"/>
        </w:numPr>
        <w:jc w:val="both"/>
      </w:pPr>
      <w:r w:rsidRPr="00131185">
        <w:t>Good coding practice (including separation of concerns) should be apparent throughout</w:t>
      </w:r>
    </w:p>
    <w:p w14:paraId="6719773A" w14:textId="2F32862C" w:rsidR="00B77EC8" w:rsidRDefault="00131185" w:rsidP="00A766BE">
      <w:pPr>
        <w:pStyle w:val="Heading2"/>
      </w:pPr>
      <w:r>
        <w:t>Peer Marking Activity</w:t>
      </w:r>
      <w:r w:rsidR="00652654">
        <w:t xml:space="preserve"> (2</w:t>
      </w:r>
      <w:r w:rsidR="00854CDB">
        <w:t>5% of Module Grade)</w:t>
      </w:r>
    </w:p>
    <w:p w14:paraId="300DBCF1" w14:textId="2699A340" w:rsidR="00131185" w:rsidRPr="00FD5128" w:rsidRDefault="00131185" w:rsidP="00B77EC8">
      <w:r>
        <w:t xml:space="preserve">In the Week 12 class, we will be conducting a Peer Marking activity, giving you the chance to assess your classmates work and also to reflect on your own. You will be given 4 websites to examine (3 including your own) and asked to critically reflect on their implementation. You will be expected to give feedback to your peers on the sites that have been created and to also do the same for your own website. Whilst attendance at this class is not compulsory, completing this activity is part of your final module grade and the Peer </w:t>
      </w:r>
      <w:r w:rsidRPr="00131185">
        <w:t>Assessment</w:t>
      </w:r>
      <w:r>
        <w:t xml:space="preserve"> activity will only be open on </w:t>
      </w:r>
      <w:proofErr w:type="spellStart"/>
      <w:r>
        <w:t>CampusMoodle</w:t>
      </w:r>
      <w:proofErr w:type="spellEnd"/>
      <w:r>
        <w:t xml:space="preserve"> for a limited amount of time (i.e. </w:t>
      </w:r>
      <w:r w:rsidR="00F447F5">
        <w:t>0900 on Tuesday 12</w:t>
      </w:r>
      <w:r w:rsidR="00F447F5" w:rsidRPr="00F447F5">
        <w:rPr>
          <w:vertAlign w:val="superscript"/>
        </w:rPr>
        <w:t>th</w:t>
      </w:r>
      <w:r w:rsidR="00F447F5">
        <w:t xml:space="preserve"> December – 0900 on Thursday 14</w:t>
      </w:r>
      <w:r w:rsidR="00F447F5" w:rsidRPr="00F447F5">
        <w:rPr>
          <w:vertAlign w:val="superscript"/>
        </w:rPr>
        <w:t>th</w:t>
      </w:r>
      <w:r w:rsidR="00F447F5">
        <w:t xml:space="preserve"> December).</w:t>
      </w:r>
    </w:p>
    <w:p w14:paraId="2E6C40E7" w14:textId="205D542D" w:rsidR="00B77EC8" w:rsidRDefault="00F447F5" w:rsidP="00A766BE">
      <w:pPr>
        <w:pStyle w:val="Heading2"/>
      </w:pPr>
      <w:r>
        <w:t>Web Accessibility Review</w:t>
      </w:r>
      <w:r w:rsidR="00854CDB">
        <w:t xml:space="preserve"> (25% of Module Grade)</w:t>
      </w:r>
    </w:p>
    <w:p w14:paraId="0A02AB53" w14:textId="43C5D4C3" w:rsidR="00B77EC8" w:rsidRDefault="00A264E6" w:rsidP="00B77EC8">
      <w:pPr>
        <w:jc w:val="both"/>
      </w:pPr>
      <w:r>
        <w:t xml:space="preserve">During this </w:t>
      </w:r>
      <w:r w:rsidR="00D13613">
        <w:t>module,</w:t>
      </w:r>
      <w:r>
        <w:t xml:space="preserve"> you will be introduced to a model of accessibility that </w:t>
      </w:r>
      <w:r w:rsidR="00D13613">
        <w:t>encompasses</w:t>
      </w:r>
      <w:r>
        <w:t xml:space="preserve"> the following </w:t>
      </w:r>
      <w:r w:rsidR="00D13613">
        <w:t>areas:</w:t>
      </w:r>
    </w:p>
    <w:p w14:paraId="0BC2B8F9" w14:textId="2974118E" w:rsidR="00D13613" w:rsidRDefault="00D13613" w:rsidP="00D13613">
      <w:pPr>
        <w:pStyle w:val="ListParagraph"/>
        <w:numPr>
          <w:ilvl w:val="0"/>
          <w:numId w:val="15"/>
        </w:numPr>
        <w:jc w:val="both"/>
      </w:pPr>
      <w:r>
        <w:t>Visual Accessibility: Relating to the ability to see content</w:t>
      </w:r>
    </w:p>
    <w:p w14:paraId="7BF7D1C5" w14:textId="670813CE" w:rsidR="00D13613" w:rsidRDefault="00D13613" w:rsidP="00D13613">
      <w:pPr>
        <w:pStyle w:val="ListParagraph"/>
        <w:numPr>
          <w:ilvl w:val="0"/>
          <w:numId w:val="15"/>
        </w:numPr>
        <w:jc w:val="both"/>
      </w:pPr>
      <w:r>
        <w:t>Audible Accessibility: Relating to the ability to hear content</w:t>
      </w:r>
    </w:p>
    <w:p w14:paraId="0285A964" w14:textId="55920EC7" w:rsidR="00D13613" w:rsidRDefault="00D13613" w:rsidP="00D13613">
      <w:pPr>
        <w:pStyle w:val="ListParagraph"/>
        <w:numPr>
          <w:ilvl w:val="0"/>
          <w:numId w:val="15"/>
        </w:numPr>
        <w:jc w:val="both"/>
      </w:pPr>
      <w:r>
        <w:t>Communication Accessibility: Relating to the ability to absorb content</w:t>
      </w:r>
    </w:p>
    <w:p w14:paraId="4E86848C" w14:textId="012670F8" w:rsidR="00D13613" w:rsidRDefault="00D13613" w:rsidP="00D13613">
      <w:pPr>
        <w:pStyle w:val="ListParagraph"/>
        <w:numPr>
          <w:ilvl w:val="0"/>
          <w:numId w:val="15"/>
        </w:numPr>
        <w:jc w:val="both"/>
      </w:pPr>
      <w:r>
        <w:t>Physical Accessibility: Relating to the ability to interact with content</w:t>
      </w:r>
    </w:p>
    <w:p w14:paraId="6E7432C6" w14:textId="45AA3DB0" w:rsidR="00D13613" w:rsidRDefault="00D13613" w:rsidP="00D13613">
      <w:pPr>
        <w:pStyle w:val="ListParagraph"/>
        <w:numPr>
          <w:ilvl w:val="0"/>
          <w:numId w:val="15"/>
        </w:numPr>
        <w:jc w:val="both"/>
      </w:pPr>
      <w:r>
        <w:t>Cognitive Accessibility: Relating to the ability to understand content</w:t>
      </w:r>
    </w:p>
    <w:p w14:paraId="5F4DC5CD" w14:textId="4D64F3F2" w:rsidR="00D13613" w:rsidRDefault="00D13613" w:rsidP="00D13613">
      <w:pPr>
        <w:jc w:val="both"/>
      </w:pPr>
      <w:r>
        <w:t xml:space="preserve">You are </w:t>
      </w:r>
      <w:r w:rsidR="00854CDB">
        <w:t>to pick one of these areas and carry out a small review of online sources so that you can discuss the challenges that may exist. You should then find a web accessibility plugin for a browser of your choice (Firefox and Chrome have good plugin stores) and carry out a short review of this plugin, linking its features to aspects of your chosen accessibility area. The plugin can either be an assistive aid for users, or a simulator tool for developers.</w:t>
      </w:r>
    </w:p>
    <w:p w14:paraId="0B39C86F" w14:textId="4A566855" w:rsidR="00D13613" w:rsidRDefault="00D13613" w:rsidP="00D13613">
      <w:pPr>
        <w:pStyle w:val="Heading3"/>
      </w:pPr>
      <w:r>
        <w:t>Web Accessibility Research</w:t>
      </w:r>
    </w:p>
    <w:p w14:paraId="49B3FD16" w14:textId="34EF5AB7" w:rsidR="00317207" w:rsidRPr="00854CDB" w:rsidRDefault="00D13613" w:rsidP="00854CDB">
      <w:r>
        <w:t xml:space="preserve">Part of being a student at university is the responsibility to take part in research that is currently happening within the institution. In Computing, one of our key research strands is in Web Accessibility. You are to take part in at least 1 Web Accessibility </w:t>
      </w:r>
      <w:r w:rsidR="00854CDB">
        <w:t>research project that is taking part in the department and should include a summary of this (100 words) within your web accessibility review, reflecting on the work that is taking place.</w:t>
      </w:r>
      <w:r w:rsidR="00317207">
        <w:br w:type="page"/>
      </w:r>
    </w:p>
    <w:p w14:paraId="190102FF" w14:textId="77777777" w:rsidR="00995BD0" w:rsidRDefault="00995BD0" w:rsidP="00995BD0">
      <w:pPr>
        <w:pStyle w:val="Heading1"/>
      </w:pPr>
      <w:r>
        <w:t>Module Coursework Submission</w:t>
      </w:r>
    </w:p>
    <w:p w14:paraId="56DCA77C" w14:textId="77777777" w:rsidR="00926349" w:rsidRPr="00926349" w:rsidRDefault="00926349" w:rsidP="00926349">
      <w:r>
        <w:t>Below is a summary of</w:t>
      </w:r>
      <w:r w:rsidR="00780F65">
        <w:t xml:space="preserve"> the submission components that are required within this module.</w:t>
      </w:r>
    </w:p>
    <w:p w14:paraId="6A121863" w14:textId="05FF9C7E" w:rsidR="00995BD0" w:rsidRDefault="00646E18" w:rsidP="00995BD0">
      <w:pPr>
        <w:pStyle w:val="Heading2"/>
      </w:pPr>
      <w:r>
        <w:t>Development of a Portfolio Website</w:t>
      </w:r>
    </w:p>
    <w:p w14:paraId="5B7D53F4" w14:textId="1C6DB9DA" w:rsidR="00995BD0" w:rsidRDefault="00995BD0" w:rsidP="00646E18">
      <w:r>
        <w:t xml:space="preserve">You </w:t>
      </w:r>
      <w:r w:rsidR="00646E18">
        <w:t>should submit a link</w:t>
      </w:r>
      <w:r w:rsidR="00715B68">
        <w:t xml:space="preserve"> to your website, hosted through GitHub Pages and also a link to the GitHub repository that the code for this is stored within.</w:t>
      </w:r>
    </w:p>
    <w:p w14:paraId="720AB12C" w14:textId="77777777" w:rsidR="00995BD0" w:rsidRDefault="00995BD0" w:rsidP="00995BD0">
      <w:pPr>
        <w:pStyle w:val="Heading2"/>
      </w:pPr>
      <w:r>
        <w:t>Peer-Review Process</w:t>
      </w:r>
    </w:p>
    <w:p w14:paraId="63E365D5" w14:textId="35866560" w:rsidR="00987974" w:rsidRDefault="00715B68" w:rsidP="00987974">
      <w:r>
        <w:t xml:space="preserve">You should </w:t>
      </w:r>
      <w:r w:rsidR="009D0719">
        <w:t xml:space="preserve">review 4 websites (3 classmate websites + your own) through the activity on </w:t>
      </w:r>
      <w:proofErr w:type="spellStart"/>
      <w:r w:rsidR="009D0719">
        <w:t>campusMoodle</w:t>
      </w:r>
      <w:proofErr w:type="spellEnd"/>
      <w:r w:rsidR="009D0719">
        <w:t>.</w:t>
      </w:r>
    </w:p>
    <w:p w14:paraId="25C678EB" w14:textId="16D12685" w:rsidR="00926349" w:rsidRDefault="009D0719" w:rsidP="00926349">
      <w:pPr>
        <w:pStyle w:val="Heading2"/>
      </w:pPr>
      <w:r>
        <w:t>Web Accessibility Review</w:t>
      </w:r>
    </w:p>
    <w:p w14:paraId="4AC5464B" w14:textId="0D267AF9" w:rsidR="009D0719" w:rsidRPr="009D0719" w:rsidRDefault="009D0719" w:rsidP="009D0719">
      <w:r>
        <w:t xml:space="preserve">You should submit a PDF version of your web accessibility review through the associated link on </w:t>
      </w:r>
      <w:proofErr w:type="spellStart"/>
      <w:r>
        <w:t>campusMoodle</w:t>
      </w:r>
      <w:proofErr w:type="spellEnd"/>
      <w:r>
        <w:t>. This should be no more than 1000 words, and should contain 100 words on your involvement in a research study that is taking place within the school.</w:t>
      </w:r>
    </w:p>
    <w:p w14:paraId="264C91FF" w14:textId="77777777" w:rsidR="00780F65" w:rsidRDefault="00780F65" w:rsidP="00780F65">
      <w:pPr>
        <w:pStyle w:val="Heading1"/>
      </w:pPr>
      <w:r>
        <w:t>Module Grading Method</w:t>
      </w:r>
    </w:p>
    <w:p w14:paraId="2A374AF7" w14:textId="1443B061" w:rsidR="00995BD0" w:rsidRDefault="00CC7194" w:rsidP="00995BD0">
      <w:r>
        <w:t xml:space="preserve">Your coursework </w:t>
      </w:r>
      <w:r w:rsidR="00854CDB">
        <w:t>for this module</w:t>
      </w:r>
      <w:r>
        <w:t xml:space="preserve"> is made up of several component parts, these are described in the coursework grading grid. Final grades for this CW will be calculated based on the following:</w:t>
      </w:r>
    </w:p>
    <w:p w14:paraId="2643BED2" w14:textId="77777777" w:rsidR="00CC7194" w:rsidRDefault="00CC7194" w:rsidP="00995BD0"/>
    <w:tbl>
      <w:tblPr>
        <w:tblStyle w:val="TableGrid"/>
        <w:tblW w:w="0" w:type="auto"/>
        <w:jc w:val="center"/>
        <w:tblLook w:val="04A0" w:firstRow="1" w:lastRow="0" w:firstColumn="1" w:lastColumn="0" w:noHBand="0" w:noVBand="1"/>
      </w:tblPr>
      <w:tblGrid>
        <w:gridCol w:w="1728"/>
        <w:gridCol w:w="1728"/>
        <w:gridCol w:w="1729"/>
        <w:gridCol w:w="1729"/>
      </w:tblGrid>
      <w:tr w:rsidR="00CC7194" w14:paraId="7E00EA1A" w14:textId="77777777" w:rsidTr="000205A6">
        <w:trPr>
          <w:trHeight w:val="334"/>
          <w:jc w:val="center"/>
        </w:trPr>
        <w:tc>
          <w:tcPr>
            <w:tcW w:w="1728" w:type="dxa"/>
            <w:shd w:val="clear" w:color="auto" w:fill="F2F2F2" w:themeFill="background1" w:themeFillShade="F2"/>
            <w:vAlign w:val="center"/>
          </w:tcPr>
          <w:p w14:paraId="0FFC5702" w14:textId="77777777" w:rsidR="00CC7194" w:rsidRDefault="00CC7194" w:rsidP="00CC7194">
            <w:pPr>
              <w:pStyle w:val="NoSpacing"/>
            </w:pPr>
            <w:r>
              <w:t>Final Grade</w:t>
            </w:r>
          </w:p>
        </w:tc>
        <w:tc>
          <w:tcPr>
            <w:tcW w:w="1728" w:type="dxa"/>
            <w:shd w:val="clear" w:color="auto" w:fill="F2F2F2" w:themeFill="background1" w:themeFillShade="F2"/>
            <w:vAlign w:val="center"/>
          </w:tcPr>
          <w:p w14:paraId="5EA29D99" w14:textId="77777777" w:rsidR="00CC7194" w:rsidRDefault="00CC7194" w:rsidP="00CC7194">
            <w:pPr>
              <w:pStyle w:val="NoSpacing"/>
            </w:pPr>
            <w:r>
              <w:t>50% of components at</w:t>
            </w:r>
          </w:p>
        </w:tc>
        <w:tc>
          <w:tcPr>
            <w:tcW w:w="1729" w:type="dxa"/>
            <w:shd w:val="clear" w:color="auto" w:fill="F2F2F2" w:themeFill="background1" w:themeFillShade="F2"/>
            <w:vAlign w:val="center"/>
          </w:tcPr>
          <w:p w14:paraId="1F84E76D" w14:textId="77777777" w:rsidR="00CC7194" w:rsidRDefault="00CC7194" w:rsidP="00CC7194">
            <w:pPr>
              <w:pStyle w:val="NoSpacing"/>
            </w:pPr>
            <w:r>
              <w:t>75% of components at</w:t>
            </w:r>
          </w:p>
        </w:tc>
        <w:tc>
          <w:tcPr>
            <w:tcW w:w="1729" w:type="dxa"/>
            <w:shd w:val="clear" w:color="auto" w:fill="F2F2F2" w:themeFill="background1" w:themeFillShade="F2"/>
          </w:tcPr>
          <w:p w14:paraId="48AF0934" w14:textId="77777777" w:rsidR="00CC7194" w:rsidRDefault="00CC7194" w:rsidP="00CC7194">
            <w:pPr>
              <w:pStyle w:val="NoSpacing"/>
            </w:pPr>
            <w:r>
              <w:t>100% of components at</w:t>
            </w:r>
          </w:p>
        </w:tc>
      </w:tr>
      <w:tr w:rsidR="00CC7194" w14:paraId="753F49EF" w14:textId="77777777" w:rsidTr="000205A6">
        <w:trPr>
          <w:trHeight w:val="323"/>
          <w:jc w:val="center"/>
        </w:trPr>
        <w:tc>
          <w:tcPr>
            <w:tcW w:w="1728" w:type="dxa"/>
            <w:shd w:val="clear" w:color="auto" w:fill="F2F2F2" w:themeFill="background1" w:themeFillShade="F2"/>
            <w:vAlign w:val="center"/>
          </w:tcPr>
          <w:p w14:paraId="0421DBF6" w14:textId="77777777" w:rsidR="00CC7194" w:rsidRDefault="00CC7194" w:rsidP="00CC7194">
            <w:pPr>
              <w:pStyle w:val="NoSpacing"/>
            </w:pPr>
            <w:r>
              <w:t>A</w:t>
            </w:r>
          </w:p>
        </w:tc>
        <w:tc>
          <w:tcPr>
            <w:tcW w:w="1728" w:type="dxa"/>
            <w:vAlign w:val="center"/>
          </w:tcPr>
          <w:p w14:paraId="2200313A" w14:textId="77777777" w:rsidR="00CC7194" w:rsidRDefault="00CC7194" w:rsidP="00CC7194">
            <w:pPr>
              <w:pStyle w:val="NoSpacing"/>
            </w:pPr>
            <w:r>
              <w:t>A</w:t>
            </w:r>
          </w:p>
        </w:tc>
        <w:tc>
          <w:tcPr>
            <w:tcW w:w="1729" w:type="dxa"/>
            <w:vAlign w:val="center"/>
          </w:tcPr>
          <w:p w14:paraId="7C6D5522" w14:textId="77777777" w:rsidR="00CC7194" w:rsidRDefault="00CC7194" w:rsidP="00CC7194">
            <w:pPr>
              <w:pStyle w:val="NoSpacing"/>
            </w:pPr>
            <w:r>
              <w:t>B or higher</w:t>
            </w:r>
          </w:p>
        </w:tc>
        <w:tc>
          <w:tcPr>
            <w:tcW w:w="1729" w:type="dxa"/>
          </w:tcPr>
          <w:p w14:paraId="0967FC1B" w14:textId="77777777" w:rsidR="00CC7194" w:rsidRDefault="00CC7194" w:rsidP="00CC7194">
            <w:pPr>
              <w:pStyle w:val="NoSpacing"/>
            </w:pPr>
            <w:r>
              <w:t>C or higher</w:t>
            </w:r>
          </w:p>
        </w:tc>
      </w:tr>
      <w:tr w:rsidR="00CC7194" w14:paraId="01B14F04" w14:textId="77777777" w:rsidTr="000205A6">
        <w:trPr>
          <w:trHeight w:val="334"/>
          <w:jc w:val="center"/>
        </w:trPr>
        <w:tc>
          <w:tcPr>
            <w:tcW w:w="1728" w:type="dxa"/>
            <w:shd w:val="clear" w:color="auto" w:fill="F2F2F2" w:themeFill="background1" w:themeFillShade="F2"/>
            <w:vAlign w:val="center"/>
          </w:tcPr>
          <w:p w14:paraId="18044386" w14:textId="77777777" w:rsidR="00CC7194" w:rsidRDefault="00CC7194" w:rsidP="00CC7194">
            <w:pPr>
              <w:pStyle w:val="NoSpacing"/>
            </w:pPr>
            <w:r>
              <w:t>B</w:t>
            </w:r>
          </w:p>
        </w:tc>
        <w:tc>
          <w:tcPr>
            <w:tcW w:w="1728" w:type="dxa"/>
            <w:vAlign w:val="center"/>
          </w:tcPr>
          <w:p w14:paraId="769F1C28" w14:textId="77777777" w:rsidR="00CC7194" w:rsidRDefault="00CC7194" w:rsidP="00CC7194">
            <w:pPr>
              <w:pStyle w:val="NoSpacing"/>
            </w:pPr>
            <w:r>
              <w:t>B or higher</w:t>
            </w:r>
          </w:p>
        </w:tc>
        <w:tc>
          <w:tcPr>
            <w:tcW w:w="1729" w:type="dxa"/>
            <w:vAlign w:val="center"/>
          </w:tcPr>
          <w:p w14:paraId="51081860" w14:textId="77777777" w:rsidR="00CC7194" w:rsidRDefault="00CC7194" w:rsidP="00CC7194">
            <w:pPr>
              <w:pStyle w:val="NoSpacing"/>
            </w:pPr>
            <w:r>
              <w:t>C or higher</w:t>
            </w:r>
          </w:p>
        </w:tc>
        <w:tc>
          <w:tcPr>
            <w:tcW w:w="1729" w:type="dxa"/>
          </w:tcPr>
          <w:p w14:paraId="3E9BFFCE" w14:textId="77777777" w:rsidR="00CC7194" w:rsidRDefault="00CC7194" w:rsidP="00CC7194">
            <w:pPr>
              <w:pStyle w:val="NoSpacing"/>
            </w:pPr>
            <w:r>
              <w:t>D or higher</w:t>
            </w:r>
          </w:p>
        </w:tc>
      </w:tr>
      <w:tr w:rsidR="00CC7194" w14:paraId="4F9D4032" w14:textId="77777777" w:rsidTr="000205A6">
        <w:trPr>
          <w:trHeight w:val="334"/>
          <w:jc w:val="center"/>
        </w:trPr>
        <w:tc>
          <w:tcPr>
            <w:tcW w:w="1728" w:type="dxa"/>
            <w:shd w:val="clear" w:color="auto" w:fill="F2F2F2" w:themeFill="background1" w:themeFillShade="F2"/>
            <w:vAlign w:val="center"/>
          </w:tcPr>
          <w:p w14:paraId="0A310361" w14:textId="77777777" w:rsidR="00CC7194" w:rsidRDefault="00CC7194" w:rsidP="00CC7194">
            <w:pPr>
              <w:pStyle w:val="NoSpacing"/>
            </w:pPr>
            <w:r>
              <w:t>C</w:t>
            </w:r>
          </w:p>
        </w:tc>
        <w:tc>
          <w:tcPr>
            <w:tcW w:w="1728" w:type="dxa"/>
            <w:vAlign w:val="center"/>
          </w:tcPr>
          <w:p w14:paraId="155B5930" w14:textId="77777777" w:rsidR="00CC7194" w:rsidRDefault="00CC7194" w:rsidP="00CC7194">
            <w:pPr>
              <w:pStyle w:val="NoSpacing"/>
            </w:pPr>
            <w:r>
              <w:t>C or higher</w:t>
            </w:r>
          </w:p>
        </w:tc>
        <w:tc>
          <w:tcPr>
            <w:tcW w:w="1729" w:type="dxa"/>
            <w:vAlign w:val="center"/>
          </w:tcPr>
          <w:p w14:paraId="6C7952B4" w14:textId="77777777" w:rsidR="00CC7194" w:rsidRDefault="00CC7194" w:rsidP="00CC7194">
            <w:pPr>
              <w:pStyle w:val="NoSpacing"/>
            </w:pPr>
            <w:r>
              <w:t>D or higher</w:t>
            </w:r>
          </w:p>
        </w:tc>
        <w:tc>
          <w:tcPr>
            <w:tcW w:w="1729" w:type="dxa"/>
          </w:tcPr>
          <w:p w14:paraId="0566B0E7" w14:textId="77777777" w:rsidR="00CC7194" w:rsidRDefault="00CC7194" w:rsidP="00CC7194">
            <w:pPr>
              <w:pStyle w:val="NoSpacing"/>
            </w:pPr>
            <w:r>
              <w:t>E or higher</w:t>
            </w:r>
          </w:p>
        </w:tc>
      </w:tr>
      <w:tr w:rsidR="00CC7194" w14:paraId="1F397D02" w14:textId="77777777" w:rsidTr="000205A6">
        <w:trPr>
          <w:trHeight w:val="323"/>
          <w:jc w:val="center"/>
        </w:trPr>
        <w:tc>
          <w:tcPr>
            <w:tcW w:w="1728" w:type="dxa"/>
            <w:shd w:val="clear" w:color="auto" w:fill="F2F2F2" w:themeFill="background1" w:themeFillShade="F2"/>
            <w:vAlign w:val="center"/>
          </w:tcPr>
          <w:p w14:paraId="5EB4936E" w14:textId="77777777" w:rsidR="00CC7194" w:rsidRDefault="00CC7194" w:rsidP="00CC7194">
            <w:pPr>
              <w:pStyle w:val="NoSpacing"/>
            </w:pPr>
            <w:r>
              <w:t>D</w:t>
            </w:r>
          </w:p>
        </w:tc>
        <w:tc>
          <w:tcPr>
            <w:tcW w:w="1728" w:type="dxa"/>
            <w:vAlign w:val="center"/>
          </w:tcPr>
          <w:p w14:paraId="5088D7EC" w14:textId="77777777" w:rsidR="00CC7194" w:rsidRDefault="00CC7194" w:rsidP="00CC7194">
            <w:pPr>
              <w:pStyle w:val="NoSpacing"/>
            </w:pPr>
            <w:r>
              <w:t>D or higher</w:t>
            </w:r>
          </w:p>
        </w:tc>
        <w:tc>
          <w:tcPr>
            <w:tcW w:w="1729" w:type="dxa"/>
            <w:vAlign w:val="center"/>
          </w:tcPr>
          <w:p w14:paraId="2CD06754" w14:textId="77777777" w:rsidR="00CC7194" w:rsidRDefault="00CC7194" w:rsidP="00CC7194">
            <w:pPr>
              <w:pStyle w:val="NoSpacing"/>
            </w:pPr>
            <w:r>
              <w:t>E or higher</w:t>
            </w:r>
          </w:p>
        </w:tc>
        <w:tc>
          <w:tcPr>
            <w:tcW w:w="1729" w:type="dxa"/>
          </w:tcPr>
          <w:p w14:paraId="5218DF40" w14:textId="77777777" w:rsidR="00CC7194" w:rsidRDefault="00CC7194" w:rsidP="00CC7194">
            <w:pPr>
              <w:pStyle w:val="NoSpacing"/>
            </w:pPr>
            <w:r>
              <w:t>E or higher</w:t>
            </w:r>
          </w:p>
        </w:tc>
      </w:tr>
      <w:tr w:rsidR="00CC7194" w14:paraId="5CF86C2A" w14:textId="77777777" w:rsidTr="000205A6">
        <w:trPr>
          <w:trHeight w:val="358"/>
          <w:jc w:val="center"/>
        </w:trPr>
        <w:tc>
          <w:tcPr>
            <w:tcW w:w="1728" w:type="dxa"/>
            <w:shd w:val="clear" w:color="auto" w:fill="F2F2F2" w:themeFill="background1" w:themeFillShade="F2"/>
            <w:vAlign w:val="center"/>
          </w:tcPr>
          <w:p w14:paraId="7B7D78A2" w14:textId="77777777" w:rsidR="00CC7194" w:rsidRDefault="00CC7194" w:rsidP="00CC7194">
            <w:pPr>
              <w:pStyle w:val="NoSpacing"/>
            </w:pPr>
            <w:r>
              <w:t>E</w:t>
            </w:r>
          </w:p>
        </w:tc>
        <w:tc>
          <w:tcPr>
            <w:tcW w:w="1728" w:type="dxa"/>
            <w:vAlign w:val="center"/>
          </w:tcPr>
          <w:p w14:paraId="1789E6ED" w14:textId="77777777" w:rsidR="00CC7194" w:rsidRDefault="00CC7194" w:rsidP="00CC7194">
            <w:pPr>
              <w:pStyle w:val="NoSpacing"/>
            </w:pPr>
            <w:r>
              <w:t>E or higher</w:t>
            </w:r>
          </w:p>
        </w:tc>
        <w:tc>
          <w:tcPr>
            <w:tcW w:w="1729" w:type="dxa"/>
            <w:vAlign w:val="center"/>
          </w:tcPr>
          <w:p w14:paraId="206CC02E" w14:textId="77777777" w:rsidR="00CC7194" w:rsidRDefault="00CC7194" w:rsidP="00CC7194">
            <w:pPr>
              <w:pStyle w:val="NoSpacing"/>
            </w:pPr>
            <w:r>
              <w:t>F or higher</w:t>
            </w:r>
          </w:p>
        </w:tc>
        <w:tc>
          <w:tcPr>
            <w:tcW w:w="1729" w:type="dxa"/>
          </w:tcPr>
          <w:p w14:paraId="07157364" w14:textId="77777777" w:rsidR="00CC7194" w:rsidRDefault="00CC7194" w:rsidP="00CC7194">
            <w:pPr>
              <w:pStyle w:val="NoSpacing"/>
            </w:pPr>
            <w:r>
              <w:t>F or higher</w:t>
            </w:r>
          </w:p>
        </w:tc>
      </w:tr>
      <w:tr w:rsidR="00CC7194" w14:paraId="4BEC1D01" w14:textId="77777777" w:rsidTr="000205A6">
        <w:trPr>
          <w:trHeight w:val="334"/>
          <w:jc w:val="center"/>
        </w:trPr>
        <w:tc>
          <w:tcPr>
            <w:tcW w:w="1728" w:type="dxa"/>
            <w:shd w:val="clear" w:color="auto" w:fill="F2F2F2" w:themeFill="background1" w:themeFillShade="F2"/>
            <w:vAlign w:val="center"/>
          </w:tcPr>
          <w:p w14:paraId="415A60DF" w14:textId="77777777" w:rsidR="00CC7194" w:rsidRDefault="00CC7194" w:rsidP="00CC7194">
            <w:pPr>
              <w:pStyle w:val="NoSpacing"/>
            </w:pPr>
            <w:r>
              <w:t>F</w:t>
            </w:r>
          </w:p>
        </w:tc>
        <w:tc>
          <w:tcPr>
            <w:tcW w:w="1728" w:type="dxa"/>
            <w:vAlign w:val="center"/>
          </w:tcPr>
          <w:p w14:paraId="43432E24" w14:textId="77777777" w:rsidR="00CC7194" w:rsidRDefault="00CC7194" w:rsidP="00CC7194">
            <w:pPr>
              <w:pStyle w:val="NoSpacing"/>
            </w:pPr>
            <w:r>
              <w:t>F or higher</w:t>
            </w:r>
          </w:p>
        </w:tc>
        <w:tc>
          <w:tcPr>
            <w:tcW w:w="1729" w:type="dxa"/>
            <w:vAlign w:val="center"/>
          </w:tcPr>
          <w:p w14:paraId="034E00D6" w14:textId="77777777" w:rsidR="00CC7194" w:rsidRDefault="00CC7194" w:rsidP="00CC7194">
            <w:pPr>
              <w:pStyle w:val="NoSpacing"/>
            </w:pPr>
            <w:r>
              <w:t>F or higher</w:t>
            </w:r>
          </w:p>
        </w:tc>
        <w:tc>
          <w:tcPr>
            <w:tcW w:w="1729" w:type="dxa"/>
          </w:tcPr>
          <w:p w14:paraId="6282B87A" w14:textId="77777777" w:rsidR="00CC7194" w:rsidRDefault="00CC7194" w:rsidP="00CC7194">
            <w:pPr>
              <w:pStyle w:val="NoSpacing"/>
            </w:pPr>
            <w:r>
              <w:t>F or higher</w:t>
            </w:r>
          </w:p>
        </w:tc>
      </w:tr>
      <w:tr w:rsidR="00CC7194" w14:paraId="0512D120" w14:textId="77777777" w:rsidTr="000205A6">
        <w:trPr>
          <w:trHeight w:val="323"/>
          <w:jc w:val="center"/>
        </w:trPr>
        <w:tc>
          <w:tcPr>
            <w:tcW w:w="1728" w:type="dxa"/>
            <w:shd w:val="clear" w:color="auto" w:fill="F2F2F2" w:themeFill="background1" w:themeFillShade="F2"/>
            <w:vAlign w:val="center"/>
          </w:tcPr>
          <w:p w14:paraId="3C21836F" w14:textId="77777777" w:rsidR="00CC7194" w:rsidRDefault="00CC7194" w:rsidP="00CC7194">
            <w:pPr>
              <w:pStyle w:val="NoSpacing"/>
            </w:pPr>
            <w:r>
              <w:t>NS</w:t>
            </w:r>
          </w:p>
        </w:tc>
        <w:tc>
          <w:tcPr>
            <w:tcW w:w="5186" w:type="dxa"/>
            <w:gridSpan w:val="3"/>
            <w:vAlign w:val="center"/>
          </w:tcPr>
          <w:p w14:paraId="6CBC0B85" w14:textId="77777777" w:rsidR="00CC7194" w:rsidRDefault="00CC7194" w:rsidP="00CC7194">
            <w:pPr>
              <w:pStyle w:val="NoSpacing"/>
            </w:pPr>
            <w:r>
              <w:t>No submissions</w:t>
            </w:r>
          </w:p>
        </w:tc>
      </w:tr>
    </w:tbl>
    <w:p w14:paraId="3DED6A01" w14:textId="77777777" w:rsidR="00CC7194" w:rsidRPr="00995BD0" w:rsidRDefault="00CC7194" w:rsidP="00995BD0"/>
    <w:p w14:paraId="580876BD" w14:textId="33D8D9D2" w:rsidR="00995BD0" w:rsidRDefault="00854CDB" w:rsidP="00995BD0">
      <w:r>
        <w:t>For example, to achieve an overall B grade, you will have to have achieved a grade of:</w:t>
      </w:r>
    </w:p>
    <w:p w14:paraId="03D23F73" w14:textId="46309EFE" w:rsidR="00854CDB" w:rsidRDefault="00854CDB" w:rsidP="00854CDB">
      <w:pPr>
        <w:pStyle w:val="ListParagraph"/>
        <w:numPr>
          <w:ilvl w:val="0"/>
          <w:numId w:val="16"/>
        </w:numPr>
      </w:pPr>
      <w:r>
        <w:t>D or higher in 100% of the coursework components</w:t>
      </w:r>
    </w:p>
    <w:p w14:paraId="2345C202" w14:textId="6DF5FC04" w:rsidR="00854CDB" w:rsidRDefault="00854CDB" w:rsidP="00854CDB">
      <w:pPr>
        <w:pStyle w:val="ListParagraph"/>
        <w:numPr>
          <w:ilvl w:val="0"/>
          <w:numId w:val="16"/>
        </w:numPr>
      </w:pPr>
      <w:r>
        <w:t>C or higher in 75% of the coursework components</w:t>
      </w:r>
    </w:p>
    <w:p w14:paraId="274B7860" w14:textId="79A71C4F" w:rsidR="00841872" w:rsidRPr="00841872" w:rsidRDefault="00854CDB" w:rsidP="00841872">
      <w:pPr>
        <w:pStyle w:val="ListParagraph"/>
        <w:numPr>
          <w:ilvl w:val="0"/>
          <w:numId w:val="16"/>
        </w:numPr>
      </w:pPr>
      <w:r>
        <w:t>B or higher in 50% of the coursework components</w:t>
      </w:r>
    </w:p>
    <w:sectPr w:rsidR="00841872" w:rsidRPr="00841872" w:rsidSect="002449D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89D"/>
    <w:multiLevelType w:val="hybridMultilevel"/>
    <w:tmpl w:val="72162F4A"/>
    <w:lvl w:ilvl="0" w:tplc="0809000F">
      <w:start w:val="1"/>
      <w:numFmt w:val="decimal"/>
      <w:lvlText w:val="%1."/>
      <w:lvlJc w:val="left"/>
      <w:pPr>
        <w:ind w:left="3600" w:hanging="360"/>
      </w:pPr>
    </w:lvl>
    <w:lvl w:ilvl="1" w:tplc="08090019">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nsid w:val="13206C2A"/>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4A19AA"/>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8C597B"/>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84391"/>
    <w:multiLevelType w:val="hybridMultilevel"/>
    <w:tmpl w:val="C4B29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F82F30"/>
    <w:multiLevelType w:val="multilevel"/>
    <w:tmpl w:val="18328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134388"/>
    <w:multiLevelType w:val="multilevel"/>
    <w:tmpl w:val="008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004B2"/>
    <w:multiLevelType w:val="hybridMultilevel"/>
    <w:tmpl w:val="BE36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862D2"/>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D81C7A"/>
    <w:multiLevelType w:val="hybridMultilevel"/>
    <w:tmpl w:val="7A14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75779E"/>
    <w:multiLevelType w:val="hybridMultilevel"/>
    <w:tmpl w:val="74E8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211A88"/>
    <w:multiLevelType w:val="multilevel"/>
    <w:tmpl w:val="1F3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D270F3"/>
    <w:multiLevelType w:val="hybridMultilevel"/>
    <w:tmpl w:val="391E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677496"/>
    <w:multiLevelType w:val="multilevel"/>
    <w:tmpl w:val="F4A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A66884"/>
    <w:multiLevelType w:val="multilevel"/>
    <w:tmpl w:val="28EEB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5"/>
  </w:num>
  <w:num w:numId="3">
    <w:abstractNumId w:val="11"/>
  </w:num>
  <w:num w:numId="4">
    <w:abstractNumId w:val="6"/>
  </w:num>
  <w:num w:numId="5">
    <w:abstractNumId w:val="3"/>
  </w:num>
  <w:num w:numId="6">
    <w:abstractNumId w:val="0"/>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8"/>
  </w:num>
  <w:num w:numId="12">
    <w:abstractNumId w:val="12"/>
  </w:num>
  <w:num w:numId="13">
    <w:abstractNumId w:val="9"/>
  </w:num>
  <w:num w:numId="14">
    <w:abstractNumId w:val="1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80"/>
    <w:rsid w:val="000205A6"/>
    <w:rsid w:val="00131185"/>
    <w:rsid w:val="002449D9"/>
    <w:rsid w:val="002A1551"/>
    <w:rsid w:val="00317207"/>
    <w:rsid w:val="00330CB8"/>
    <w:rsid w:val="00342EF0"/>
    <w:rsid w:val="003937B7"/>
    <w:rsid w:val="0043798D"/>
    <w:rsid w:val="005C1B5B"/>
    <w:rsid w:val="00612C0E"/>
    <w:rsid w:val="006232D0"/>
    <w:rsid w:val="00646E18"/>
    <w:rsid w:val="00652654"/>
    <w:rsid w:val="00715B68"/>
    <w:rsid w:val="00780F65"/>
    <w:rsid w:val="007A1535"/>
    <w:rsid w:val="007E3497"/>
    <w:rsid w:val="00841872"/>
    <w:rsid w:val="00844BAB"/>
    <w:rsid w:val="0085298D"/>
    <w:rsid w:val="00854CDB"/>
    <w:rsid w:val="0089447F"/>
    <w:rsid w:val="00926349"/>
    <w:rsid w:val="009740AE"/>
    <w:rsid w:val="00987974"/>
    <w:rsid w:val="00987B45"/>
    <w:rsid w:val="00995BD0"/>
    <w:rsid w:val="009D0719"/>
    <w:rsid w:val="00A036C4"/>
    <w:rsid w:val="00A264E6"/>
    <w:rsid w:val="00A766BE"/>
    <w:rsid w:val="00B77EC8"/>
    <w:rsid w:val="00CC7194"/>
    <w:rsid w:val="00D13613"/>
    <w:rsid w:val="00DC29B5"/>
    <w:rsid w:val="00EE2F37"/>
    <w:rsid w:val="00F447F5"/>
    <w:rsid w:val="00F44D15"/>
    <w:rsid w:val="00F64E79"/>
    <w:rsid w:val="00FA4903"/>
    <w:rsid w:val="00FC5364"/>
    <w:rsid w:val="00FD5128"/>
    <w:rsid w:val="00FF3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19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32D0"/>
    <w:pPr>
      <w:spacing w:after="120"/>
    </w:pPr>
    <w:rPr>
      <w:sz w:val="20"/>
    </w:rPr>
  </w:style>
  <w:style w:type="paragraph" w:styleId="Heading1">
    <w:name w:val="heading 1"/>
    <w:basedOn w:val="Normal"/>
    <w:next w:val="Normal"/>
    <w:link w:val="Heading1Char"/>
    <w:uiPriority w:val="9"/>
    <w:qFormat/>
    <w:rsid w:val="00342EF0"/>
    <w:pPr>
      <w:keepNext/>
      <w:keepLines/>
      <w:numPr>
        <w:numId w:val="7"/>
      </w:numPr>
      <w:spacing w:before="240"/>
      <w:outlineLvl w:val="0"/>
    </w:pPr>
    <w:rPr>
      <w:rFonts w:asciiTheme="majorHAnsi" w:eastAsiaTheme="majorEastAsia" w:hAnsiTheme="majorHAnsi" w:cstheme="majorBidi"/>
      <w:color w:val="6D1D6A" w:themeColor="accent1" w:themeShade="BF"/>
      <w:sz w:val="28"/>
      <w:szCs w:val="32"/>
    </w:rPr>
  </w:style>
  <w:style w:type="paragraph" w:styleId="Heading2">
    <w:name w:val="heading 2"/>
    <w:basedOn w:val="Normal"/>
    <w:next w:val="Normal"/>
    <w:link w:val="Heading2Char"/>
    <w:uiPriority w:val="9"/>
    <w:unhideWhenUsed/>
    <w:qFormat/>
    <w:rsid w:val="00841872"/>
    <w:pPr>
      <w:keepNext/>
      <w:keepLines/>
      <w:numPr>
        <w:ilvl w:val="1"/>
        <w:numId w:val="7"/>
      </w:numPr>
      <w:spacing w:before="4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841872"/>
    <w:pPr>
      <w:keepNext/>
      <w:keepLines/>
      <w:numPr>
        <w:ilvl w:val="2"/>
        <w:numId w:val="7"/>
      </w:numPr>
      <w:spacing w:before="40"/>
      <w:outlineLvl w:val="2"/>
    </w:pPr>
    <w:rPr>
      <w:rFonts w:asciiTheme="majorHAnsi" w:eastAsiaTheme="majorEastAsia" w:hAnsiTheme="majorHAnsi" w:cstheme="majorBidi"/>
      <w:color w:val="481346" w:themeColor="accent1" w:themeShade="7F"/>
      <w:sz w:val="24"/>
    </w:rPr>
  </w:style>
  <w:style w:type="paragraph" w:styleId="Heading4">
    <w:name w:val="heading 4"/>
    <w:basedOn w:val="Normal"/>
    <w:next w:val="Normal"/>
    <w:link w:val="Heading4Char"/>
    <w:uiPriority w:val="9"/>
    <w:semiHidden/>
    <w:unhideWhenUsed/>
    <w:qFormat/>
    <w:rsid w:val="00342EF0"/>
    <w:pPr>
      <w:keepNext/>
      <w:keepLines/>
      <w:numPr>
        <w:ilvl w:val="3"/>
        <w:numId w:val="7"/>
      </w:numPr>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rsid w:val="00342EF0"/>
    <w:pPr>
      <w:keepNext/>
      <w:keepLines/>
      <w:numPr>
        <w:ilvl w:val="4"/>
        <w:numId w:val="7"/>
      </w:numPr>
      <w:spacing w:before="40" w:after="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rsid w:val="00342EF0"/>
    <w:pPr>
      <w:keepNext/>
      <w:keepLines/>
      <w:numPr>
        <w:ilvl w:val="5"/>
        <w:numId w:val="7"/>
      </w:numPr>
      <w:spacing w:before="40" w:after="0"/>
      <w:outlineLvl w:val="5"/>
    </w:pPr>
    <w:rPr>
      <w:rFonts w:asciiTheme="majorHAnsi" w:eastAsiaTheme="majorEastAsia" w:hAnsiTheme="majorHAnsi" w:cstheme="majorBidi"/>
      <w:color w:val="481346" w:themeColor="accent1" w:themeShade="7F"/>
    </w:rPr>
  </w:style>
  <w:style w:type="paragraph" w:styleId="Heading7">
    <w:name w:val="heading 7"/>
    <w:basedOn w:val="Normal"/>
    <w:next w:val="Normal"/>
    <w:link w:val="Heading7Char"/>
    <w:uiPriority w:val="9"/>
    <w:semiHidden/>
    <w:unhideWhenUsed/>
    <w:qFormat/>
    <w:rsid w:val="00342EF0"/>
    <w:pPr>
      <w:keepNext/>
      <w:keepLines/>
      <w:numPr>
        <w:ilvl w:val="6"/>
        <w:numId w:val="7"/>
      </w:numPr>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rsid w:val="00342EF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EF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9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9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F398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42EF0"/>
    <w:rPr>
      <w:rFonts w:asciiTheme="majorHAnsi" w:eastAsiaTheme="majorEastAsia" w:hAnsiTheme="majorHAnsi" w:cstheme="majorBidi"/>
      <w:color w:val="6D1D6A" w:themeColor="accent1" w:themeShade="BF"/>
      <w:sz w:val="28"/>
      <w:szCs w:val="32"/>
    </w:rPr>
  </w:style>
  <w:style w:type="character" w:customStyle="1" w:styleId="Heading2Char">
    <w:name w:val="Heading 2 Char"/>
    <w:basedOn w:val="DefaultParagraphFont"/>
    <w:link w:val="Heading2"/>
    <w:uiPriority w:val="9"/>
    <w:rsid w:val="00841872"/>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841872"/>
    <w:rPr>
      <w:rFonts w:asciiTheme="majorHAnsi" w:eastAsiaTheme="majorEastAsia" w:hAnsiTheme="majorHAnsi" w:cstheme="majorBidi"/>
      <w:color w:val="481346" w:themeColor="accent1" w:themeShade="7F"/>
    </w:rPr>
  </w:style>
  <w:style w:type="paragraph" w:styleId="ListParagraph">
    <w:name w:val="List Paragraph"/>
    <w:basedOn w:val="Normal"/>
    <w:uiPriority w:val="34"/>
    <w:qFormat/>
    <w:rsid w:val="00841872"/>
    <w:pPr>
      <w:ind w:left="720"/>
      <w:contextualSpacing/>
    </w:pPr>
  </w:style>
  <w:style w:type="character" w:styleId="Hyperlink">
    <w:name w:val="Hyperlink"/>
    <w:basedOn w:val="DefaultParagraphFont"/>
    <w:uiPriority w:val="99"/>
    <w:unhideWhenUsed/>
    <w:rsid w:val="00841872"/>
    <w:rPr>
      <w:color w:val="0066FF" w:themeColor="hyperlink"/>
      <w:u w:val="single"/>
    </w:rPr>
  </w:style>
  <w:style w:type="character" w:styleId="FollowedHyperlink">
    <w:name w:val="FollowedHyperlink"/>
    <w:basedOn w:val="DefaultParagraphFont"/>
    <w:uiPriority w:val="99"/>
    <w:semiHidden/>
    <w:unhideWhenUsed/>
    <w:rsid w:val="00995BD0"/>
    <w:rPr>
      <w:color w:val="666699" w:themeColor="followedHyperlink"/>
      <w:u w:val="single"/>
    </w:rPr>
  </w:style>
  <w:style w:type="character" w:customStyle="1" w:styleId="Heading4Char">
    <w:name w:val="Heading 4 Char"/>
    <w:basedOn w:val="DefaultParagraphFont"/>
    <w:link w:val="Heading4"/>
    <w:uiPriority w:val="9"/>
    <w:semiHidden/>
    <w:rsid w:val="00342EF0"/>
    <w:rPr>
      <w:rFonts w:asciiTheme="majorHAnsi" w:eastAsiaTheme="majorEastAsia" w:hAnsiTheme="majorHAnsi" w:cstheme="majorBidi"/>
      <w:i/>
      <w:iCs/>
      <w:color w:val="6D1D6A" w:themeColor="accent1" w:themeShade="BF"/>
      <w:sz w:val="20"/>
    </w:rPr>
  </w:style>
  <w:style w:type="character" w:customStyle="1" w:styleId="Heading5Char">
    <w:name w:val="Heading 5 Char"/>
    <w:basedOn w:val="DefaultParagraphFont"/>
    <w:link w:val="Heading5"/>
    <w:uiPriority w:val="9"/>
    <w:semiHidden/>
    <w:rsid w:val="00342EF0"/>
    <w:rPr>
      <w:rFonts w:asciiTheme="majorHAnsi" w:eastAsiaTheme="majorEastAsia" w:hAnsiTheme="majorHAnsi" w:cstheme="majorBidi"/>
      <w:color w:val="6D1D6A" w:themeColor="accent1" w:themeShade="BF"/>
      <w:sz w:val="20"/>
    </w:rPr>
  </w:style>
  <w:style w:type="character" w:customStyle="1" w:styleId="Heading6Char">
    <w:name w:val="Heading 6 Char"/>
    <w:basedOn w:val="DefaultParagraphFont"/>
    <w:link w:val="Heading6"/>
    <w:uiPriority w:val="9"/>
    <w:semiHidden/>
    <w:rsid w:val="00342EF0"/>
    <w:rPr>
      <w:rFonts w:asciiTheme="majorHAnsi" w:eastAsiaTheme="majorEastAsia" w:hAnsiTheme="majorHAnsi" w:cstheme="majorBidi"/>
      <w:color w:val="481346" w:themeColor="accent1" w:themeShade="7F"/>
      <w:sz w:val="20"/>
    </w:rPr>
  </w:style>
  <w:style w:type="character" w:customStyle="1" w:styleId="Heading7Char">
    <w:name w:val="Heading 7 Char"/>
    <w:basedOn w:val="DefaultParagraphFont"/>
    <w:link w:val="Heading7"/>
    <w:uiPriority w:val="9"/>
    <w:semiHidden/>
    <w:rsid w:val="00342EF0"/>
    <w:rPr>
      <w:rFonts w:asciiTheme="majorHAnsi" w:eastAsiaTheme="majorEastAsia" w:hAnsiTheme="majorHAnsi" w:cstheme="majorBidi"/>
      <w:i/>
      <w:iCs/>
      <w:color w:val="481346" w:themeColor="accent1" w:themeShade="7F"/>
      <w:sz w:val="20"/>
    </w:rPr>
  </w:style>
  <w:style w:type="character" w:customStyle="1" w:styleId="Heading8Char">
    <w:name w:val="Heading 8 Char"/>
    <w:basedOn w:val="DefaultParagraphFont"/>
    <w:link w:val="Heading8"/>
    <w:uiPriority w:val="9"/>
    <w:semiHidden/>
    <w:rsid w:val="00342E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EF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A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C7194"/>
    <w:rPr>
      <w:sz w:val="20"/>
    </w:rPr>
  </w:style>
  <w:style w:type="table" w:styleId="PlainTable2">
    <w:name w:val="Plain Table 2"/>
    <w:basedOn w:val="TableNormal"/>
    <w:uiPriority w:val="42"/>
    <w:rsid w:val="00CC719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8206">
      <w:bodyDiv w:val="1"/>
      <w:marLeft w:val="0"/>
      <w:marRight w:val="0"/>
      <w:marTop w:val="0"/>
      <w:marBottom w:val="0"/>
      <w:divBdr>
        <w:top w:val="none" w:sz="0" w:space="0" w:color="auto"/>
        <w:left w:val="none" w:sz="0" w:space="0" w:color="auto"/>
        <w:bottom w:val="none" w:sz="0" w:space="0" w:color="auto"/>
        <w:right w:val="none" w:sz="0" w:space="0" w:color="auto"/>
      </w:divBdr>
    </w:div>
    <w:div w:id="372461084">
      <w:bodyDiv w:val="1"/>
      <w:marLeft w:val="0"/>
      <w:marRight w:val="0"/>
      <w:marTop w:val="0"/>
      <w:marBottom w:val="0"/>
      <w:divBdr>
        <w:top w:val="none" w:sz="0" w:space="0" w:color="auto"/>
        <w:left w:val="none" w:sz="0" w:space="0" w:color="auto"/>
        <w:bottom w:val="none" w:sz="0" w:space="0" w:color="auto"/>
        <w:right w:val="none" w:sz="0" w:space="0" w:color="auto"/>
      </w:divBdr>
    </w:div>
    <w:div w:id="711272396">
      <w:bodyDiv w:val="1"/>
      <w:marLeft w:val="0"/>
      <w:marRight w:val="0"/>
      <w:marTop w:val="0"/>
      <w:marBottom w:val="0"/>
      <w:divBdr>
        <w:top w:val="none" w:sz="0" w:space="0" w:color="auto"/>
        <w:left w:val="none" w:sz="0" w:space="0" w:color="auto"/>
        <w:bottom w:val="none" w:sz="0" w:space="0" w:color="auto"/>
        <w:right w:val="none" w:sz="0" w:space="0" w:color="auto"/>
      </w:divBdr>
    </w:div>
    <w:div w:id="821308302">
      <w:bodyDiv w:val="1"/>
      <w:marLeft w:val="0"/>
      <w:marRight w:val="0"/>
      <w:marTop w:val="0"/>
      <w:marBottom w:val="0"/>
      <w:divBdr>
        <w:top w:val="none" w:sz="0" w:space="0" w:color="auto"/>
        <w:left w:val="none" w:sz="0" w:space="0" w:color="auto"/>
        <w:bottom w:val="none" w:sz="0" w:space="0" w:color="auto"/>
        <w:right w:val="none" w:sz="0" w:space="0" w:color="auto"/>
      </w:divBdr>
    </w:div>
    <w:div w:id="1070539952">
      <w:bodyDiv w:val="1"/>
      <w:marLeft w:val="0"/>
      <w:marRight w:val="0"/>
      <w:marTop w:val="0"/>
      <w:marBottom w:val="0"/>
      <w:divBdr>
        <w:top w:val="none" w:sz="0" w:space="0" w:color="auto"/>
        <w:left w:val="none" w:sz="0" w:space="0" w:color="auto"/>
        <w:bottom w:val="none" w:sz="0" w:space="0" w:color="auto"/>
        <w:right w:val="none" w:sz="0" w:space="0" w:color="auto"/>
      </w:divBdr>
    </w:div>
    <w:div w:id="1238979080">
      <w:bodyDiv w:val="1"/>
      <w:marLeft w:val="0"/>
      <w:marRight w:val="0"/>
      <w:marTop w:val="0"/>
      <w:marBottom w:val="0"/>
      <w:divBdr>
        <w:top w:val="none" w:sz="0" w:space="0" w:color="auto"/>
        <w:left w:val="none" w:sz="0" w:space="0" w:color="auto"/>
        <w:bottom w:val="none" w:sz="0" w:space="0" w:color="auto"/>
        <w:right w:val="none" w:sz="0" w:space="0" w:color="auto"/>
      </w:divBdr>
    </w:div>
    <w:div w:id="1451783611">
      <w:bodyDiv w:val="1"/>
      <w:marLeft w:val="0"/>
      <w:marRight w:val="0"/>
      <w:marTop w:val="0"/>
      <w:marBottom w:val="0"/>
      <w:divBdr>
        <w:top w:val="none" w:sz="0" w:space="0" w:color="auto"/>
        <w:left w:val="none" w:sz="0" w:space="0" w:color="auto"/>
        <w:bottom w:val="none" w:sz="0" w:space="0" w:color="auto"/>
        <w:right w:val="none" w:sz="0" w:space="0" w:color="auto"/>
      </w:divBdr>
    </w:div>
    <w:div w:id="1576821713">
      <w:bodyDiv w:val="1"/>
      <w:marLeft w:val="0"/>
      <w:marRight w:val="0"/>
      <w:marTop w:val="0"/>
      <w:marBottom w:val="0"/>
      <w:divBdr>
        <w:top w:val="none" w:sz="0" w:space="0" w:color="auto"/>
        <w:left w:val="none" w:sz="0" w:space="0" w:color="auto"/>
        <w:bottom w:val="none" w:sz="0" w:space="0" w:color="auto"/>
        <w:right w:val="none" w:sz="0" w:space="0" w:color="auto"/>
      </w:divBdr>
    </w:div>
    <w:div w:id="173115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Gallery">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1012</Words>
  <Characters>5772</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Coursework Sections Outline</vt:lpstr>
      <vt:lpstr>    Development of a Portfolio Website (60% of Module Grade)</vt:lpstr>
      <vt:lpstr>    Peer Marking Activity (15% of Module Grade)</vt:lpstr>
      <vt:lpstr>    Web Accessibility Review (25% of Module Grade)</vt:lpstr>
      <vt:lpstr>        Web Accessibility Research</vt:lpstr>
      <vt:lpstr>Module Coursework Submission</vt:lpstr>
      <vt:lpstr>    Development of a Portfolio Website</vt:lpstr>
      <vt:lpstr>    Peer-Review Process</vt:lpstr>
      <vt:lpstr>    Web Accessibility Review</vt:lpstr>
      <vt:lpstr>Module Grading Method</vt:lpstr>
    </vt:vector>
  </TitlesOfParts>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Michael Crabb</cp:lastModifiedBy>
  <cp:revision>6</cp:revision>
  <dcterms:created xsi:type="dcterms:W3CDTF">2017-07-08T13:45:00Z</dcterms:created>
  <dcterms:modified xsi:type="dcterms:W3CDTF">2017-09-11T08:31:00Z</dcterms:modified>
</cp:coreProperties>
</file>