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y3wdnuvon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 доклада на 7–10 минут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mpxh8o9qd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1. Титульный слайд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Здравствуйте, уважаемые члены комиссии. Тема нашей выпускной квалификационной работы — «Применение моделей нейронных сетей для распознавания юридических документов». Работа посвящена автоматизированной обработке сканированных юридических PDF-документов и преобразованию информации из них в структурированный формат.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1u8sbgyin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2. Актуальность и проблема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Актуальность работы связана с тем, что в разных сферах сохраняется большой объем документов, которые поступают в неструктурированном или слабоструктурированном виде. Анализ научных источников и практических решений показывает, что проблема автоматизированного извлечения значимой информации из документов остается актуальной не только для юридической области, но и для документооборота в целом.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юридической сфере эта проблема проявляется особенно заметно, поскольку документы содержат большое количество важных реквизитов: сведения о сторонах, номерах дел, датах, судах, суммах и других значимых данных. При ручной обработке специалисту необходимо прочитать документ, определить его тип, найти нужные сведения и перенести их в информационную систему.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основная проблема заключается в высокой трудоемкости ручного переноса данных и сложности быстрой обработки потока однотипных документов. Это увеличивает время работы сотрудников и повышает риск ошибок при внесении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fujpyv74i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3. Цель и задачи работы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Цель работы — исследовать модели нейронных сетей для автоматизированного распознавания и обработки юридических документов.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достижения цели были поставлены четыре основные задачи: провести анализ применяемых моделей и подходов, сформировать корпус юридических документов, разработать программный конвейер обработки и провести экспериментальную оценку качества полученного решения.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a404ddgk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4. Объект, предмет и научная новизна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Объектом исследования являются юридические документы в виде цифровых копий, то есть сканированные PDF-файлы, содержащие текстовую и графическую информацию.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Предметом исследования выступают методы OCR, методы классификации документов по текстовому содержанию и методы извлечения ключевых полей с последующим формированием структурированного результата.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Научная новизна состоит в предложении трехэтапного конвейера обработки сканированных юридических PDF-документов при малом эталонном корпусе. В работе обосновано сочетание разных подходов: OCR для получения текста, гибридная классификация для определения типа документа и гибридное извлечение полей с использованием правил и LLM.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tin03z19q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5. Проблема и постановка задачи заказчика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Далее была рассмотрена практическая постановка задачи со стороны заказчика. Основная потребность заключалась в том, чтобы сократить ручной труд при внесении сведений из юридических документов в информационную систему.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wu168r35h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6. Проблема и постановка задачи заказчика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По данным постановки задачи, ежемесячно требуется обрабатывать примерно 300–400 документов. Каждый документ необходимо прочитать, выделить из него важные сведения и перенести их дальше.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требовался инструмент, который мог бы автоматически распознавать информацию в документе и передавать результат в машиночитаемом виде. В нашей работе таким форматом результата выбран структурированный XML.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5qjgh6cp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7. Формирование корпуса документов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Для исследования был сформирован корпус юридических документов. Документы были распределены по шести типам: исковое заявление, решение, определение, отзыв, апелляционная жалоба и судебный приказ.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Эталонная часть корпуса включает 12 PDF-документов — по два документа на каждый класс. Для них заранее был известен тип, а также были предоставлены корректные XML-файлы с требуемой структурой данных.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для этих 12 документов были вручную подготовлены TXT-файлы с проверенным текстом. Они использовались как эталонное текстовое представление для дальнейшей работы с OCR и классификацией.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iyce852qu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8. Формирование корпуса документов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Итого корпус включает 102 PDF-документа. Из них 12 документов имеют известный класс, эталонные XML-файлы и проверенные TXT-файлы. Остальные 90 документов не имеют эталонной разметки и используются для проверки работы системы в условиях, близких к реальной задаче предприятия.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отметить, что в работе термин «разметка» используется в двух смыслах: для классификации — это известный тип документа, а для извлечения полей — это наличие эталонного XML, с которым можно сравнить результат.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34k71enoq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9. Разработка программного конвейера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На основе анализа корпуса был разработан программный конвейер автоматизированной обработки документов. Его задача — последовательно преобразовать исходный PDF-скан в структурированный XML-файл.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Конвейер состоит из трех этапов: OCR, классификация и извлечение ключевых полей. Такое разделение позволяет контролировать обработку по шагам и сохранять промежуточные результаты.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krd3h0ki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10. Первый этап конвейера — OCR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На первом этапе PDF-документ преобразуется в текстовое представление. Для этого выполняется поиск информативной страницы, рендеринг страницы в изображение, очистка цветных выделений, печатей и пустых полей, после чего запускается OCR-распознавание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сохраняется в TXT-файл. Это важно, потому что качество OCR напрямую влияет на следующие этапы: классификацию документа и извлечение XML-полей.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kff6v9he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11. Второй этап конвейера — классификация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После получения OCR-текста система определяет тип документа среди шести классов. Для этого используется гибридный подход.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включает поиск заголовков и характерных фраз, сравнение OCR-текста с эталонным архивом, расчет TF-IDF-сходства и объединение оценок. На выходе формируется предсказанный класс документа, а также JSON с диагностической информацией: rule_scores, reference_scores и combined_scores.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33foec4lc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12. Третий этап конвейера — извлечение полей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После определения типа документа запускается извлечение ключевых полей. Для каждого класса используется своя структура данных: суд, номер дела, стороны, даты, суммы, предмет спора и другие реквизиты.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часть данных извлекается правилами и регулярными выражениями. Затем OCR-текст, тип документа и предварительно найденные поля передаются в LLM, которая формирует структурированный JSON. После этого результат преобразуется в XML.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2ofib92m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13. Вывод по разработке конвейера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1:</w:t>
        <w:br w:type="textWrapping"/>
      </w:r>
      <w:r w:rsidDel="00000000" w:rsidR="00000000" w:rsidRPr="00000000">
        <w:rPr>
          <w:rtl w:val="0"/>
        </w:rPr>
        <w:t xml:space="preserve">В результате был разработан трехэтапный программный конвейер обработки юридических документов. Он позволяет выполнить полный цикл: от загрузки PDF-документа до получения XML-файла.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сохраняются промежуточные результаты: распознанный текст, результаты классификации, JSON с извлеченными полями и итоговый XML. Это делает обработку более прозрачной и позволяет понять, на каком этапе возникла ошибка.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c3gy1vc6s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14. Анализ моделей для распознавания текста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Далее перейдем к анализу применяемых моделей и подходов. На первом этапе были выделены основные трудности обработки юридических документов.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Во-первых, многие PDF-файлы не имеют текстового слоя, поэтому требуется OCR. Во-вторых, на документах встречаются цветные выделения, печати и штампы, которые могут ухудшать распознавание. В-третьих, юридические документы имеют вариативные формулировки и шаблоны. И наконец, корпус размеченных документов небольшой, что ограничивает применение тяжелых supervised-моделей.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3pyzk9e46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15. Этап OCR: получение текста из скана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Для OCR-этапа сравнивались разные модели и подходы. Оценка выполнялась по метрикам CER, WER и SER, то есть по ошибкам на уровне символов, слов и смысловой близости результата.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качественный результат показали современные Vision-Language модели, так как они ориентированы не только на посимвольное распознавание, но и на понимание структуры документа. Это важно для юридических текстов, где нужно сохранить порядок строк, реквизиты и смысловые блоки.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s3zqqm3nz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16. Анализ подходов к классификации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Для классификации рассматривались подходы, которые отличаются по требованиям к данным и ресурсам. Были рассмотрены правила, статистическое сравнение с эталонами, гибридный подход, классические обучаемые классификаторы, embedding-модели и LLM-классификация.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учитывались три критерия: нужен ли большой размеченный корпус, насколько метод устойчив к OCR-шуму и какие вычислительные ресурсы требуются для запуска.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kjs8ycsho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17. Классические и embedding-подходы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Классическая обучаемая классификация на TF-IDF-признаках может работать без GPU, но при малом количестве размеченных документов есть риск нестабильного результата и переобучения.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Embedding-модели позволяют учитывать смысловую близость документов, но требуют больше ресурсов и сильнее зависят от качества выбранной модели. Поэтому они рассматривались как полезное направление для сравнения, но не как основной вариант для текущего корпуса.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sppa7ffvq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18. LLM-классификация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Также рассматривались LLM-подходы: с дообучением и без дообучения по промпту. Они потенциально могут давать высокое качество, особенно при использовании более крупных моделей.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для нашей задачи у них есть ограничения: дообучение требует большего числа размеченных документов, а запуск крупных моделей требует значительной видеопамяти. Поэтому LLM-классификация не была выбрана как базовый вариант.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stjntov2g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19. Вывод по классификации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По результатам анализа для этапа классификации был выбран гибридный метод на основе правил и TF-IDF-сходства.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преимущество в том, что он не требует GPU, работает при малом корпусе документов и дает объяснимый результат. Система формирует промежуточные оценки: rule_scores, reference_scores и combined_scores. Поэтому можно не просто получить итоговый класс, но и понять, почему документ был отнесен именно к нему.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y586cwejk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20. Анализ моделей для поиска ключевых данных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Следующий этап — извлечение ключевых данных из текста. Здесь задача сложнее, чем обычный поиск отдельных сущностей. Нужно не просто найти имя или дату, а восстановить структуру XML: суд, стороны, номер дела, даты, суммы, предмет спора и другие реквизиты.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сравнении моделей учитывались качество извлечения, стабильность JSON/XML-ответа и вычислительные ресурсы. Наиболее сильные модели дают высокое качество, но требуют значительно больше видеопамяти. Поэтому важен баланс между точностью и возможностью запуска в доступной среде.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e4k6a2ggl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21. Построение промпта для LLM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Для извлечения полей используется промпт к LLM. Он строится не просто из текста документа, а из нескольких компонентов.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промпт передается инструкция, тип документа, полученный после классификации, JSON-схема, правила извлечения, предварительный JSON, примеры XML и сам OCR-текст. Такая структура помогает модели не выдумывать данные, а извлекать информацию строго по заданной схеме.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2dczthxb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22. Построение промпта для LLM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На этом слайде показана логика формирования промпта. Важным элементом является тип документа, полученный на предыдущем этапе. Он определяет, какие поля нужно искать и какую схему ответа использовать.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искового заявления и судебного приказа набор значимых полей может отличаться. Поэтому классификация влияет не только на название класса, но и на дальнейшее извлечение данных.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ljzzwy4fg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23. Построение промпта для LLM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Отдельно в промпте задаются правила извлечения. Они запрещают модели придумывать отсутствующие значения, использовать OCR-мусор и возвращать лишний текст вместо JSON.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важно, потому что итоговый результат должен автоматически преобразовываться в XML. Если модель вернет нестабильный формат, дальнейшая обработка станет невозможной.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y97mq3rh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24. Построение промпта для LLM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Также в промпт добавляются предварительно найденные поля. То есть rule-based этап не заменяет LLM, а помогает ей. Правила находят формальные реквизиты: номера дел, даты, суммы, ИНН, ОГРН и типовые блоки сторон.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после этого уточняет более сложные случаи, где требуется учитывать контекст: роли участников, предмет спора и свободные формулировки документа.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3um33o716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25. Общие выводы по задачам работы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Во-первых, были рассмотрены подходы к OCR, классификации и извлечению полей. Было показано, что при малом корпусе и ограниченных ресурсах рационально использовать гибридный конвейер.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Во-вторых, был сформирован корпус документов по шести типам. В-третьих, был реализован программный конвейер, который выполняет OCR, классификацию, извлечение полей и формирование XML. В-четвертых, была проведена экспериментальная оценка, которая подтвердила работоспособность решения и выявила его ограничения.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irpbqdvmh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26. Опубликованная статья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Результаты работы также были представлены в виде опубликованной статьи. Это подтверждает, что тема имеет исследовательскую и практическую значимость, а предложенный подход может рассматриваться как основа для дальнейшего развития.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4qe8tc1ri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27. Развитие проекта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В качестве дальнейшего развития проекта можно выделить расширение корпуса размеченных документов, повышение устойчивости OCR к сложным сканам, а также исследование более сильных локальных LLM и end-to-end подходов.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того, появилась похожая практическая задача от ТюмГУ, что показывает применимость разработанного подхода не только к текущему набору документов, но и к другим задачам обработки сканированных материалов.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e1frntvya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28. Спасибо за внимание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Докладчик 2:</w:t>
        <w:br w:type="textWrapping"/>
      </w:r>
      <w:r w:rsidDel="00000000" w:rsidR="00000000" w:rsidRPr="00000000">
        <w:rPr>
          <w:rtl w:val="0"/>
        </w:rPr>
        <w:t xml:space="preserve">Таким образом, цель работы достигнута. Был разработан воспроизводимый программный конвейер обработки юридического PDF-документа: от скана до структурированного XML.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Полученные результаты показывают, что даже при малом количестве эталонных данных можно построить работоспособное решение, если сочетать OCR, объяснимую классификацию и гибридное извлечение полей с использованием правил и LLM.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за внимание. Мы готовы ответить на ваши вопросы.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Нумерация слайдов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10-12 слайд убираем оставляем текст из него на 13 слайд(1 этап, 2 этап…)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схема представлена как требуемое решение задачи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на постановке задачи на 5 слайде рассказать о проблеме заказчика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вы сначала говорите про малый корпус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схема конвейера общий ниже был Тарас говорит где то ну видимо это он и есть щас у нас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презентация это дополнение доклада</w:t>
        <w:br w:type="textWrapping"/>
        <w:t xml:space="preserve">больше формул схем таблицы и меньше текста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автоматическая или автоматизировання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ручное когда человек полностью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павтоматизировання когда система нкаждом этапе спрашивает норм не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автоматическая когда есть датчики и контроллеры и если датчик видит что то не так то контроллер сразу реагирует полностью человек отсутсвтует человек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мб будет авто или авто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и то что надо ли поправлять результат работы системы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если есть вопрос то сразу на слайде модно было бы показать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еще слауды после спасибо за внимание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про классификацию и тд что у нас на каждом этапе есть проверка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ocr слайд хороший хорошая таблица но не рассказали про таблицу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лучшая метрика выделить как то жирным или рамку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как будто чью то книгу читаю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по слайдам мало пояснения вроде сказала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17 слайд что зареузльтаты что в итогу выбрали какую модель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на предыдущем тоже не выбрали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слышно что читаете не четко проговариваете слова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Уважаемая комиссия разрешите представить реузльтаты исслежования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были полычены был выбртан полдход так как выше процент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промпт для поиска ключевой информации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промт представлен составлен и тд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и рассказать что это и для чего промтп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не общие а основные выводы представлен на слайде выводы сопоставляюстя с результатами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благодаря решению задач цель работы достигнута разработан программнвй конвейер обработки юо документов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не показали результат работы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вывод ЧXML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результате по требованию закзачика что извлекченные данные должны выводиться в шаблон XML документа и был получен вот такой xml Документ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для решения задлачи были исследованы модели нейр сетей и выяснили что они напрямую задачу не решают и возникла потребност в конвейре из несолкьих этапов</w:t>
        <w:br w:type="textWrapping"/>
        <w:br w:type="textWrapping"/>
        <w:t xml:space="preserve">это по первой задаче было выше вроде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мб где проблема заказчика показать табличку или схему ну как то описать что так не получится и надо конвейер там ггде схема от заказчика показать чо задачу не решает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рассказать что на базе своей темы сделать любую задачу не только юр документы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что то от адмимниатрции вставить мб их ответ или акт может какой то документ может их ответ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все что можем сказать словами говорите и не пишите на слайдах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больше табличек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текст в виде структурированнйо информации таблички блок схемы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оставьте нра вопрсоы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если словами не сможем сказать то в виде маленькой таблицы 5 слайд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извлечение структурированной информации поясняем что это на основе схемы заказчика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для этого самого извлечения провели аналихз методов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мы провелди анализх имеющихся интструментов и ни один не решает нашу проблему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и было приянто решение создато свой конвейер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это  по первой задаче рядом с схемой заказчика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на второй задаче датасета готового нет и не млжет быть готового так как много конфиденицальтной информации как стороны адмимнистрации Тюм облсати так и со стороны физ лийц которые фигурируют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 этап второй задачаи поэтому первом этапом было составление собственногот корпуса документов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 этап разработка т собставенного конфейра это так то 1 задача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можете убрать что то лишнее убртиаьт вниз и если что на него сослаться на ответе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на bpmn схеме добавить как будет в заголовке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распечатка презентации до спасибо за внимание для всх членов комиссии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убрать лишние слайды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плюс коценке бдует умение кратко изложить свой работу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выносите на презентацию только основыне результаты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есть же вывод по каждой главеу вот его и выносите??? толлько его??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выбрали вот эту модель так как она дала лучший результат для нас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вклад сказат каждый внекс вклад рассказать ничего не надо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взять из доклада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так как акта о внедрении нет прказать что передали заказчику на слайде что то от алмимнитрарции и грамотно это озвучить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концетрируйтесь на результатах все что не орченб существенное за спасибо за внимание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тренируйтесь улужиться в 10 минут мб оучше чуть меньше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vyqlvz48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 выступления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jyb3cthni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1. Титульный слайд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Здравствуйте, уважаемые члены комиссии.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Разрешите представить результаты нашего исследования на тему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«Применение моделей нейронных сетей для распознавания юридических документов»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тему не говорить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t xml:space="preserve"> Представляем выпускную квалификационную работу на тему: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«Применение моделей нейронных сетей для распознавания юридических документов»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Работа посвящена автоматизированной обработке сканированных юридических PDF-документов: от получения текста до определения типа документа, извлечения ключевых данных и формирования результата в структурированном XML-формате.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x6iy8p4lc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2. Актуальность и проблема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Актуальность темы связана с постоянным ростом потребности в автоматической обработке юридических документов, а также структурированию информации из них.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На практике большинство документов поступают в  виде отсканированных документов в PDF формате, что затрудняет их структуризацию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проблема существует не только в юридической сфере, но и в других областях, где работают с такого рода документами, это подтверждает анализ научных источников на эту тему.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Актуальность темы связана с тем, что количество юридических документов постоянно растёт, а их ручная обработка занимает значительное время.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На практике многие документы поступают в виде сканированных PDF-файлов. В них может отсутствовать текстовый слой, присутствовать печати, подписи, штампы, цветные выделения и другие элементы, которые затрудняют автоматическую обработку.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Основная проблема заключается не просто в распознавании текста, а в том, что сотруднику нужно вручную прочитать документ, определить его тип, найти важные реквизиты и перенести их в информационную систему. Это повторяющаяся и трудоёмкая работа.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актуальность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color w:val="1f2937"/>
          <w:sz w:val="29.6"/>
          <w:szCs w:val="29.6"/>
        </w:rPr>
      </w:pPr>
      <w:r w:rsidDel="00000000" w:rsidR="00000000" w:rsidRPr="00000000">
        <w:rPr>
          <w:color w:val="1f2937"/>
          <w:sz w:val="29.6"/>
          <w:szCs w:val="29.6"/>
          <w:rtl w:val="0"/>
        </w:rPr>
        <w:t xml:space="preserve">Связана с ростом потребности в автоматизированной обработке документов. Во многих организациях продолжается переход к цифровому документообороту, однако значительная часть юридически значимой информации по-прежнему поступает в виде сканированных PDF файлов, требующих ручного анализа.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color w:val="1f2937"/>
          <w:sz w:val="29.6"/>
          <w:szCs w:val="29.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color w:val="1f2937"/>
          <w:sz w:val="29.6"/>
          <w:szCs w:val="29.6"/>
        </w:rPr>
      </w:pPr>
      <w:r w:rsidDel="00000000" w:rsidR="00000000" w:rsidRPr="00000000">
        <w:rPr>
          <w:color w:val="1f2937"/>
          <w:sz w:val="29.6"/>
          <w:szCs w:val="29.6"/>
          <w:rtl w:val="0"/>
        </w:rPr>
        <w:t xml:space="preserve">Данная проблема характерна не только для юридической сферы, но и для других областей, где используются слабоструктурированные документы: заявления, договоры, акты, решения, обращения и иные текстовые материалы. Анализ научных источников показывает, что задачи распознавания, классификации и извлечения ключевой информации из таких документов остаются актуальным направлением исследований.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color w:val="1f2937"/>
          <w:sz w:val="29.6"/>
          <w:szCs w:val="29.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color w:val="1f2937"/>
          <w:sz w:val="29.6"/>
          <w:szCs w:val="29.6"/>
        </w:rPr>
      </w:pPr>
      <w:r w:rsidDel="00000000" w:rsidR="00000000" w:rsidRPr="00000000">
        <w:rPr>
          <w:color w:val="1f2937"/>
          <w:sz w:val="29.6"/>
          <w:szCs w:val="29.6"/>
          <w:rtl w:val="0"/>
        </w:rPr>
        <w:t xml:space="preserve">проблема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jc w:val="both"/>
        <w:rPr>
          <w:color w:val="1f2937"/>
          <w:sz w:val="29.6"/>
          <w:szCs w:val="29.6"/>
        </w:rPr>
      </w:pPr>
      <w:r w:rsidDel="00000000" w:rsidR="00000000" w:rsidRPr="00000000">
        <w:rPr>
          <w:color w:val="1f2937"/>
          <w:sz w:val="29.6"/>
          <w:szCs w:val="29.6"/>
          <w:rtl w:val="0"/>
        </w:rPr>
        <w:t xml:space="preserve">При ручной обработке специалисту необходимо прочитать документ, определить его тип, найти ключевые реквизиты и перенести данные в информационную систему. При большом потоке однотипных документов такой процесс занимает много времени, увеличивает нагрузку на сотрудников и повышает риск ошибок.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odovtjq4p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3. Цель и задачи работы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работы — исследовать модели нейронных сетей для автоматизированного распознавания и обработки юридических документов.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достижения поставленной цели были выделены следующие ключевые задачи.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Для достижения цели были поставлены четыре основные задачи: провести анализ подходов к OCR, классификации и извлечению данных; сформировать корпус документов; разработать программный конвейер обработки; провести экспериментальную оценку качества разработанного решения.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rlqlfe7dw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4. Объект, предмет и научная новизна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Объектом исследования являются юридические документы, представленные в виде сканированных PDF-файлов. </w:t>
      </w:r>
      <w:r w:rsidDel="00000000" w:rsidR="00000000" w:rsidRPr="00000000">
        <w:rPr>
          <w:rtl w:val="0"/>
        </w:rPr>
        <w:t xml:space="preserve">Такие документы трудно структурировать, так как они не имеют текстового слоя, у них есть только графический слой.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Предметом исследования являются современные инструменты и нейросетевые модели, которые способны решать подобного рода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Предмет исследования — методы OCR, алгоритмы классификации документов и методы извлечения ключевых полей из OCR-текста.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Научная новизна нашей работы заключается в том, что предложен программный конвейер, который состоит из нескольких этапов, при малом корпусе размеченных документов, а также ограниченных вычислительных ресурсах.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Научная новизна работы заключается в том, что предложен трёхэтапный конвейер обработки юридических PDF-документов при малом эталонном корпусе. Каждый этап решает отдельную задачу: сначала получение текста, затем определение типа документа, после этого — извлечение ключевых данных и формирование XML.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khn8jfz87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5. Постановка задачи заказчика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Данная задача поступила от Администрации Тюменской области.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Они предоставили диаграмму того, какое примерно решение они ожидают получить, в ожидаемом решении, сотруднику уже не приходится вручную обрабатывать каждый документ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u43499aqe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6. Проблема и пути решения</w:t>
      </w:r>
    </w:p>
    <w:p w:rsidR="00000000" w:rsidDel="00000000" w:rsidP="00000000" w:rsidRDefault="00000000" w:rsidRPr="00000000" w14:paraId="000001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После обсуждения задачи с заказчиком, была выделена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Заказчик выделил пробл</w:t>
      </w:r>
      <w:r w:rsidDel="00000000" w:rsidR="00000000" w:rsidRPr="00000000">
        <w:rPr>
          <w:color w:val="ff0000"/>
          <w:rtl w:val="0"/>
        </w:rPr>
        <w:t xml:space="preserve">ему в том, что дл</w:t>
      </w:r>
      <w:r w:rsidDel="00000000" w:rsidR="00000000" w:rsidRPr="00000000">
        <w:rPr>
          <w:rtl w:val="0"/>
        </w:rPr>
        <w:t xml:space="preserve">я обработки юридических документов и внесения их в информационную систему, сейчас используется ручной труд. Что значительно повышает время обработки документов. Заказчик выделил следующую задачу: создать инструмент, который позволял бы осуществлять: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1f2937"/>
          <w:sz w:val="23.6"/>
          <w:szCs w:val="23.6"/>
        </w:rPr>
      </w:pPr>
      <w:r w:rsidDel="00000000" w:rsidR="00000000" w:rsidRPr="00000000">
        <w:rPr>
          <w:color w:val="1f2937"/>
          <w:sz w:val="23.6"/>
          <w:szCs w:val="23.6"/>
          <w:rtl w:val="0"/>
        </w:rPr>
        <w:t xml:space="preserve">обработку и структуризацию документов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1f2937"/>
          <w:sz w:val="23.6"/>
          <w:szCs w:val="23.6"/>
        </w:rPr>
      </w:pPr>
      <w:r w:rsidDel="00000000" w:rsidR="00000000" w:rsidRPr="00000000">
        <w:rPr>
          <w:color w:val="1f2937"/>
          <w:sz w:val="23.6"/>
          <w:szCs w:val="23.6"/>
          <w:rtl w:val="0"/>
        </w:rPr>
        <w:t xml:space="preserve">передачу распознанной и структурированной информации из документа в информационную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9o6t5xvitei2" w:id="36"/>
      <w:bookmarkEnd w:id="36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Слайды 5–6. Постановка задачи заказчика</w:t>
      </w:r>
    </w:p>
    <w:p w:rsidR="00000000" w:rsidDel="00000000" w:rsidP="00000000" w:rsidRDefault="00000000" w:rsidRPr="00000000" w14:paraId="000001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После обсуждения с заказчиком была выделена слелдующая 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 ходе анализа было установлено, что готовые решения не полностью подходят для поставленной задачи.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Классические OCR-системы могут плохо работать со сканами низкого качества, печатями и сложной структурой страниц. Полноценные обучаемые модели требуют большого размеченного корпуса, которого в данной задаче нет. А методы на основе правил недостаточно устойчивы к разным формулировкам и ошибкам OCR.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Со стороны заказчика проблема состоит в том, что ежемесячно нужно обрабатывать порядка 300–400 документов. Поэтому требовался инструмент, который сможет распознавать документ, находить в нём ключевую информацию и передавать результат в машиночитаемом виде для дальнейшего использования в информационной системе.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pcmfziwn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7. Почему отдельные методы не решают задачу полностью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В рамках первой задачи были проанализированы модели для распознавания, классификации и извлечения структурированной информации. Каждый из этих подходов закрывает только свой этап обработки документа.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 этого следует что: готовые решения не полностью подходят для обработки исследуемых юридических документов. И для решения задачи требуется создание собственного программного конвейера.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 такой задачей могут справиться разве что, полноценные suoervised NER модели для извлечения ключевой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 первой части работы были рассмотрены разные группы методов.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OCR-модели позволяют получить текст из скана, но сами по себе не определяют тип документа и не формируют структурированный результат.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Методы классификации определяют тип документа, но не решают задачу извлечения реквизитов.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LLM-модели могут извлекать данные из текста, но зависят от качества OCR и требуют правильно подготовленного входа.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Поэтому был сделан вывод, что для решения задачи нужен собственный программный конвейер: OCR, затем классификация, затем извлечение полей и формирование XML.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lqrvuwwmb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8. Формирование корпуса документов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Так как юридические документы содержат много конфиденциальной информации, полноценного размеченного датасета,  собрать не получится, заказчик смог нам предоставить только небольшой ограниченный набор документов.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color w:val="93c47d"/>
          <w:sz w:val="33.6"/>
          <w:szCs w:val="33.6"/>
        </w:rPr>
      </w:pPr>
      <w:r w:rsidDel="00000000" w:rsidR="00000000" w:rsidRPr="00000000">
        <w:rPr>
          <w:color w:val="93c47d"/>
          <w:sz w:val="33.6"/>
          <w:szCs w:val="33.6"/>
          <w:rtl w:val="0"/>
        </w:rPr>
        <w:t xml:space="preserve">Так как документы, с которыми предстоит работать содержат много конфиденциальной информации, как со стороны заказчика, так и остальных участников судебных дел, полноценного датасета для данной задачи быть не может. Поэтому для решения задачи, заказчик предоставил только небольшой ограниченный набор документов, которые можно использовать в разработке.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color w:val="93c47d"/>
          <w:sz w:val="33.6"/>
          <w:szCs w:val="33.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color w:val="93c47d"/>
          <w:sz w:val="33.6"/>
          <w:szCs w:val="33.6"/>
        </w:rPr>
      </w:pPr>
      <w:r w:rsidDel="00000000" w:rsidR="00000000" w:rsidRPr="00000000">
        <w:rPr>
          <w:color w:val="93c47d"/>
          <w:sz w:val="33.6"/>
          <w:szCs w:val="33.6"/>
          <w:rtl w:val="0"/>
        </w:rPr>
        <w:t xml:space="preserve">добавить что сами сформировали корпус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8w3u88ds4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9. Разработка программного конвейера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В результате был разработан программный конвейер, который состоит из нескольких этапов, с применением различных методов и нейросетевых моделей. Такая реализация обеспечивает автоматизированную обработку документа и позволяет контролировать результат на каждом этапе.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предложен программный конвейер, который состоит из нескольких этапов,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oziknj13ogu" w:id="40"/>
      <w:bookmarkEnd w:id="4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Слайды 8–9. Формирование корпуса документов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Так как юридические документы содержат конфиденциальные данные, полноценный открытый датасет для этой задачи сформировать невозможно.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 работе использовался корпус из 6 типов документов: исковое заявление, решение, определение, отзыв, апелляционная жалоба и судебный приказ.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Для каждого типа было подготовлено по два эталонных документа. Для них известен класс, подготовлены проверенные текстовые файлы и эталонные XML-файлы. Также использовались дополнительные реальные документы без эталонной разметки, которые нужны были для проверки работы системы в условиях, приближенных к реальным.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ak2mroybq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10. Разработка программного конвейера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Так выглядит диаграмма “как будет” в нотации BPMN нашего реализованного решения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На данном слайде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an3pzhxs0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Слайды 10. Разработка программного конвейера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сформированного корпуса был разработан программный конвейер обработки юридических документов.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выполняет полный цикл: принимает PDF-документ, получает из него текст, определяет тип документа, извлекает ключевые поля, формирует JSON и итоговый XML.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сохраняются промежуточные результаты. Это важно, потому что можно проверить, на каком этапе возникла ошибка: на OCR, классификации или извлечении данных.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общей схеме показано, что обработка идёт последовательно, а результатом является набор файлов, пригодный для проверки и дальнейшей передачи заказчику.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Слайд 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 первом этапе PDF-документ преобразуется в текстовое представление. Для этого выполняется поиск информативной страницы, рендеринг страницы в изображение, очистка цветных выделений, печатей и пустых полей, после чего запускается OCR-распознавание. На данном слайде изображено сравнение релевантных нашему исследованию моделей OCR, метрика SER была ужесточена: то есть учитывала совпадения только по ключевым полям, необходимым в итоговом XML документе, соответственно стоимость ошибки- больше.</w:t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Слайд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 данном примере результата распознавания, мы видим, что даже visual language модели не гарантируют 100% результат, и зависят от шумов, расположенных от сканов, что осложняет дальнейшую задачу обработки документов.  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также стоит отметить, что самыми трудными шумами являются артефакты черного цвета.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Решение Опечаток и неточностей распознавания будет представлено позже.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 Слайд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распознавания текста из PDF документа идет блок классификации. Сравнив различные методики, а также их комбинации был выбран Гибридный подход, основанный на жестких правилах, частоте терминов и косинусном сходстве.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14.Слайд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 данном слайде представлены  гибридный и LLM подход, как мы видим, гибридный подход, использующий классические математические формулы, не уступает трансформеру, при этом не требует таких тяжелых вычислений.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15.слайд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Далее, полученные текст и результат классификации должны направиться в локальную LLM, но, чтобы модель правильно поняла задачу и выполнила задачу по всем условиям необходим промпт.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Как мы видим на изображении, наш промпт состоит из константных и динамических правил. Константы задают применимые любому классу юридического документа. Динамические же зависят от предыдущего этапа, то есть классификации.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16. слайд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Перейдем к локальной LLM 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Основные критерии по которым происходил анализ моделей изображены на слайде. Отдельно стоит отметить выбор- это qwen2.5-3b-Instruct. В связи с тем что наша работа имела ограниченные ресурсы, ограничения в видеопамяти и имела нужду в расширенном контексте привели нас к использованию этой модели. Также стоит отметить, что Qwen3-VL-30B-A3B-Instruct является решением на плохо распознанный текст OCR, модель, находя скрытые связи в тексте, может восстанавливать текст, и исправлять ошибки, что повышает результативность итоговой обработки. 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17. Слайд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Представляем пример результата извлечения полей, слева находится эталонное извлечение, полученное от заказчика. Справа извлечение с помощью разработанного конвейера. Как мы видим, очень много чувствительной и конфиденциальной информации.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18. Слайд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Расчет основных метрик представлен на слайде.  результат по одной из главных метрик semantic entity recognition. - 93%.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Это говорит о том, что несмотря на малый корпус документов, наша система позволяет получать достойный результат.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19 Слайд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 Итог работы - цели достигнуты- разработан воспроизводимый программный конвейер обработки юридического пдф документа от скана до структурированного ХМЛ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овекторы по направлению и тем они «похожее» друг на друга.)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скрины OCR</w:t>
        <w:br w:type="textWrapping"/>
        <w:t xml:space="preserve">скрины классификации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скрины LLM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слайд меньше текста больше рассказать и то что большие NER модели дообученные ан юр документах могут это делать но надо много ресурсов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актуальность меньше текста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почекму окр плозже решение опечаток и тд</w:t>
      </w:r>
    </w:p>
    <w:p w:rsidR="00000000" w:rsidDel="00000000" w:rsidP="00000000" w:rsidRDefault="00000000" w:rsidRPr="00000000" w14:paraId="000001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исследовательский харакетр но есть зхалача</w:t>
      </w:r>
    </w:p>
    <w:p w:rsidR="00000000" w:rsidDel="00000000" w:rsidP="00000000" w:rsidRDefault="00000000" w:rsidRPr="00000000" w14:paraId="0000019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мало сравнения моделей и тд визуал</w:t>
      </w:r>
    </w:p>
    <w:p w:rsidR="00000000" w:rsidDel="00000000" w:rsidP="00000000" w:rsidRDefault="00000000" w:rsidRPr="00000000" w14:paraId="0000019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на классификации надо сказать что мы используем n-мерные токены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это мои мысли до выступления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попраимвить скины клсс и xml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на 17 слайде убраить замазки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програмный продукт разработан надо программный продукт побольше с мтеркиами связать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диссертация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сказать продукт показывает хороший результат качества хорошие метрики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магистреская диссертация прежде всего исследование все хорошо и потом продукт на первом месте метрики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показать скрины и что реал задача мы уверены что кул и что метрики супер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