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07BE" w:rsidRDefault="00907082">
      <w:r>
        <w:rPr>
          <w:noProof/>
        </w:rPr>
        <mc:AlternateContent>
          <mc:Choice Requires="wps">
            <w:drawing>
              <wp:anchor distT="0" distB="0" distL="114300" distR="114300" simplePos="0" relativeHeight="251659264" behindDoc="1" locked="0" layoutInCell="1" allowOverlap="1" wp14:anchorId="6A9CA17F" wp14:editId="15EC7E60">
                <wp:simplePos x="0" y="0"/>
                <wp:positionH relativeFrom="column">
                  <wp:posOffset>-942975</wp:posOffset>
                </wp:positionH>
                <wp:positionV relativeFrom="paragraph">
                  <wp:posOffset>-942976</wp:posOffset>
                </wp:positionV>
                <wp:extent cx="7791450" cy="10106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91450" cy="10106025"/>
                        </a:xfrm>
                        <a:prstGeom prst="rect">
                          <a:avLst/>
                        </a:prstGeom>
                        <a:solidFill>
                          <a:srgbClr val="0511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4.25pt;margin-top:-74.25pt;width:613.5pt;height:79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" fillcolor="#05113b" strokecolor="#243f60 [1604]" strokeweight="2pt"/>
            </w:pict>
          </mc:Fallback>
        </mc:AlternateContent>
      </w:r>
    </w:p>
    <w:p w:rsidR="004856FB" w:rsidRDefault="004856FB"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856FB" w:rsidRDefault="00A6745E" w:rsidP="004856FB">
      <w:pPr>
        <w:autoSpaceDE w:val="0"/>
        <w:autoSpaceDN w:val="0"/>
        <w:adjustRightInd w:val="0"/>
        <w:spacing w:after="0" w:line="240" w:lineRule="auto"/>
        <w:jc w:val="center"/>
        <w:rPr>
          <w:rFonts w:ascii="Times New Roman" w:hAnsi="Times New Roman" w:cs="Times New Roman"/>
          <w:b/>
          <w:bCs/>
          <w:color w:val="000000"/>
          <w:sz w:val="24"/>
          <w:szCs w:val="24"/>
        </w:rPr>
      </w:pPr>
      <w:r>
        <w:rPr>
          <w:noProof/>
        </w:rPr>
        <w:drawing>
          <wp:inline distT="0" distB="0" distL="0" distR="0">
            <wp:extent cx="5715000" cy="2781300"/>
            <wp:effectExtent l="0" t="0" r="0" b="0"/>
            <wp:docPr id="7" name="Picture 7" descr="http://www.rit.edu/cla/teams/images/logo/TEAMS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t.edu/cla/teams/images/logo/TEAMS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Pr="004F0EEE" w:rsidRDefault="004F0EEE" w:rsidP="004F0EEE">
      <w:pPr>
        <w:autoSpaceDE w:val="0"/>
        <w:autoSpaceDN w:val="0"/>
        <w:adjustRightInd w:val="0"/>
        <w:spacing w:after="0" w:line="240" w:lineRule="auto"/>
        <w:rPr>
          <w:rFonts w:ascii="Times New Roman" w:hAnsi="Times New Roman" w:cs="Times New Roman"/>
          <w:color w:val="FFFFFF" w:themeColor="background1"/>
          <w:sz w:val="24"/>
          <w:szCs w:val="24"/>
        </w:rPr>
      </w:pPr>
    </w:p>
    <w:p w:rsidR="004F0EEE" w:rsidRPr="004F0EEE" w:rsidRDefault="004F0EEE" w:rsidP="004F0EEE">
      <w:pPr>
        <w:pStyle w:val="Default"/>
      </w:pPr>
      <w:r w:rsidRPr="004F0EEE">
        <w:rPr>
          <w:rFonts w:ascii="Times New Roman" w:hAnsi="Times New Roman" w:cs="Times New Roman"/>
          <w:color w:val="FFFFFF" w:themeColor="background1"/>
        </w:rPr>
        <w:t xml:space="preserve"> </w:t>
      </w:r>
    </w:p>
    <w:p w:rsidR="004F0EEE" w:rsidRDefault="004F0EEE" w:rsidP="004F0EEE">
      <w:pPr>
        <w:autoSpaceDE w:val="0"/>
        <w:autoSpaceDN w:val="0"/>
        <w:adjustRightInd w:val="0"/>
        <w:spacing w:after="0" w:line="240" w:lineRule="auto"/>
        <w:jc w:val="center"/>
        <w:rPr>
          <w:rFonts w:ascii="Verdana" w:hAnsi="Verdana" w:cs="Verdana"/>
          <w:b/>
          <w:bCs/>
          <w:color w:val="FFFFFF" w:themeColor="background1"/>
        </w:rPr>
      </w:pPr>
      <w:r w:rsidRPr="004F0EEE">
        <w:rPr>
          <w:rFonts w:ascii="Verdana" w:hAnsi="Verdana" w:cs="Verdana"/>
          <w:b/>
          <w:bCs/>
          <w:color w:val="FFFFFF" w:themeColor="background1"/>
        </w:rPr>
        <w:t>Total Energy and Emissi</w:t>
      </w:r>
      <w:r>
        <w:rPr>
          <w:rFonts w:ascii="Verdana" w:hAnsi="Verdana" w:cs="Verdana"/>
          <w:b/>
          <w:bCs/>
          <w:color w:val="FFFFFF" w:themeColor="background1"/>
        </w:rPr>
        <w:t xml:space="preserve">ons Analysis for Marine </w:t>
      </w:r>
      <w:proofErr w:type="gramStart"/>
      <w:r>
        <w:rPr>
          <w:rFonts w:ascii="Verdana" w:hAnsi="Verdana" w:cs="Verdana"/>
          <w:b/>
          <w:bCs/>
          <w:color w:val="FFFFFF" w:themeColor="background1"/>
        </w:rPr>
        <w:t>Systems(</w:t>
      </w:r>
      <w:proofErr w:type="gramEnd"/>
      <w:r>
        <w:rPr>
          <w:rFonts w:ascii="Verdana" w:hAnsi="Verdana" w:cs="Verdana"/>
          <w:b/>
          <w:bCs/>
          <w:color w:val="FFFFFF" w:themeColor="background1"/>
        </w:rPr>
        <w:t>TEAMS) Module for GREET</w:t>
      </w:r>
    </w:p>
    <w:p w:rsidR="004B0059" w:rsidRPr="004F0EEE" w:rsidRDefault="004B0059" w:rsidP="004F0EEE">
      <w:pPr>
        <w:autoSpaceDE w:val="0"/>
        <w:autoSpaceDN w:val="0"/>
        <w:adjustRightInd w:val="0"/>
        <w:spacing w:after="0" w:line="240" w:lineRule="auto"/>
        <w:jc w:val="center"/>
        <w:rPr>
          <w:rFonts w:ascii="Verdana" w:hAnsi="Verdana" w:cs="Verdana"/>
          <w:color w:val="FFFFFF" w:themeColor="background1"/>
        </w:rPr>
      </w:pPr>
    </w:p>
    <w:p w:rsidR="004F0EEE" w:rsidRPr="004F0EEE" w:rsidRDefault="004B0059" w:rsidP="004F0EEE">
      <w:pPr>
        <w:autoSpaceDE w:val="0"/>
        <w:autoSpaceDN w:val="0"/>
        <w:adjustRightInd w:val="0"/>
        <w:spacing w:after="0" w:line="240" w:lineRule="auto"/>
        <w:jc w:val="center"/>
        <w:rPr>
          <w:rFonts w:ascii="Verdana" w:hAnsi="Verdana" w:cs="Verdana"/>
          <w:color w:val="FFFFFF" w:themeColor="background1"/>
          <w:sz w:val="20"/>
          <w:szCs w:val="20"/>
        </w:rPr>
      </w:pPr>
      <w:r>
        <w:rPr>
          <w:rFonts w:ascii="Verdana" w:hAnsi="Verdana" w:cs="Verdana"/>
          <w:color w:val="FFFFFF" w:themeColor="background1"/>
          <w:sz w:val="20"/>
          <w:szCs w:val="20"/>
        </w:rPr>
        <w:t>The Lab for Environmental Computing and Decision Making</w:t>
      </w:r>
    </w:p>
    <w:p w:rsidR="004856FB"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r w:rsidRPr="004F0EEE">
        <w:rPr>
          <w:rFonts w:ascii="Verdana" w:hAnsi="Verdana" w:cs="Verdana"/>
          <w:color w:val="FFFFFF" w:themeColor="background1"/>
          <w:sz w:val="20"/>
          <w:szCs w:val="20"/>
        </w:rPr>
        <w:t>Rochester, New York</w:t>
      </w: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Pr="004F0EEE" w:rsidRDefault="004F0EEE" w:rsidP="004F0EEE">
      <w:pPr>
        <w:autoSpaceDE w:val="0"/>
        <w:autoSpaceDN w:val="0"/>
        <w:adjustRightInd w:val="0"/>
        <w:spacing w:after="0" w:line="240" w:lineRule="auto"/>
        <w:rPr>
          <w:rFonts w:ascii="Verdana" w:hAnsi="Verdana" w:cs="Verdana"/>
          <w:color w:val="000000"/>
          <w:sz w:val="24"/>
          <w:szCs w:val="24"/>
        </w:rPr>
      </w:pPr>
    </w:p>
    <w:p w:rsidR="004F0EEE" w:rsidRDefault="004F0EEE" w:rsidP="004F0EEE">
      <w:pPr>
        <w:autoSpaceDE w:val="0"/>
        <w:autoSpaceDN w:val="0"/>
        <w:adjustRightInd w:val="0"/>
        <w:spacing w:after="0" w:line="240" w:lineRule="auto"/>
        <w:jc w:val="center"/>
        <w:rPr>
          <w:rFonts w:ascii="Verdana" w:hAnsi="Verdana" w:cs="Verdana"/>
          <w:b/>
          <w:bCs/>
          <w:color w:val="9A8C33"/>
          <w:sz w:val="52"/>
          <w:szCs w:val="52"/>
        </w:rPr>
      </w:pPr>
      <w:r w:rsidRPr="004F0EEE">
        <w:rPr>
          <w:rFonts w:ascii="Verdana" w:hAnsi="Verdana"/>
          <w:color w:val="9A8C33"/>
          <w:sz w:val="24"/>
          <w:szCs w:val="24"/>
        </w:rPr>
        <w:t xml:space="preserve"> </w:t>
      </w:r>
      <w:r w:rsidRPr="004F0EEE">
        <w:rPr>
          <w:rFonts w:ascii="Verdana" w:hAnsi="Verdana" w:cs="Verdana"/>
          <w:b/>
          <w:bCs/>
          <w:color w:val="9A8C33"/>
          <w:sz w:val="52"/>
          <w:szCs w:val="52"/>
        </w:rPr>
        <w:t>USER GUIDE</w:t>
      </w:r>
    </w:p>
    <w:p w:rsidR="004B0059" w:rsidRDefault="004B0059" w:rsidP="004F0EEE">
      <w:pPr>
        <w:autoSpaceDE w:val="0"/>
        <w:autoSpaceDN w:val="0"/>
        <w:adjustRightInd w:val="0"/>
        <w:spacing w:after="0" w:line="240" w:lineRule="auto"/>
        <w:jc w:val="center"/>
        <w:rPr>
          <w:rFonts w:ascii="Verdana" w:hAnsi="Verdana" w:cs="Verdana"/>
          <w:b/>
          <w:bCs/>
          <w:color w:val="9A8C33"/>
          <w:sz w:val="52"/>
          <w:szCs w:val="52"/>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7E293C" w:rsidRDefault="004B0059" w:rsidP="007E293C">
      <w:pPr>
        <w:autoSpaceDE w:val="0"/>
        <w:autoSpaceDN w:val="0"/>
        <w:adjustRightInd w:val="0"/>
        <w:spacing w:after="0" w:line="240" w:lineRule="auto"/>
        <w:jc w:val="center"/>
        <w:rPr>
          <w:rFonts w:ascii="Times New Roman" w:hAnsi="Times New Roman" w:cs="Times New Roman"/>
          <w:bCs/>
          <w:color w:val="FFFFFF" w:themeColor="background1"/>
        </w:rPr>
      </w:pPr>
      <w:r w:rsidRPr="004B0059">
        <w:rPr>
          <w:rFonts w:ascii="Verdana" w:hAnsi="Verdana" w:cs="Verdana"/>
          <w:bCs/>
          <w:color w:val="FFFFFF" w:themeColor="background1"/>
        </w:rPr>
        <w:t>Version 1.0: May 2014</w:t>
      </w:r>
    </w:p>
    <w:p w:rsidR="005255E7" w:rsidRDefault="005255E7" w:rsidP="007E293C">
      <w:pPr>
        <w:autoSpaceDE w:val="0"/>
        <w:autoSpaceDN w:val="0"/>
        <w:adjustRightInd w:val="0"/>
        <w:spacing w:after="0" w:line="240" w:lineRule="auto"/>
        <w:jc w:val="center"/>
        <w:rPr>
          <w:rFonts w:ascii="Times New Roman" w:hAnsi="Times New Roman" w:cs="Times New Roman"/>
          <w:b/>
          <w:bCs/>
          <w:color w:val="000000"/>
          <w:sz w:val="24"/>
          <w:szCs w:val="24"/>
        </w:rPr>
        <w:sectPr w:rsidR="005255E7" w:rsidSect="0045054C">
          <w:footerReference w:type="default" r:id="rId10"/>
          <w:pgSz w:w="12240" w:h="15840"/>
          <w:pgMar w:top="1440" w:right="1440" w:bottom="1440" w:left="1440" w:header="720" w:footer="720" w:gutter="0"/>
          <w:pgNumType w:fmt="lowerRoman"/>
          <w:cols w:space="720"/>
          <w:docGrid w:linePitch="360"/>
        </w:sectPr>
      </w:pPr>
    </w:p>
    <w:p w:rsidR="00B66F7F" w:rsidRDefault="00B66F7F" w:rsidP="007E293C">
      <w:pPr>
        <w:autoSpaceDE w:val="0"/>
        <w:autoSpaceDN w:val="0"/>
        <w:adjustRightInd w:val="0"/>
        <w:spacing w:after="0" w:line="240" w:lineRule="auto"/>
        <w:jc w:val="center"/>
        <w:rPr>
          <w:rFonts w:ascii="Times New Roman" w:hAnsi="Times New Roman" w:cs="Times New Roman"/>
          <w:b/>
          <w:bCs/>
          <w:color w:val="000000"/>
          <w:sz w:val="24"/>
          <w:szCs w:val="24"/>
        </w:rPr>
      </w:pPr>
      <w:r w:rsidRPr="00B66F7F">
        <w:rPr>
          <w:rFonts w:ascii="Times New Roman" w:hAnsi="Times New Roman" w:cs="Times New Roman"/>
          <w:b/>
          <w:bCs/>
          <w:color w:val="000000"/>
          <w:sz w:val="24"/>
          <w:szCs w:val="24"/>
        </w:rPr>
        <w:lastRenderedPageBreak/>
        <w:t xml:space="preserve">TEAMS </w:t>
      </w:r>
      <w:r w:rsidR="004856FB">
        <w:rPr>
          <w:rFonts w:ascii="Times New Roman" w:hAnsi="Times New Roman" w:cs="Times New Roman"/>
          <w:b/>
          <w:bCs/>
          <w:color w:val="000000"/>
          <w:sz w:val="24"/>
          <w:szCs w:val="24"/>
        </w:rPr>
        <w:t xml:space="preserve">Module </w:t>
      </w:r>
      <w:r w:rsidRPr="00B66F7F">
        <w:rPr>
          <w:rFonts w:ascii="Times New Roman" w:hAnsi="Times New Roman" w:cs="Times New Roman"/>
          <w:b/>
          <w:bCs/>
          <w:color w:val="000000"/>
          <w:sz w:val="24"/>
          <w:szCs w:val="24"/>
        </w:rPr>
        <w:t>and User Guide were developed by:</w:t>
      </w: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Pr="00B66F7F" w:rsidRDefault="007E293C" w:rsidP="007E293C">
      <w:pPr>
        <w:autoSpaceDE w:val="0"/>
        <w:autoSpaceDN w:val="0"/>
        <w:adjustRightInd w:val="0"/>
        <w:spacing w:after="0" w:line="240" w:lineRule="auto"/>
        <w:jc w:val="center"/>
        <w:rPr>
          <w:rFonts w:ascii="Times New Roman" w:hAnsi="Times New Roman" w:cs="Times New Roman"/>
          <w:bCs/>
          <w:color w:val="FFFFFF" w:themeColor="background1"/>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 xml:space="preserve">James J. </w:t>
      </w:r>
      <w:proofErr w:type="spellStart"/>
      <w:r w:rsidRPr="00B66F7F">
        <w:rPr>
          <w:rFonts w:ascii="Times New Roman" w:hAnsi="Times New Roman" w:cs="Times New Roman"/>
          <w:color w:val="000000"/>
          <w:sz w:val="24"/>
          <w:szCs w:val="24"/>
        </w:rPr>
        <w:t>Winebrake</w:t>
      </w:r>
      <w:proofErr w:type="spellEnd"/>
      <w:r w:rsidRPr="00B66F7F">
        <w:rPr>
          <w:rFonts w:ascii="Times New Roman" w:hAnsi="Times New Roman" w:cs="Times New Roman"/>
          <w:color w:val="000000"/>
          <w:sz w:val="24"/>
          <w:szCs w:val="24"/>
        </w:rPr>
        <w:t>,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Director, Center for Energy and Environmental Analysis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Chair, Department of Science, Technology &amp; Society/Public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Institute of Technology</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NY</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James J. Corbett,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Marine Policy Program</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Patrick E. Meyer</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Energy and Environmental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Work Sponsored by: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Research and Special Programs Administration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Climate Change Research</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proofErr w:type="gramStart"/>
      <w:r w:rsidRPr="00B66F7F">
        <w:rPr>
          <w:rFonts w:ascii="Times New Roman" w:hAnsi="Times New Roman" w:cs="Times New Roman"/>
          <w:color w:val="000000"/>
          <w:sz w:val="24"/>
          <w:szCs w:val="24"/>
        </w:rPr>
        <w:t>under</w:t>
      </w:r>
      <w:proofErr w:type="gramEnd"/>
      <w:r w:rsidRPr="00B66F7F">
        <w:rPr>
          <w:rFonts w:ascii="Times New Roman" w:hAnsi="Times New Roman" w:cs="Times New Roman"/>
          <w:color w:val="000000"/>
          <w:sz w:val="24"/>
          <w:szCs w:val="24"/>
        </w:rPr>
        <w:t xml:space="preserve"> project number DTRS56-04-BAA-0001</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Special Thanks to:</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 xml:space="preserve">Mr. Daniel </w:t>
      </w:r>
      <w:proofErr w:type="spellStart"/>
      <w:r w:rsidRPr="00B66F7F">
        <w:rPr>
          <w:rFonts w:ascii="Times New Roman" w:hAnsi="Times New Roman" w:cs="Times New Roman"/>
          <w:color w:val="000000"/>
          <w:sz w:val="24"/>
          <w:szCs w:val="24"/>
        </w:rPr>
        <w:t>Yuska</w:t>
      </w:r>
      <w:proofErr w:type="spellEnd"/>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Office of Environmental Activities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Maritime Administration</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4856FB" w:rsidRDefault="004856FB" w:rsidP="004856FB">
      <w:pPr>
        <w:autoSpaceDE w:val="0"/>
        <w:autoSpaceDN w:val="0"/>
        <w:adjustRightInd w:val="0"/>
        <w:spacing w:after="0"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66F7F" w:rsidRPr="00B66F7F">
        <w:rPr>
          <w:rFonts w:ascii="Times New Roman" w:hAnsi="Times New Roman" w:cs="Times New Roman"/>
          <w:color w:val="000000"/>
          <w:sz w:val="24"/>
          <w:szCs w:val="24"/>
        </w:rPr>
        <w:t>Thanks to Christopher Meyer for designing the TEAMS logo.</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The authors would also like to thank members of the Technical Review Group who provided invaluable feedback related to the development of the TEAMS Model.</w:t>
      </w:r>
    </w:p>
    <w:p w:rsidR="00B66F7F" w:rsidRDefault="00B66F7F">
      <w:pPr>
        <w:rPr>
          <w:rFonts w:ascii="Times New Roman" w:hAnsi="Times New Roman" w:cs="Times New Roman"/>
          <w:b/>
          <w:sz w:val="72"/>
          <w:szCs w:val="72"/>
        </w:rPr>
      </w:pPr>
    </w:p>
    <w:p w:rsidR="00B66F7F" w:rsidRDefault="00B66F7F" w:rsidP="009B1326">
      <w:pPr>
        <w:spacing w:after="0" w:line="240" w:lineRule="auto"/>
        <w:rPr>
          <w:rFonts w:ascii="Times New Roman" w:hAnsi="Times New Roman" w:cs="Times New Roman"/>
          <w:b/>
          <w:sz w:val="72"/>
          <w:szCs w:val="72"/>
        </w:rPr>
      </w:pPr>
    </w:p>
    <w:p w:rsidR="00FD46EE" w:rsidRDefault="00362F4C" w:rsidP="009B1326">
      <w:pPr>
        <w:spacing w:after="0" w:line="240" w:lineRule="auto"/>
        <w:jc w:val="center"/>
        <w:rPr>
          <w:rFonts w:ascii="Verdana" w:hAnsi="Verdana"/>
          <w:color w:val="000000"/>
          <w:sz w:val="24"/>
          <w:szCs w:val="24"/>
        </w:rPr>
      </w:pPr>
      <w:r>
        <w:rPr>
          <w:rFonts w:ascii="Times New Roman" w:hAnsi="Times New Roman" w:cs="Times New Roman"/>
          <w:b/>
          <w:noProof/>
          <w:sz w:val="72"/>
          <w:szCs w:val="72"/>
        </w:rPr>
        <w:drawing>
          <wp:inline distT="0" distB="0" distL="0" distR="0" wp14:anchorId="4B64B8C8" wp14:editId="7211AF10">
            <wp:extent cx="7905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52475"/>
                    </a:xfrm>
                    <a:prstGeom prst="rect">
                      <a:avLst/>
                    </a:prstGeom>
                    <a:noFill/>
                    <a:ln>
                      <a:noFill/>
                    </a:ln>
                  </pic:spPr>
                </pic:pic>
              </a:graphicData>
            </a:graphic>
          </wp:inline>
        </w:drawing>
      </w:r>
    </w:p>
    <w:p w:rsidR="00362F4C" w:rsidRDefault="00362F4C" w:rsidP="009B1326">
      <w:pPr>
        <w:spacing w:after="0" w:line="240" w:lineRule="auto"/>
        <w:jc w:val="center"/>
        <w:rPr>
          <w:rFonts w:ascii="Times New Roman" w:hAnsi="Times New Roman" w:cs="Times New Roman"/>
          <w:color w:val="000000"/>
          <w:sz w:val="24"/>
          <w:szCs w:val="24"/>
        </w:rPr>
      </w:pPr>
      <w:r w:rsidRPr="00FD46EE">
        <w:rPr>
          <w:rFonts w:ascii="Times New Roman" w:hAnsi="Times New Roman" w:cs="Times New Roman"/>
          <w:color w:val="000000"/>
          <w:sz w:val="24"/>
          <w:szCs w:val="24"/>
        </w:rPr>
        <w:t>This report is printed on recycled paper.</w:t>
      </w: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9B1326" w:rsidRDefault="009B1326" w:rsidP="009B1326">
      <w:pPr>
        <w:spacing w:after="100" w:line="240" w:lineRule="auto"/>
        <w:jc w:val="center"/>
        <w:rPr>
          <w:rFonts w:ascii="Times New Roman" w:hAnsi="Times New Roman" w:cs="Times New Roman"/>
          <w:b/>
          <w:color w:val="000000"/>
          <w:sz w:val="28"/>
          <w:szCs w:val="28"/>
          <w:u w:val="single"/>
        </w:rPr>
      </w:pPr>
    </w:p>
    <w:p w:rsidR="00FD46EE" w:rsidRDefault="00FD46EE" w:rsidP="009B1326">
      <w:pPr>
        <w:spacing w:after="100" w:line="240" w:lineRule="auto"/>
        <w:jc w:val="center"/>
        <w:rPr>
          <w:rFonts w:ascii="Times New Roman" w:hAnsi="Times New Roman" w:cs="Times New Roman"/>
          <w:b/>
          <w:color w:val="000000"/>
          <w:sz w:val="28"/>
          <w:szCs w:val="28"/>
          <w:u w:val="single"/>
        </w:rPr>
      </w:pPr>
      <w:r w:rsidRPr="00FD46EE">
        <w:rPr>
          <w:rFonts w:ascii="Times New Roman" w:hAnsi="Times New Roman" w:cs="Times New Roman"/>
          <w:b/>
          <w:color w:val="000000"/>
          <w:sz w:val="28"/>
          <w:szCs w:val="28"/>
          <w:u w:val="single"/>
        </w:rPr>
        <w:lastRenderedPageBreak/>
        <w:t>Table of Contents</w:t>
      </w:r>
    </w:p>
    <w:p w:rsidR="009B1326" w:rsidRDefault="009B1326" w:rsidP="00E44113">
      <w:pPr>
        <w:pStyle w:val="ListParagraph"/>
        <w:numPr>
          <w:ilvl w:val="0"/>
          <w:numId w:val="1"/>
        </w:numPr>
        <w:spacing w:after="100" w:line="240" w:lineRule="auto"/>
        <w:rPr>
          <w:rFonts w:ascii="Times New Roman" w:hAnsi="Times New Roman" w:cs="Times New Roman"/>
          <w:b/>
          <w:color w:val="000000"/>
          <w:sz w:val="28"/>
          <w:szCs w:val="28"/>
        </w:rPr>
      </w:pPr>
      <w:r w:rsidRPr="00E44113">
        <w:rPr>
          <w:rFonts w:ascii="Times New Roman" w:hAnsi="Times New Roman" w:cs="Times New Roman"/>
          <w:b/>
          <w:color w:val="000000"/>
          <w:sz w:val="28"/>
          <w:szCs w:val="28"/>
        </w:rPr>
        <w:t>Overview</w:t>
      </w:r>
      <w:r w:rsidR="003D1EDA" w:rsidRPr="00E44113">
        <w:rPr>
          <w:rFonts w:ascii="Times New Roman" w:hAnsi="Times New Roman" w:cs="Times New Roman"/>
          <w:b/>
          <w:color w:val="000000"/>
          <w:sz w:val="28"/>
          <w:szCs w:val="28"/>
        </w:rPr>
        <w:t>……………………………………………………………………1</w:t>
      </w:r>
    </w:p>
    <w:p w:rsidR="00837B79" w:rsidRP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Installation………………………………………………………………….1</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User Input Sheet……...……………………………………….……………1</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Results Sheet</w:t>
      </w:r>
      <w:r w:rsidR="00837B79">
        <w:rPr>
          <w:rFonts w:ascii="Times New Roman" w:hAnsi="Times New Roman" w:cs="Times New Roman"/>
          <w:b/>
          <w:color w:val="000000"/>
          <w:sz w:val="28"/>
          <w:szCs w:val="28"/>
        </w:rPr>
        <w:t>………………………………………………………………..1</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Interpreting Results</w:t>
      </w:r>
      <w:r w:rsidR="00837B79">
        <w:rPr>
          <w:rFonts w:ascii="Times New Roman" w:hAnsi="Times New Roman" w:cs="Times New Roman"/>
          <w:b/>
          <w:color w:val="000000"/>
          <w:sz w:val="28"/>
          <w:szCs w:val="28"/>
        </w:rPr>
        <w:t>………………………………………………………..1</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Editing Resource Variables</w:t>
      </w:r>
      <w:r w:rsidR="00837B79">
        <w:rPr>
          <w:rFonts w:ascii="Times New Roman" w:hAnsi="Times New Roman" w:cs="Times New Roman"/>
          <w:b/>
          <w:color w:val="000000"/>
          <w:sz w:val="28"/>
          <w:szCs w:val="28"/>
        </w:rPr>
        <w:t>………………………………………………..1</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Editing Pathways</w:t>
      </w:r>
      <w:r w:rsidR="00837B79">
        <w:rPr>
          <w:rFonts w:ascii="Times New Roman" w:hAnsi="Times New Roman" w:cs="Times New Roman"/>
          <w:b/>
          <w:color w:val="000000"/>
          <w:sz w:val="28"/>
          <w:szCs w:val="28"/>
        </w:rPr>
        <w:t>…………………………………………………………...1</w:t>
      </w:r>
    </w:p>
    <w:p w:rsid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Saving/Viewing Results…………………………………………………….1</w:t>
      </w:r>
    </w:p>
    <w:p w:rsidR="00B424AF" w:rsidRDefault="00B424AF"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Test Cases………………………………………………………</w:t>
      </w:r>
      <w:r>
        <w:rPr>
          <w:rFonts w:ascii="Times New Roman" w:hAnsi="Times New Roman" w:cs="Times New Roman"/>
          <w:b/>
          <w:color w:val="000000"/>
          <w:sz w:val="28"/>
          <w:szCs w:val="28"/>
        </w:rPr>
        <w:t>…………...</w:t>
      </w:r>
      <w:r>
        <w:rPr>
          <w:rFonts w:ascii="Times New Roman" w:hAnsi="Times New Roman" w:cs="Times New Roman"/>
          <w:b/>
          <w:color w:val="000000"/>
          <w:sz w:val="28"/>
          <w:szCs w:val="28"/>
        </w:rPr>
        <w:t>1</w:t>
      </w:r>
    </w:p>
    <w:p w:rsidR="00B66F7F" w:rsidRPr="00B424AF" w:rsidRDefault="00B424AF"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Future Developers………………………………………………………….1</w:t>
      </w: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5255E7" w:rsidRDefault="005255E7" w:rsidP="00832606">
      <w:pPr>
        <w:spacing w:after="100" w:line="240" w:lineRule="auto"/>
        <w:jc w:val="center"/>
        <w:rPr>
          <w:rFonts w:ascii="Times New Roman" w:hAnsi="Times New Roman" w:cs="Times New Roman"/>
          <w:b/>
          <w:sz w:val="28"/>
          <w:szCs w:val="28"/>
        </w:rPr>
        <w:sectPr w:rsidR="005255E7" w:rsidSect="005255E7">
          <w:pgSz w:w="12240" w:h="15840"/>
          <w:pgMar w:top="1440" w:right="1440" w:bottom="1440" w:left="1440" w:header="720" w:footer="720" w:gutter="0"/>
          <w:pgNumType w:fmt="lowerRoman" w:start="1"/>
          <w:cols w:space="720"/>
          <w:docGrid w:linePitch="360"/>
        </w:sectPr>
      </w:pPr>
    </w:p>
    <w:p w:rsidR="003E728D" w:rsidRDefault="00EE6F3A" w:rsidP="003E728D">
      <w:pPr>
        <w:pStyle w:val="ListParagraph"/>
        <w:numPr>
          <w:ilvl w:val="0"/>
          <w:numId w:val="2"/>
        </w:numPr>
        <w:spacing w:after="100" w:line="240" w:lineRule="auto"/>
        <w:rPr>
          <w:rFonts w:ascii="Times New Roman" w:hAnsi="Times New Roman" w:cs="Times New Roman"/>
          <w:b/>
          <w:sz w:val="28"/>
          <w:szCs w:val="28"/>
        </w:rPr>
      </w:pPr>
      <w:r w:rsidRPr="00DA0FD1">
        <w:rPr>
          <w:rFonts w:ascii="Times New Roman" w:hAnsi="Times New Roman" w:cs="Times New Roman"/>
          <w:b/>
          <w:sz w:val="28"/>
          <w:szCs w:val="28"/>
        </w:rPr>
        <w:lastRenderedPageBreak/>
        <w:t>Overview</w:t>
      </w:r>
    </w:p>
    <w:p w:rsidR="003E728D" w:rsidRPr="003E728D" w:rsidRDefault="003E728D" w:rsidP="003E728D">
      <w:pPr>
        <w:spacing w:after="100" w:line="240" w:lineRule="auto"/>
        <w:ind w:left="360"/>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w:t>
      </w:r>
    </w:p>
    <w:p w:rsidR="00EE6F3A" w:rsidRPr="00E05659" w:rsidRDefault="00EE6F3A" w:rsidP="009A0151">
      <w:pPr>
        <w:spacing w:after="100" w:line="360" w:lineRule="auto"/>
        <w:rPr>
          <w:rFonts w:ascii="Times New Roman" w:hAnsi="Times New Roman" w:cs="Times New Roman"/>
          <w:sz w:val="24"/>
          <w:szCs w:val="24"/>
        </w:rPr>
      </w:pPr>
      <w:r>
        <w:rPr>
          <w:rFonts w:ascii="Times New Roman" w:hAnsi="Times New Roman" w:cs="Times New Roman"/>
          <w:sz w:val="28"/>
          <w:szCs w:val="28"/>
        </w:rPr>
        <w:tab/>
      </w:r>
      <w:r w:rsidRPr="00E05659">
        <w:rPr>
          <w:rFonts w:ascii="Times New Roman" w:hAnsi="Times New Roman" w:cs="Times New Roman"/>
          <w:sz w:val="24"/>
          <w:szCs w:val="24"/>
        </w:rPr>
        <w:t xml:space="preserve">In this guide </w:t>
      </w:r>
      <w:r w:rsidR="00832606" w:rsidRPr="00E05659">
        <w:rPr>
          <w:rFonts w:ascii="Times New Roman" w:hAnsi="Times New Roman" w:cs="Times New Roman"/>
          <w:sz w:val="24"/>
          <w:szCs w:val="24"/>
        </w:rPr>
        <w:t xml:space="preserve">we will detail the purpose, and usage of the TEAMS Module developed at the RIT Lab for Environmental Computing and Decision Making. This piece of software is based on the TEAMS Spreadsheet Model, and is adapted to work in conjunction with the 2013 release of Argonne National Laboratory’s “GREET” Model for energy and emissions calculations. </w:t>
      </w:r>
      <w:r w:rsidR="00DA0FD1" w:rsidRPr="00E05659">
        <w:rPr>
          <w:rFonts w:ascii="Times New Roman" w:hAnsi="Times New Roman" w:cs="Times New Roman"/>
          <w:sz w:val="24"/>
          <w:szCs w:val="24"/>
        </w:rPr>
        <w:t xml:space="preserve">The way the software essentially works is that upon its installation, the user is able to define the conditions that dictate how a given nautical vessel will operate. The user will then be given a choice of six different fuels, with a number of pathways for each, and may choose any for both the main and auxiliary engines of the vessel. There will then be generated a number of results for the </w:t>
      </w:r>
      <w:r w:rsidR="009A0151" w:rsidRPr="00E05659">
        <w:rPr>
          <w:rFonts w:ascii="Times New Roman" w:hAnsi="Times New Roman" w:cs="Times New Roman"/>
          <w:sz w:val="24"/>
          <w:szCs w:val="24"/>
        </w:rPr>
        <w:t xml:space="preserve">ship that represent the energy used to power the ship, as well as the emissions that are created in the trip that was defined by the user. </w:t>
      </w:r>
    </w:p>
    <w:p w:rsidR="00473964" w:rsidRPr="00E05659" w:rsidRDefault="00473964" w:rsidP="009A0151">
      <w:pPr>
        <w:spacing w:after="100" w:line="360" w:lineRule="auto"/>
        <w:rPr>
          <w:rFonts w:ascii="Times New Roman" w:hAnsi="Times New Roman" w:cs="Times New Roman"/>
          <w:sz w:val="24"/>
          <w:szCs w:val="24"/>
        </w:rPr>
      </w:pPr>
      <w:r w:rsidRPr="00E05659">
        <w:rPr>
          <w:rFonts w:ascii="Times New Roman" w:hAnsi="Times New Roman" w:cs="Times New Roman"/>
          <w:sz w:val="24"/>
          <w:szCs w:val="24"/>
        </w:rPr>
        <w:tab/>
        <w:t>The results are calculated using a combination of formulas that are derived from those in the original TEAMS model, as well as variables pulled from the GREET model on top of which this module sits. In order to edit anything related to the fuel pathways, or variables that rest on the fuel i</w:t>
      </w:r>
      <w:r w:rsidR="008C0E7A" w:rsidRPr="00E05659">
        <w:rPr>
          <w:rFonts w:ascii="Times New Roman" w:hAnsi="Times New Roman" w:cs="Times New Roman"/>
          <w:sz w:val="24"/>
          <w:szCs w:val="24"/>
        </w:rPr>
        <w:t xml:space="preserve">tself (Density, heating Values </w:t>
      </w:r>
      <w:r w:rsidRPr="00E05659">
        <w:rPr>
          <w:rFonts w:ascii="Times New Roman" w:hAnsi="Times New Roman" w:cs="Times New Roman"/>
          <w:sz w:val="24"/>
          <w:szCs w:val="24"/>
        </w:rPr>
        <w:t>etc</w:t>
      </w:r>
      <w:r w:rsidR="008C0E7A" w:rsidRPr="00E05659">
        <w:rPr>
          <w:rFonts w:ascii="Times New Roman" w:hAnsi="Times New Roman" w:cs="Times New Roman"/>
          <w:sz w:val="24"/>
          <w:szCs w:val="24"/>
        </w:rPr>
        <w:t>.</w:t>
      </w:r>
      <w:r w:rsidRPr="00E05659">
        <w:rPr>
          <w:rFonts w:ascii="Times New Roman" w:hAnsi="Times New Roman" w:cs="Times New Roman"/>
          <w:sz w:val="24"/>
          <w:szCs w:val="24"/>
        </w:rPr>
        <w:t xml:space="preserve">) you must interact with the </w:t>
      </w:r>
      <w:r w:rsidR="008C0E7A" w:rsidRPr="00E05659">
        <w:rPr>
          <w:rFonts w:ascii="Times New Roman" w:hAnsi="Times New Roman" w:cs="Times New Roman"/>
          <w:sz w:val="24"/>
          <w:szCs w:val="24"/>
        </w:rPr>
        <w:t xml:space="preserve">GREET interface itself, and then those values will find themselves into the TEAMS module. This software is means to be used as a tool for research of the effects that different combinations of ships, fuels, and pathways can have on the lifecycle emissions and energy usage of a nautical vessel. If a user wishes to change almost any aspect of the process in order to compare results, it is meant to be possible within this module, and easily saved for later viewing. </w:t>
      </w: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E05659" w:rsidRDefault="00E05659" w:rsidP="00E05659">
      <w:pPr>
        <w:spacing w:after="100" w:line="240" w:lineRule="auto"/>
        <w:rPr>
          <w:rFonts w:ascii="Times New Roman" w:hAnsi="Times New Roman" w:cs="Times New Roman"/>
          <w:sz w:val="24"/>
          <w:szCs w:val="24"/>
        </w:rPr>
      </w:pPr>
    </w:p>
    <w:p w:rsidR="003E728D" w:rsidRDefault="003E728D" w:rsidP="00E05659">
      <w:pPr>
        <w:spacing w:after="100" w:line="240" w:lineRule="auto"/>
        <w:rPr>
          <w:rFonts w:ascii="Times New Roman" w:hAnsi="Times New Roman" w:cs="Times New Roman"/>
          <w:sz w:val="24"/>
          <w:szCs w:val="24"/>
        </w:rPr>
      </w:pPr>
    </w:p>
    <w:p w:rsidR="00E05659" w:rsidRDefault="00453733" w:rsidP="00E05659">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Installation</w:t>
      </w:r>
    </w:p>
    <w:p w:rsidR="003E728D" w:rsidRPr="00B377A9" w:rsidRDefault="003E728D" w:rsidP="003E728D">
      <w:pPr>
        <w:spacing w:after="100" w:line="240" w:lineRule="auto"/>
        <w:rPr>
          <w:rFonts w:ascii="Times New Roman" w:hAnsi="Times New Roman" w:cs="Times New Roman"/>
          <w:b/>
          <w:sz w:val="28"/>
          <w:szCs w:val="28"/>
          <w:u w:val="single"/>
        </w:rPr>
      </w:pPr>
      <w:r w:rsidRPr="00B377A9">
        <w:rPr>
          <w:rFonts w:ascii="Times New Roman" w:hAnsi="Times New Roman" w:cs="Times New Roman"/>
          <w:b/>
          <w:sz w:val="28"/>
          <w:szCs w:val="28"/>
          <w:u w:val="single"/>
        </w:rPr>
        <w:t>__________________________________________________________________</w:t>
      </w:r>
      <w:bookmarkStart w:id="0" w:name="_GoBack"/>
      <w:bookmarkEnd w:id="0"/>
    </w:p>
    <w:p w:rsidR="00453733" w:rsidRDefault="00453733" w:rsidP="00453733">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Steps for installing the TEAMS Module for GREET are as follows:</w:t>
      </w:r>
    </w:p>
    <w:p w:rsidR="00453733" w:rsidRDefault="00453733" w:rsidP="00453733">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Install the .NET version of the GREET Model (Found here </w:t>
      </w:r>
      <w:hyperlink r:id="rId12" w:history="1">
        <w:r w:rsidRPr="00016AB1">
          <w:rPr>
            <w:rStyle w:val="Hyperlink"/>
            <w:rFonts w:ascii="Times New Roman" w:hAnsi="Times New Roman" w:cs="Times New Roman"/>
            <w:sz w:val="24"/>
            <w:szCs w:val="24"/>
          </w:rPr>
          <w:t>https://greet.es.anl.gov/greet/s</w:t>
        </w:r>
        <w:r w:rsidRPr="00016AB1">
          <w:rPr>
            <w:rStyle w:val="Hyperlink"/>
            <w:rFonts w:ascii="Times New Roman" w:hAnsi="Times New Roman" w:cs="Times New Roman"/>
            <w:sz w:val="24"/>
            <w:szCs w:val="24"/>
          </w:rPr>
          <w:t>e</w:t>
        </w:r>
        <w:r w:rsidRPr="00016AB1">
          <w:rPr>
            <w:rStyle w:val="Hyperlink"/>
            <w:rFonts w:ascii="Times New Roman" w:hAnsi="Times New Roman" w:cs="Times New Roman"/>
            <w:sz w:val="24"/>
            <w:szCs w:val="24"/>
          </w:rPr>
          <w:t>tup</w:t>
        </w:r>
        <w:r w:rsidRPr="00016AB1">
          <w:rPr>
            <w:rStyle w:val="Hyperlink"/>
            <w:rFonts w:ascii="Times New Roman" w:hAnsi="Times New Roman" w:cs="Times New Roman"/>
            <w:sz w:val="24"/>
            <w:szCs w:val="24"/>
          </w:rPr>
          <w:t>2</w:t>
        </w:r>
        <w:r w:rsidRPr="00016AB1">
          <w:rPr>
            <w:rStyle w:val="Hyperlink"/>
            <w:rFonts w:ascii="Times New Roman" w:hAnsi="Times New Roman" w:cs="Times New Roman"/>
            <w:sz w:val="24"/>
            <w:szCs w:val="24"/>
          </w:rPr>
          <w:t>013/</w:t>
        </w:r>
      </w:hyperlink>
      <w:r>
        <w:rPr>
          <w:rFonts w:ascii="Times New Roman" w:hAnsi="Times New Roman" w:cs="Times New Roman"/>
          <w:sz w:val="24"/>
          <w:szCs w:val="24"/>
        </w:rPr>
        <w:t xml:space="preserve"> )</w:t>
      </w:r>
    </w:p>
    <w:p w:rsidR="00F63A2F" w:rsidRPr="00F63A2F" w:rsidRDefault="00E811C1" w:rsidP="00F63A2F">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After installing GREET, you’re going to need to open up</w:t>
      </w:r>
      <w:r w:rsidR="00F63A2F">
        <w:rPr>
          <w:rFonts w:ascii="Times New Roman" w:hAnsi="Times New Roman" w:cs="Times New Roman"/>
          <w:sz w:val="24"/>
          <w:szCs w:val="24"/>
        </w:rPr>
        <w:t xml:space="preserve"> the program and open the “About” tab on the top of the screen.</w:t>
      </w:r>
      <w:r w:rsidR="005068F2">
        <w:rPr>
          <w:rFonts w:ascii="Times New Roman" w:hAnsi="Times New Roman" w:cs="Times New Roman"/>
          <w:sz w:val="24"/>
          <w:szCs w:val="24"/>
        </w:rPr>
        <w:t xml:space="preserve"> Then click the “About…” button at the bottom of the menu.</w:t>
      </w:r>
    </w:p>
    <w:p w:rsidR="00B66F7F" w:rsidRDefault="00F63A2F" w:rsidP="00F86013">
      <w:pPr>
        <w:spacing w:after="100" w:line="240" w:lineRule="auto"/>
        <w:jc w:val="center"/>
        <w:rPr>
          <w:rFonts w:ascii="Times New Roman" w:hAnsi="Times New Roman" w:cs="Times New Roman"/>
          <w:sz w:val="24"/>
          <w:szCs w:val="24"/>
        </w:rPr>
      </w:pPr>
      <w:r>
        <w:rPr>
          <w:noProof/>
        </w:rPr>
        <w:drawing>
          <wp:inline distT="0" distB="0" distL="0" distR="0" wp14:anchorId="7533B19E" wp14:editId="5B31EC5D">
            <wp:extent cx="4687614" cy="2732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1.PNG"/>
                    <pic:cNvPicPr/>
                  </pic:nvPicPr>
                  <pic:blipFill>
                    <a:blip r:embed="rId13">
                      <a:extLst>
                        <a:ext uri="{28A0092B-C50C-407E-A947-70E740481C1C}">
                          <a14:useLocalDpi xmlns:a14="http://schemas.microsoft.com/office/drawing/2010/main" val="0"/>
                        </a:ext>
                      </a:extLst>
                    </a:blip>
                    <a:stretch>
                      <a:fillRect/>
                    </a:stretch>
                  </pic:blipFill>
                  <pic:spPr>
                    <a:xfrm>
                      <a:off x="0" y="0"/>
                      <a:ext cx="4683473" cy="2730322"/>
                    </a:xfrm>
                    <a:prstGeom prst="rect">
                      <a:avLst/>
                    </a:prstGeom>
                  </pic:spPr>
                </pic:pic>
              </a:graphicData>
            </a:graphic>
          </wp:inline>
        </w:drawing>
      </w:r>
    </w:p>
    <w:p w:rsidR="005068F2" w:rsidRPr="005068F2" w:rsidRDefault="005068F2" w:rsidP="00B50C81">
      <w:pPr>
        <w:spacing w:after="100" w:line="240" w:lineRule="auto"/>
        <w:jc w:val="center"/>
        <w:rPr>
          <w:rFonts w:ascii="Times New Roman" w:hAnsi="Times New Roman" w:cs="Times New Roman"/>
          <w:i/>
          <w:sz w:val="24"/>
          <w:szCs w:val="24"/>
        </w:rPr>
      </w:pPr>
      <w:r w:rsidRPr="005068F2">
        <w:rPr>
          <w:rFonts w:ascii="Times New Roman" w:hAnsi="Times New Roman" w:cs="Times New Roman"/>
          <w:i/>
          <w:sz w:val="24"/>
          <w:szCs w:val="24"/>
        </w:rPr>
        <w:t>(Figure 1.1 Shows the GREET program with the “About” tab highlighted)</w:t>
      </w:r>
    </w:p>
    <w:p w:rsidR="005068F2" w:rsidRDefault="005068F2" w:rsidP="005068F2">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Once the abo</w:t>
      </w:r>
      <w:r w:rsidR="00B50C81">
        <w:rPr>
          <w:rFonts w:ascii="Times New Roman" w:hAnsi="Times New Roman" w:cs="Times New Roman"/>
          <w:sz w:val="24"/>
          <w:szCs w:val="24"/>
        </w:rPr>
        <w:t>ut menu is open, you will see a string of text you can highlight next to “Installation path.” You should copy this and paste it into your windows explorer in order to open the GREET installation folder.</w:t>
      </w:r>
      <w:r w:rsidR="006A182E">
        <w:rPr>
          <w:rFonts w:ascii="Times New Roman" w:hAnsi="Times New Roman" w:cs="Times New Roman"/>
          <w:sz w:val="24"/>
          <w:szCs w:val="24"/>
        </w:rPr>
        <w:t xml:space="preserve"> It is important at this point to </w:t>
      </w:r>
      <w:r w:rsidR="006A182E" w:rsidRPr="006A182E">
        <w:rPr>
          <w:rFonts w:ascii="Times New Roman" w:hAnsi="Times New Roman" w:cs="Times New Roman"/>
          <w:b/>
          <w:sz w:val="24"/>
          <w:szCs w:val="24"/>
        </w:rPr>
        <w:t>CLOSE</w:t>
      </w:r>
      <w:r w:rsidR="006A182E">
        <w:rPr>
          <w:rFonts w:ascii="Times New Roman" w:hAnsi="Times New Roman" w:cs="Times New Roman"/>
          <w:sz w:val="24"/>
          <w:szCs w:val="24"/>
        </w:rPr>
        <w:t xml:space="preserve"> the GREET program out, as you cannot install </w:t>
      </w:r>
      <w:r w:rsidR="005B15B3">
        <w:rPr>
          <w:rFonts w:ascii="Times New Roman" w:hAnsi="Times New Roman" w:cs="Times New Roman"/>
          <w:sz w:val="24"/>
          <w:szCs w:val="24"/>
        </w:rPr>
        <w:t xml:space="preserve">a module </w:t>
      </w:r>
      <w:r w:rsidR="006A182E">
        <w:rPr>
          <w:rFonts w:ascii="Times New Roman" w:hAnsi="Times New Roman" w:cs="Times New Roman"/>
          <w:sz w:val="24"/>
          <w:szCs w:val="24"/>
        </w:rPr>
        <w:t xml:space="preserve">while the program is still running. </w:t>
      </w:r>
    </w:p>
    <w:p w:rsidR="00B50C81" w:rsidRPr="00B50C81" w:rsidRDefault="00B50C81" w:rsidP="00B50C81">
      <w:pPr>
        <w:spacing w:after="100" w:line="240" w:lineRule="auto"/>
        <w:rPr>
          <w:rFonts w:ascii="Times New Roman" w:hAnsi="Times New Roman" w:cs="Times New Roman"/>
          <w:sz w:val="24"/>
          <w:szCs w:val="24"/>
        </w:rPr>
      </w:pPr>
    </w:p>
    <w:p w:rsidR="005068F2" w:rsidRPr="005068F2" w:rsidRDefault="005068F2" w:rsidP="005068F2">
      <w:pPr>
        <w:pStyle w:val="ListParagraph"/>
        <w:spacing w:after="100" w:line="240" w:lineRule="auto"/>
        <w:ind w:left="1800"/>
        <w:rPr>
          <w:rFonts w:ascii="Times New Roman" w:hAnsi="Times New Roman" w:cs="Times New Roman"/>
          <w:sz w:val="24"/>
          <w:szCs w:val="24"/>
        </w:rPr>
      </w:pPr>
    </w:p>
    <w:p w:rsidR="00B66F7F" w:rsidRDefault="00B50C81" w:rsidP="00F86013">
      <w:pPr>
        <w:jc w:val="center"/>
        <w:rPr>
          <w:rFonts w:ascii="Times New Roman" w:hAnsi="Times New Roman" w:cs="Times New Roman"/>
          <w:b/>
          <w:sz w:val="72"/>
          <w:szCs w:val="72"/>
        </w:rPr>
      </w:pPr>
      <w:r>
        <w:rPr>
          <w:rFonts w:ascii="Times New Roman" w:hAnsi="Times New Roman" w:cs="Times New Roman"/>
          <w:b/>
          <w:noProof/>
          <w:sz w:val="72"/>
          <w:szCs w:val="72"/>
        </w:rPr>
        <w:lastRenderedPageBreak/>
        <w:drawing>
          <wp:inline distT="0" distB="0" distL="0" distR="0">
            <wp:extent cx="5391807" cy="3167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2.PNG"/>
                    <pic:cNvPicPr/>
                  </pic:nvPicPr>
                  <pic:blipFill>
                    <a:blip r:embed="rId14">
                      <a:extLst>
                        <a:ext uri="{28A0092B-C50C-407E-A947-70E740481C1C}">
                          <a14:useLocalDpi xmlns:a14="http://schemas.microsoft.com/office/drawing/2010/main" val="0"/>
                        </a:ext>
                      </a:extLst>
                    </a:blip>
                    <a:stretch>
                      <a:fillRect/>
                    </a:stretch>
                  </pic:blipFill>
                  <pic:spPr>
                    <a:xfrm>
                      <a:off x="0" y="0"/>
                      <a:ext cx="5418947" cy="3183629"/>
                    </a:xfrm>
                    <a:prstGeom prst="rect">
                      <a:avLst/>
                    </a:prstGeom>
                  </pic:spPr>
                </pic:pic>
              </a:graphicData>
            </a:graphic>
          </wp:inline>
        </w:drawing>
      </w:r>
    </w:p>
    <w:p w:rsidR="00F86013" w:rsidRDefault="00F86013" w:rsidP="00F86013">
      <w:pPr>
        <w:spacing w:after="100" w:line="240" w:lineRule="auto"/>
        <w:jc w:val="center"/>
        <w:rPr>
          <w:rFonts w:ascii="Times New Roman" w:hAnsi="Times New Roman" w:cs="Times New Roman"/>
          <w:i/>
          <w:sz w:val="24"/>
          <w:szCs w:val="24"/>
        </w:rPr>
      </w:pPr>
      <w:r>
        <w:rPr>
          <w:rFonts w:ascii="Times New Roman" w:hAnsi="Times New Roman" w:cs="Times New Roman"/>
          <w:i/>
          <w:sz w:val="24"/>
          <w:szCs w:val="24"/>
        </w:rPr>
        <w:t>(Figure 1.2</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about menu with the Installation Path highlighted</w:t>
      </w:r>
      <w:r w:rsidRPr="005068F2">
        <w:rPr>
          <w:rFonts w:ascii="Times New Roman" w:hAnsi="Times New Roman" w:cs="Times New Roman"/>
          <w:i/>
          <w:sz w:val="24"/>
          <w:szCs w:val="24"/>
        </w:rPr>
        <w:t>)</w:t>
      </w:r>
    </w:p>
    <w:p w:rsidR="00F86013" w:rsidRDefault="006A182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Now that you have the installation folder open, you should open a new window  for windows explorer and navigate to the folder that contains your downloaded “TEAMS.dll” file, as well as “</w:t>
      </w:r>
      <w:r w:rsidRPr="006A182E">
        <w:rPr>
          <w:rFonts w:ascii="Times New Roman" w:hAnsi="Times New Roman" w:cs="Times New Roman"/>
          <w:sz w:val="24"/>
          <w:szCs w:val="24"/>
        </w:rPr>
        <w:t>EPPlus.dll</w:t>
      </w:r>
      <w:r>
        <w:rPr>
          <w:rFonts w:ascii="Times New Roman" w:hAnsi="Times New Roman" w:cs="Times New Roman"/>
          <w:sz w:val="24"/>
          <w:szCs w:val="24"/>
        </w:rPr>
        <w:t>”</w:t>
      </w:r>
    </w:p>
    <w:p w:rsidR="005B15B3" w:rsidRDefault="005B15B3"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You now simply copy the two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files into the greet folder we opened in step 3, and once they have transferred the installation is complete. </w:t>
      </w:r>
    </w:p>
    <w:p w:rsidR="005B15B3" w:rsidRDefault="00D00C0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In order to check and make sure that the installation was successful, you should run GREET again and there should be a TEAMS tab now located on the toolbar at the top of the screen.</w:t>
      </w:r>
    </w:p>
    <w:p w:rsidR="00D00C0E" w:rsidRPr="00D00C0E" w:rsidRDefault="00FB18FA" w:rsidP="00FB18FA">
      <w:pPr>
        <w:spacing w:after="10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29959" cy="240775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But.PNG"/>
                    <pic:cNvPicPr/>
                  </pic:nvPicPr>
                  <pic:blipFill>
                    <a:blip r:embed="rId15">
                      <a:extLst>
                        <a:ext uri="{28A0092B-C50C-407E-A947-70E740481C1C}">
                          <a14:useLocalDpi xmlns:a14="http://schemas.microsoft.com/office/drawing/2010/main" val="0"/>
                        </a:ext>
                      </a:extLst>
                    </a:blip>
                    <a:stretch>
                      <a:fillRect/>
                    </a:stretch>
                  </pic:blipFill>
                  <pic:spPr>
                    <a:xfrm>
                      <a:off x="0" y="0"/>
                      <a:ext cx="4525957" cy="2405624"/>
                    </a:xfrm>
                    <a:prstGeom prst="rect">
                      <a:avLst/>
                    </a:prstGeom>
                  </pic:spPr>
                </pic:pic>
              </a:graphicData>
            </a:graphic>
          </wp:inline>
        </w:drawing>
      </w:r>
    </w:p>
    <w:p w:rsidR="00FB18FA" w:rsidRDefault="00FB18FA" w:rsidP="00FB18FA">
      <w:pPr>
        <w:spacing w:after="100" w:line="240" w:lineRule="auto"/>
        <w:jc w:val="center"/>
        <w:rPr>
          <w:rFonts w:ascii="Times New Roman" w:hAnsi="Times New Roman" w:cs="Times New Roman"/>
          <w:i/>
          <w:sz w:val="24"/>
          <w:szCs w:val="24"/>
        </w:rPr>
      </w:pPr>
      <w:r>
        <w:rPr>
          <w:rFonts w:ascii="Times New Roman" w:hAnsi="Times New Roman" w:cs="Times New Roman"/>
          <w:i/>
          <w:sz w:val="24"/>
          <w:szCs w:val="24"/>
        </w:rPr>
        <w:t>(Figure 1.</w:t>
      </w:r>
      <w:r>
        <w:rPr>
          <w:rFonts w:ascii="Times New Roman" w:hAnsi="Times New Roman" w:cs="Times New Roman"/>
          <w:i/>
          <w:sz w:val="24"/>
          <w:szCs w:val="24"/>
        </w:rPr>
        <w:t>3</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TEAMS tab now present on the toolbar</w:t>
      </w:r>
      <w:r w:rsidRPr="005068F2">
        <w:rPr>
          <w:rFonts w:ascii="Times New Roman" w:hAnsi="Times New Roman" w:cs="Times New Roman"/>
          <w:i/>
          <w:sz w:val="24"/>
          <w:szCs w:val="24"/>
        </w:rPr>
        <w:t>)</w:t>
      </w:r>
    </w:p>
    <w:p w:rsidR="00F86013" w:rsidRPr="005068F2" w:rsidRDefault="00F86013" w:rsidP="00F86013">
      <w:pPr>
        <w:spacing w:after="100" w:line="240" w:lineRule="auto"/>
        <w:jc w:val="center"/>
        <w:rPr>
          <w:rFonts w:ascii="Times New Roman" w:hAnsi="Times New Roman" w:cs="Times New Roman"/>
          <w:i/>
          <w:sz w:val="24"/>
          <w:szCs w:val="24"/>
        </w:rPr>
      </w:pPr>
    </w:p>
    <w:p w:rsidR="003E728D" w:rsidRDefault="003E728D" w:rsidP="003E728D">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User Input Sheet</w:t>
      </w:r>
    </w:p>
    <w:p w:rsidR="003E728D" w:rsidRPr="003E728D" w:rsidRDefault="003E728D" w:rsidP="003E728D">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F86013" w:rsidRPr="00B66F7F" w:rsidRDefault="00F86013" w:rsidP="00F86013">
      <w:pPr>
        <w:jc w:val="center"/>
        <w:rPr>
          <w:rFonts w:ascii="Times New Roman" w:hAnsi="Times New Roman" w:cs="Times New Roman"/>
          <w:b/>
          <w:sz w:val="72"/>
          <w:szCs w:val="72"/>
        </w:rPr>
      </w:pPr>
    </w:p>
    <w:sectPr w:rsidR="00F86013" w:rsidRPr="00B66F7F" w:rsidSect="005255E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E55" w:rsidRDefault="00821E55" w:rsidP="00F92D33">
      <w:pPr>
        <w:spacing w:after="0" w:line="240" w:lineRule="auto"/>
      </w:pPr>
      <w:r>
        <w:separator/>
      </w:r>
    </w:p>
  </w:endnote>
  <w:endnote w:type="continuationSeparator" w:id="0">
    <w:p w:rsidR="00821E55" w:rsidRDefault="00821E55" w:rsidP="00F9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290353934"/>
      <w:docPartObj>
        <w:docPartGallery w:val="Page Numbers (Bottom of Page)"/>
        <w:docPartUnique/>
      </w:docPartObj>
    </w:sdtPr>
    <w:sdtEndPr>
      <w:rPr>
        <w:noProof/>
        <w:sz w:val="28"/>
        <w:szCs w:val="28"/>
      </w:rPr>
    </w:sdtEndPr>
    <w:sdtContent>
      <w:p w:rsidR="00BA341A" w:rsidRPr="005255E7" w:rsidRDefault="00BA341A">
        <w:pPr>
          <w:pStyle w:val="Footer"/>
          <w:rPr>
            <w:sz w:val="28"/>
            <w:szCs w:val="28"/>
          </w:rPr>
        </w:pPr>
        <w:r w:rsidRPr="005255E7">
          <w:rPr>
            <w:sz w:val="28"/>
            <w:szCs w:val="28"/>
          </w:rPr>
          <w:fldChar w:fldCharType="begin"/>
        </w:r>
        <w:r w:rsidRPr="005255E7">
          <w:rPr>
            <w:sz w:val="28"/>
            <w:szCs w:val="28"/>
          </w:rPr>
          <w:instrText xml:space="preserve"> PAGE   \* MERGEFORMAT </w:instrText>
        </w:r>
        <w:r w:rsidRPr="005255E7">
          <w:rPr>
            <w:sz w:val="28"/>
            <w:szCs w:val="28"/>
          </w:rPr>
          <w:fldChar w:fldCharType="separate"/>
        </w:r>
        <w:r w:rsidR="00B377A9">
          <w:rPr>
            <w:noProof/>
            <w:sz w:val="28"/>
            <w:szCs w:val="28"/>
          </w:rPr>
          <w:t>2</w:t>
        </w:r>
        <w:r w:rsidRPr="005255E7">
          <w:rPr>
            <w:noProof/>
            <w:sz w:val="28"/>
            <w:szCs w:val="28"/>
          </w:rPr>
          <w:fldChar w:fldCharType="end"/>
        </w:r>
      </w:p>
    </w:sdtContent>
  </w:sdt>
  <w:p w:rsidR="0045054C" w:rsidRDefault="00450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E55" w:rsidRDefault="00821E55" w:rsidP="00F92D33">
      <w:pPr>
        <w:spacing w:after="0" w:line="240" w:lineRule="auto"/>
      </w:pPr>
      <w:r>
        <w:separator/>
      </w:r>
    </w:p>
  </w:footnote>
  <w:footnote w:type="continuationSeparator" w:id="0">
    <w:p w:rsidR="00821E55" w:rsidRDefault="00821E55" w:rsidP="00F92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14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5345AC"/>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1F4B41"/>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4485F"/>
    <w:multiLevelType w:val="hybridMultilevel"/>
    <w:tmpl w:val="15A47ED0"/>
    <w:lvl w:ilvl="0" w:tplc="E76A4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AE55DE"/>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D2B20"/>
    <w:multiLevelType w:val="hybridMultilevel"/>
    <w:tmpl w:val="5922DAD6"/>
    <w:lvl w:ilvl="0" w:tplc="1EBC5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8C141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4B719D6"/>
    <w:multiLevelType w:val="hybridMultilevel"/>
    <w:tmpl w:val="FAA08CA2"/>
    <w:lvl w:ilvl="0" w:tplc="84703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3512F8"/>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9551D"/>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854C03"/>
    <w:multiLevelType w:val="hybridMultilevel"/>
    <w:tmpl w:val="01D8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2"/>
  </w:num>
  <w:num w:numId="5">
    <w:abstractNumId w:val="5"/>
  </w:num>
  <w:num w:numId="6">
    <w:abstractNumId w:val="3"/>
  </w:num>
  <w:num w:numId="7">
    <w:abstractNumId w:val="7"/>
  </w:num>
  <w:num w:numId="8">
    <w:abstractNumId w:val="6"/>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33"/>
    <w:rsid w:val="000F1704"/>
    <w:rsid w:val="001234D2"/>
    <w:rsid w:val="00351E3D"/>
    <w:rsid w:val="00362F4C"/>
    <w:rsid w:val="003C07F8"/>
    <w:rsid w:val="003D1EDA"/>
    <w:rsid w:val="003E728D"/>
    <w:rsid w:val="0045054C"/>
    <w:rsid w:val="00453733"/>
    <w:rsid w:val="00473964"/>
    <w:rsid w:val="004856FB"/>
    <w:rsid w:val="004B0059"/>
    <w:rsid w:val="004F0EEE"/>
    <w:rsid w:val="005068F2"/>
    <w:rsid w:val="005255E7"/>
    <w:rsid w:val="005B15B3"/>
    <w:rsid w:val="006A182E"/>
    <w:rsid w:val="006A5228"/>
    <w:rsid w:val="007E293C"/>
    <w:rsid w:val="00821E55"/>
    <w:rsid w:val="00832606"/>
    <w:rsid w:val="00837B79"/>
    <w:rsid w:val="008C0E7A"/>
    <w:rsid w:val="00907082"/>
    <w:rsid w:val="009A0151"/>
    <w:rsid w:val="009B1326"/>
    <w:rsid w:val="00A6745E"/>
    <w:rsid w:val="00B377A9"/>
    <w:rsid w:val="00B424AF"/>
    <w:rsid w:val="00B50C81"/>
    <w:rsid w:val="00B66F7F"/>
    <w:rsid w:val="00BA341A"/>
    <w:rsid w:val="00D00C0E"/>
    <w:rsid w:val="00D91FE0"/>
    <w:rsid w:val="00DA0FD1"/>
    <w:rsid w:val="00E05659"/>
    <w:rsid w:val="00E44113"/>
    <w:rsid w:val="00E811C1"/>
    <w:rsid w:val="00EE6F3A"/>
    <w:rsid w:val="00F63A2F"/>
    <w:rsid w:val="00F86013"/>
    <w:rsid w:val="00F92D33"/>
    <w:rsid w:val="00FB18FA"/>
    <w:rsid w:val="00FD46EE"/>
    <w:rsid w:val="00FE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5113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reet.es.anl.gov/greet/setup2013/"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36"/>
    <w:rsid w:val="00803836"/>
    <w:rsid w:val="00DB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00AFD6F836437C90A3ECEEF6243D71">
    <w:name w:val="1900AFD6F836437C90A3ECEEF6243D71"/>
    <w:rsid w:val="00803836"/>
  </w:style>
  <w:style w:type="character" w:styleId="PlaceholderText">
    <w:name w:val="Placeholder Text"/>
    <w:basedOn w:val="DefaultParagraphFont"/>
    <w:uiPriority w:val="99"/>
    <w:semiHidden/>
    <w:rsid w:val="0080383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00AFD6F836437C90A3ECEEF6243D71">
    <w:name w:val="1900AFD6F836437C90A3ECEEF6243D71"/>
    <w:rsid w:val="00803836"/>
  </w:style>
  <w:style w:type="character" w:styleId="PlaceholderText">
    <w:name w:val="Placeholder Text"/>
    <w:basedOn w:val="DefaultParagraphFont"/>
    <w:uiPriority w:val="99"/>
    <w:semiHidden/>
    <w:rsid w:val="008038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30F9B-318E-48C0-864A-0AB7DF4C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Insitute of Technology</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CLIFFORD (RIT Student)</dc:creator>
  <cp:lastModifiedBy>ROBERT CLIFFORD (RIT Student)</cp:lastModifiedBy>
  <cp:revision>6</cp:revision>
  <dcterms:created xsi:type="dcterms:W3CDTF">2014-04-29T14:31:00Z</dcterms:created>
  <dcterms:modified xsi:type="dcterms:W3CDTF">2014-04-29T19:13:00Z</dcterms:modified>
</cp:coreProperties>
</file>