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Федеральное государственное бюджетное учреждение высшего образования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«Ульяновский государственный технический университет»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Кафедра «Вычислительная техника»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>
      <w:pPr>
        <w:pStyle w:val="Heading2"/>
        <w:shd w:val="clear" w:fill="auto"/>
        <w:spacing w:lineRule="auto" w:line="240" w:before="0" w:after="22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Тема: «Разработка оболочки (shell)»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Выполнил: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студент 2 курса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ab/>
        <w:t xml:space="preserve">Группа ИВТИИбд-22 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Рудкевич Григорий Дмитриевич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Проверил: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ст. преподаватель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кафедра "Вычислительная техника"</w:t>
      </w:r>
    </w:p>
    <w:p>
      <w:pPr>
        <w:pStyle w:val="Heading1"/>
        <w:bidi w:val="0"/>
        <w:jc w:val="right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Беляев Константин Сергеевич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Ульяновск 2026</w:t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данной лабораторной работы является изучение принципов функционирования интерфейсов командной строки (интерпретаторов shell) в операционных системах семейства UNIX, а также получение практических навыков низкоуровневого управления процессами (системные вызовы fork, exec).</w:t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Постановка задачи</w:t>
      </w:r>
    </w:p>
    <w:p>
      <w:pPr>
        <w:pStyle w:val="normal1"/>
        <w:shd w:val="clear" w:fill="auto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соответствии с заданием, необходимо разработать простую командную оболочку myshell, обладающую следующими возможностями: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Поддержка встроенных команд: cd, clr, dir, environ, echo, help, pause, quit.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Корректное автоматическое определение и установка переменных окружения shell (путь к исполняемому файлу оболочки) и parent (передается дочерним процессам).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Интерпретация сторонних команд командной строки как вызовов внешних программ через механизм fork и exec.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Поддержка пакетного режима работы (выполнение команд из файла, переданного в качестве аргумента командной строки: myshell batchfile).</w:t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3. Архитектура программного решения и описание алгоритмов</w:t>
      </w:r>
    </w:p>
    <w:p>
      <w:pPr>
        <w:pStyle w:val="BodyText"/>
        <w:widowControl/>
        <w:suppressAutoHyphens w:val="true"/>
        <w:spacing w:lineRule="auto" w:line="240" w:before="240" w:after="24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Программное решение представляет собой монолитное приложение, разделённое на три логических модуля для улучшения читаемости и поддерживаемости кода. Архитектура построена по принципу разделения ответственности: заголовочный файл содержит интерфейсы, основной модуль управляет потоком выполнения, а модуль утилит реализует встроенные команды.</w:t>
      </w:r>
    </w:p>
    <w:p>
      <w:pPr>
        <w:pStyle w:val="BodyText"/>
        <w:widowControl/>
        <w:suppressAutoHyphens w:val="true"/>
        <w:spacing w:lineRule="auto" w:line="240" w:before="240" w:after="24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Проект состоит из следующих файлов: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083"/>
        <w:gridCol w:w="8277"/>
      </w:tblGrid>
      <w:tr>
        <w:trPr>
          <w:tblHeader w:val="true"/>
        </w:trPr>
        <w:tc>
          <w:tcPr>
            <w:tcW w:w="1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2"/>
              <w:spacing w:lineRule="atLeast" w:line="375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Файл</w:t>
            </w:r>
          </w:p>
        </w:tc>
        <w:tc>
          <w:tcPr>
            <w:tcW w:w="8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2"/>
              <w:spacing w:lineRule="atLeast" w:line="375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Назначение</w:t>
            </w:r>
          </w:p>
        </w:tc>
      </w:tr>
      <w:tr>
        <w:trPr/>
        <w:tc>
          <w:tcPr>
            <w:tcW w:w="1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30"/>
              <w:ind w:hanging="0" w:left="0" w:right="0"/>
              <w:rPr/>
            </w:pPr>
            <w:r>
              <w:rPr>
                <w:rStyle w:val="Style8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myshell.h</w:t>
            </w:r>
          </w:p>
        </w:tc>
        <w:tc>
          <w:tcPr>
            <w:tcW w:w="8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75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Заголовочный файл с объявлениями функций, константами и подключаемыми библиотеками</w:t>
            </w:r>
          </w:p>
        </w:tc>
      </w:tr>
      <w:tr>
        <w:trPr/>
        <w:tc>
          <w:tcPr>
            <w:tcW w:w="1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30"/>
              <w:ind w:hanging="0" w:left="0" w:right="0"/>
              <w:rPr/>
            </w:pPr>
            <w:r>
              <w:rPr>
                <w:rStyle w:val="Style8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myshell.c</w:t>
            </w:r>
          </w:p>
        </w:tc>
        <w:tc>
          <w:tcPr>
            <w:tcW w:w="8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75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Главный модуль: точка входа, цикл оболочки, парсинг команд, запуск внешних программ</w:t>
            </w:r>
          </w:p>
        </w:tc>
      </w:tr>
      <w:tr>
        <w:trPr/>
        <w:tc>
          <w:tcPr>
            <w:tcW w:w="1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30"/>
              <w:ind w:hanging="0" w:left="0" w:right="0"/>
              <w:rPr/>
            </w:pPr>
            <w:r>
              <w:rPr>
                <w:rStyle w:val="Style8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utility.c</w:t>
            </w:r>
          </w:p>
        </w:tc>
        <w:tc>
          <w:tcPr>
            <w:tcW w:w="8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75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Модуль встроенных команд оболочки (cd, clr, dir, environ, echo, help, pause, quit)</w:t>
            </w:r>
          </w:p>
        </w:tc>
      </w:tr>
      <w:tr>
        <w:trPr/>
        <w:tc>
          <w:tcPr>
            <w:tcW w:w="1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30"/>
              <w:ind w:hanging="0" w:left="0" w:right="0"/>
              <w:rPr/>
            </w:pPr>
            <w:r>
              <w:rPr>
                <w:rStyle w:val="Style8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makefile</w:t>
            </w:r>
          </w:p>
        </w:tc>
        <w:tc>
          <w:tcPr>
            <w:tcW w:w="8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75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Сценарий сборки проекта</w:t>
            </w:r>
          </w:p>
        </w:tc>
      </w:tr>
      <w:tr>
        <w:trPr/>
        <w:tc>
          <w:tcPr>
            <w:tcW w:w="1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30"/>
              <w:ind w:hanging="0" w:left="0" w:right="0"/>
              <w:rPr/>
            </w:pPr>
            <w:r>
              <w:rPr>
                <w:rStyle w:val="Style8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readme</w:t>
            </w:r>
          </w:p>
        </w:tc>
        <w:tc>
          <w:tcPr>
            <w:tcW w:w="8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1"/>
              <w:spacing w:lineRule="atLeast" w:line="375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FFFFFF" w:val="clear"/>
              </w:rPr>
              <w:t>Руководство пользователя</w:t>
            </w:r>
          </w:p>
        </w:tc>
      </w:tr>
    </w:tbl>
    <w:p>
      <w:pPr>
        <w:pStyle w:val="normal1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  <w:highlight w:val="none"/>
          <w:shd w:fill="FFFFFF" w:val="clear"/>
        </w:rPr>
      </w:pPr>
      <w:r>
        <w:rPr>
          <w:rFonts w:eastAsia="Arial" w:cs="Arial" w:ascii="Times New Roman" w:hAnsi="Times New Roman"/>
          <w:sz w:val="28"/>
          <w:szCs w:val="28"/>
          <w:shd w:fill="FFFFFF" w:val="clear"/>
        </w:rPr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Связь между модулями осуществляется через вызовы функций, объявленных в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myshell.h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. Глобальная переменная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shell_path</w:t>
      </w:r>
      <w:r>
        <w:rPr>
          <w:rFonts w:eastAsia="Arial" w:cs="Arial" w:ascii="Times New Roman" w:hAnsi="Times New Roman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(определена в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myshell.c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, объявлена как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extern</w:t>
      </w:r>
      <w:r>
        <w:rPr>
          <w:rFonts w:eastAsia="Arial" w:cs="Arial" w:ascii="Times New Roman" w:hAnsi="Times New Roman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в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myshell.h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 используется для хранения полного пути к исполняемому файлу оболочки и доступна обоим модулям.</w:t>
      </w:r>
      <w:r>
        <w:rPr>
          <w:rFonts w:eastAsia="Arial" w:cs="Arial" w:ascii="Times New Roman" w:hAnsi="Times New Roman"/>
          <w:sz w:val="28"/>
          <w:szCs w:val="28"/>
          <w:shd w:fill="FFFFFF" w:val="clear"/>
        </w:rPr>
        <w:t xml:space="preserve"> 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главного цикла 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shell_loop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tLeast" w:line="33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Обеспечивает непрерывную обработку пользовательских команд до получения команды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quit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или достижения конца файла в пакетном режиме.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разбора строки 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parse_line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uto" w:line="24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Преобразует строку ввода в массив аргументов, разделённых пробельными символами. Множественные пробелы и табуляции сокращаются до одного разделителя.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диспетчеризации команд 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execute_command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uto" w:line="24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Определяет тип команды и направляет её на выполнение соответствующему обработчику. Использует цепочку условных операторов для сравнения первого аргумента с именами встроенных команд.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запуска внешних программ 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launch_program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tLeast" w:line="33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Создаёт дочерний процесс для выполнения внешней программы с использованием системных вызовов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fork()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и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execvp()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. Устанавливает переменную окружения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parent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в дочернем процессе.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команды 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cd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cd_command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tLeast" w:line="33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Изменяет текущий рабочий каталог или выводит его, если аргумент не указан. Обновляет переменную окружения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PWD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.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команды 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dir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dir_command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uto" w:line="24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Выводит содержимое указанного каталога, по одному элементу на строку.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команды 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environ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environ_command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tLeast" w:line="33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Выводит все переменные окружения текущего процесса, используя глобальную переменную </w:t>
      </w:r>
      <w:r>
        <w:rPr>
          <w:rStyle w:val="Style8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environ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.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команды 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echo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echo_command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uto" w:line="24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Выводит переданные аргументы, разделяя их одиночным пробелом.</w:t>
      </w:r>
    </w:p>
    <w:p>
      <w:pPr>
        <w:pStyle w:val="Heading4"/>
        <w:shd w:val="clear" w:fill="auto"/>
        <w:spacing w:lineRule="auto" w:line="240" w:before="0" w:after="225"/>
        <w:rPr>
          <w:rFonts w:ascii="Times New Roman" w:hAnsi="Times New Roman" w:eastAsia="Arial" w:cs="Arial"/>
          <w:sz w:val="28"/>
          <w:szCs w:val="28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Алгоритм команды 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pause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(</w:t>
      </w:r>
      <w:r>
        <w:rPr>
          <w:rStyle w:val="Style8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pause_command</w:t>
      </w:r>
      <w:r>
        <w:rPr>
          <w:rFonts w:eastAsia="Arial" w:cs="Arial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)</w:t>
      </w:r>
    </w:p>
    <w:p>
      <w:pPr>
        <w:pStyle w:val="BodyText"/>
        <w:widowControl/>
        <w:suppressAutoHyphens w:val="true"/>
        <w:spacing w:lineRule="auto" w:line="24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 Блокирует выполнение до нажатия клавиши Enter.</w:t>
      </w:r>
      <w:r>
        <w:rPr>
          <w:rFonts w:eastAsia="Arial" w:cs="Arial" w:ascii="Times New Roman" w:hAnsi="Times New Roman"/>
          <w:sz w:val="28"/>
          <w:szCs w:val="28"/>
        </w:rPr>
        <w:br/>
      </w:r>
    </w:p>
    <w:p>
      <w:pPr>
        <w:pStyle w:val="Heading2"/>
        <w:shd w:val="clear" w:fill="auto"/>
        <w:bidi w:val="0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</w:rPr>
        <w:t>. Тестирование</w:t>
      </w:r>
    </w:p>
    <w:p>
      <w:pPr>
        <w:pStyle w:val="normal1"/>
        <w:shd w:val="clear" w:fill="auto"/>
        <w:bidi w:val="0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12065</wp:posOffset>
            </wp:positionH>
            <wp:positionV relativeFrom="paragraph">
              <wp:posOffset>-26035</wp:posOffset>
            </wp:positionV>
            <wp:extent cx="5410835" cy="408686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5" cy="408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17780</wp:posOffset>
            </wp:positionH>
            <wp:positionV relativeFrom="paragraph">
              <wp:posOffset>126365</wp:posOffset>
            </wp:positionV>
            <wp:extent cx="5353685" cy="489648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4896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лабораторной работы была реализована командная оболочка на языке Си для платформы UNIX. Программа полностью удовлетворяет заявленным требованиям.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Mono">
    <w:altName w:val="Courier New"/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Style8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LibreOffice/26.2.3.2$Windows_X86_64 LibreOffice_project/70e089b17412e4cb7773e41413306b17a2328c34</Application>
  <AppVersion>15.0000</AppVersion>
  <Pages>5</Pages>
  <Words>482</Words>
  <Characters>3650</Characters>
  <CharactersWithSpaces>4073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2026-05-27T21:56:46Z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