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5BAE"/>
          <w:sz w:val="48"/>
          <w:szCs w:val="48"/>
        </w:rPr>
        <w:t xml:space="preserve">YELLOW FLOWERS — AMARILLAS</w:t>
      </w:r>
    </w:p>
    <w:p>
      <w:pPr>
        <w:spacing w:after="200" w:before="0"/>
      </w:pPr>
      <w:r>
        <w:rPr>
          <w:rFonts w:ascii="Arial" w:cs="Arial" w:eastAsia="Arial" w:hAnsi="Arial"/>
          <w:i/>
          <w:iCs/>
          <w:color w:val="666666"/>
          <w:sz w:val="24"/>
          <w:szCs w:val="24"/>
        </w:rPr>
        <w:t xml:space="preserve">Technical Analysis &amp; Improvement Roadmap · develop branch</w:t>
      </w:r>
    </w:p>
    <w:p>
      <w:pPr>
        <w:spacing w:after="40" w:before="0"/>
      </w:pPr>
      <w:r>
        <w:rPr>
          <w:rFonts w:ascii="Arial" w:cs="Arial" w:eastAsia="Arial" w:hAnsi="Arial"/>
          <w:color w:val="888888"/>
          <w:sz w:val="20"/>
          <w:szCs w:val="20"/>
        </w:rPr>
        <w:t xml:space="preserve">Prepared: June 2026  ·  Branch: develop  ·  Flutter 3.24+ / Dart 3.5+</w:t>
      </w:r>
    </w:p>
    <w:p>
      <w:pPr>
        <w:pBdr>
          <w:bottom w:val="single" w:color="DDDDDD" w:sz="6" w:space="1"/>
        </w:pBdr>
        <w:spacing w:after="0"/>
      </w:pPr>
    </w:p>
    <w:p>
      <w:pPr>
        <w:spacing w:after="200" w:before="0"/>
      </w:pPr>
    </w:p>
    <w:p>
      <w:pPr>
        <w:pStyle w:val="Heading1"/>
        <w:pBdr>
          <w:bottom w:val="single" w:color="1E5BAE" w:sz="8" w:space="4"/>
        </w:pBdr>
        <w:spacing w:after="120" w:before="360"/>
      </w:pPr>
      <w:r>
        <w:rPr>
          <w:rFonts w:ascii="Arial" w:cs="Arial" w:eastAsia="Arial" w:hAnsi="Arial"/>
          <w:b/>
          <w:bCs/>
          <w:color w:val="1A1A1A"/>
          <w:sz w:val="36"/>
          <w:szCs w:val="36"/>
        </w:rPr>
        <w:t xml:space="preserve">1. Executive Summary</w:t>
      </w:r>
    </w:p>
    <w:p>
      <w:pPr>
        <w:spacing w:after="120" w:before="0"/>
      </w:pPr>
      <w:r>
        <w:rPr>
          <w:rFonts w:ascii="Arial" w:cs="Arial" w:eastAsia="Arial" w:hAnsi="Arial"/>
          <w:b w:val="false"/>
          <w:bCs w:val="false"/>
          <w:i w:val="false"/>
          <w:iCs w:val="false"/>
          <w:color w:val="444444"/>
          <w:sz w:val="22"/>
          <w:szCs w:val="22"/>
        </w:rPr>
        <w:t xml:space="preserve">Yellow Flowers (rebranded "Amarillas" in the develop branch) is a well-crafted Flutter emotional-support app with genuinely premium animations, a coherent design system, and thoughtful UX patterns. However, the app is currently designed almost exclusively for women — in language, content, and feature set — which directly conflicts with the goal of reaching the general public as a universal emotional wellness app.</w:t>
      </w:r>
    </w:p>
    <w:p>
      <w:pPr>
        <w:spacing w:after="60" w:before="0"/>
      </w:pPr>
    </w:p>
    <w:p>
      <w:pPr>
        <w:spacing w:after="120" w:before="0"/>
      </w:pPr>
      <w:r>
        <w:rPr>
          <w:rFonts w:ascii="Arial" w:cs="Arial" w:eastAsia="Arial" w:hAnsi="Arial"/>
          <w:b w:val="false"/>
          <w:bCs w:val="false"/>
          <w:i w:val="false"/>
          <w:iCs w:val="false"/>
          <w:color w:val="444444"/>
          <w:sz w:val="22"/>
          <w:szCs w:val="22"/>
        </w:rPr>
        <w:t xml:space="preserve">This report documents all identified bugs and code-quality issues on the develop branch, then provides a prioritised roadmap of improvements grouped into three themes: (1) gender inclusivity, (2) professional polish, and (3) technical health.</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20"/>
              <w:left w:type="dxa" w:w="200"/>
              <w:bottom w:type="dxa" w:w="120"/>
              <w:right w:type="dxa" w:w="200"/>
            </w:tcMar>
          </w:tcPr>
          <w:p>
            <w:pPr>
              <w:spacing w:after="60" w:before="0"/>
            </w:pPr>
            <w:r>
              <w:rPr>
                <w:rFonts w:ascii="Arial" w:cs="Arial" w:eastAsia="Arial" w:hAnsi="Arial"/>
                <w:b/>
                <w:bCs/>
                <w:color w:val="1E5BAE"/>
                <w:sz w:val="20"/>
                <w:szCs w:val="20"/>
              </w:rPr>
              <w:t xml:space="preserve">Bottom line</w:t>
            </w:r>
          </w:p>
          <w:p>
            <w:pPr>
              <w:spacing w:after="0" w:before="0"/>
            </w:pPr>
            <w:r>
              <w:rPr>
                <w:rFonts w:ascii="Arial" w:cs="Arial" w:eastAsia="Arial" w:hAnsi="Arial"/>
                <w:color w:val="444444"/>
                <w:sz w:val="20"/>
                <w:szCs w:val="20"/>
              </w:rPr>
              <w:t xml:space="preserve">With targeted language changes, one feature pivot (Mi Ciclo), and a handful of bug fixes, this app can convincingly serve anyone — regardless of gender — as a premium emotional wellness companion.</w:t>
            </w:r>
          </w:p>
        </w:tc>
      </w:tr>
    </w:tbl>
    <w:p>
      <w:pPr>
        <w:spacing w:after="200" w:before="0"/>
      </w:pPr>
    </w:p>
    <w:p>
      <w:pPr>
        <w:pStyle w:val="Heading1"/>
        <w:pBdr>
          <w:bottom w:val="single" w:color="1E5BAE" w:sz="8" w:space="4"/>
        </w:pBdr>
        <w:spacing w:after="120" w:before="360"/>
      </w:pPr>
      <w:r>
        <w:rPr>
          <w:rFonts w:ascii="Arial" w:cs="Arial" w:eastAsia="Arial" w:hAnsi="Arial"/>
          <w:b/>
          <w:bCs/>
          <w:color w:val="1A1A1A"/>
          <w:sz w:val="36"/>
          <w:szCs w:val="36"/>
        </w:rPr>
        <w:t xml:space="preserve">2. Bug &amp; Code-Quality Log</w:t>
      </w:r>
    </w:p>
    <w:p>
      <w:pPr>
        <w:spacing w:after="120" w:before="0"/>
      </w:pPr>
      <w:r>
        <w:rPr>
          <w:rFonts w:ascii="Arial" w:cs="Arial" w:eastAsia="Arial" w:hAnsi="Arial"/>
          <w:b w:val="false"/>
          <w:bCs w:val="false"/>
          <w:i w:val="false"/>
          <w:iCs w:val="false"/>
          <w:color w:val="444444"/>
          <w:sz w:val="22"/>
          <w:szCs w:val="22"/>
        </w:rPr>
        <w:t xml:space="preserve">Issues are rated Critical → Low based on user-facing impact.</w:t>
      </w:r>
    </w:p>
    <w:p>
      <w:pPr>
        <w:spacing w:after="80" w:before="0"/>
      </w:pPr>
    </w:p>
    <w:p>
      <w:pPr>
        <w:pStyle w:val="Heading2"/>
        <w:spacing w:after="80" w:before="280"/>
      </w:pPr>
      <w:r>
        <w:rPr>
          <w:rFonts w:ascii="Arial" w:cs="Arial" w:eastAsia="Arial" w:hAnsi="Arial"/>
          <w:b/>
          <w:bCs/>
          <w:color w:val="1E5BAE"/>
          <w:sz w:val="26"/>
          <w:szCs w:val="26"/>
        </w:rPr>
        <w:t xml:space="preserve">2.1  Gendered Fallback Name</w:t>
      </w:r>
    </w:p>
    <w:p>
      <w:pPr>
        <w:spacing w:after="120" w:before="0"/>
      </w:pPr>
      <w:r>
        <w:rPr>
          <w:rFonts w:ascii="Arial" w:cs="Arial" w:eastAsia="Arial" w:hAnsi="Arial"/>
          <w:b w:val="false"/>
          <w:bCs w:val="false"/>
          <w:i w:val="false"/>
          <w:iCs w:val="false"/>
          <w:color w:val="444444"/>
          <w:sz w:val="22"/>
          <w:szCs w:val="22"/>
        </w:rPr>
        <w:t xml:space="preserve">When no user name is saved, the app falls back to "hermosa" — a Spanish feminine adjective. This is the default greeting for every new user who skips name entry, hardcoded in two places.</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lib/core/personalization_service.dart  line 10</w:t>
      </w:r>
    </w:p>
    <w:p>
      <w:pPr>
        <w:shd w:fill="F0F4F8" w:val="clear"/>
        <w:spacing w:after="40" w:before="0"/>
        <w:ind w:left="360"/>
      </w:pPr>
      <w:r>
        <w:rPr>
          <w:rFonts w:ascii="Courier New" w:cs="Courier New" w:eastAsia="Courier New" w:hAnsi="Courier New"/>
          <w:color w:val="2D3748"/>
          <w:sz w:val="18"/>
          <w:szCs w:val="18"/>
        </w:rPr>
        <w:t xml:space="preserve">final name = getUserName() ?? 'hermosa';   // ← feminine</w:t>
      </w:r>
    </w:p>
    <w:p>
      <w:pPr>
        <w:shd w:fill="F0F4F8" w:val="clear"/>
        <w:spacing w:after="40" w:before="0"/>
        <w:ind w:left="360"/>
      </w:pPr>
      <w:r>
        <w:rPr>
          <w:rFonts w:ascii="Courier New" w:cs="Courier New" w:eastAsia="Courier New" w:hAnsi="Courier New"/>
          <w:color w:val="2D3748"/>
          <w:sz w:val="18"/>
          <w:szCs w:val="18"/>
        </w:rPr>
        <w:t xml:space="preserve"> </w:t>
      </w:r>
    </w:p>
    <w:p>
      <w:pPr>
        <w:shd w:fill="F0F4F8" w:val="clear"/>
        <w:spacing w:after="40" w:before="0"/>
        <w:ind w:left="360"/>
      </w:pPr>
      <w:r>
        <w:rPr>
          <w:rFonts w:ascii="Courier New" w:cs="Courier New" w:eastAsia="Courier New" w:hAnsi="Courier New"/>
          <w:color w:val="2D3748"/>
          <w:sz w:val="18"/>
          <w:szCs w:val="18"/>
        </w:rPr>
        <w:t xml:space="preserve">// lib/features/home/pages/home_layout.dart  line 173</w:t>
      </w:r>
    </w:p>
    <w:p>
      <w:pPr>
        <w:shd w:fill="F0F4F8" w:val="clear"/>
        <w:spacing w:after="40" w:before="0"/>
        <w:ind w:left="360"/>
      </w:pPr>
      <w:r>
        <w:rPr>
          <w:rFonts w:ascii="Courier New" w:cs="Courier New" w:eastAsia="Courier New" w:hAnsi="Courier New"/>
          <w:color w:val="2D3748"/>
          <w:sz w:val="18"/>
          <w:szCs w:val="18"/>
        </w:rPr>
        <w:t xml:space="preserve">final name = personalization.getUserName() ?? 'hermosa';</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Replace the fallback with a neutral term such as "amigo/a", or simply remove it and let the greeting stand alone ("Buenos días,") until the user sets their name. Alternatively, prompt for a name before showing the home screen.</w:t>
            </w:r>
          </w:p>
        </w:tc>
      </w:tr>
    </w:tbl>
    <w:p>
      <w:pPr>
        <w:spacing w:after="80" w:before="0"/>
      </w:pPr>
    </w:p>
    <w:p>
      <w:pPr>
        <w:pStyle w:val="Heading2"/>
        <w:spacing w:after="80" w:before="280"/>
      </w:pPr>
      <w:r>
        <w:rPr>
          <w:rFonts w:ascii="Arial" w:cs="Arial" w:eastAsia="Arial" w:hAnsi="Arial"/>
          <w:b/>
          <w:bCs/>
          <w:color w:val="1E5BAE"/>
          <w:sz w:val="26"/>
          <w:szCs w:val="26"/>
        </w:rPr>
        <w:t xml:space="preserve">2.2  Mood &amp; Emotion Labels Are Grammatically Feminine</w:t>
      </w:r>
    </w:p>
    <w:p>
      <w:pPr>
        <w:spacing w:after="120" w:before="0"/>
      </w:pPr>
      <w:r>
        <w:rPr>
          <w:rFonts w:ascii="Arial" w:cs="Arial" w:eastAsia="Arial" w:hAnsi="Arial"/>
          <w:b w:val="false"/>
          <w:bCs w:val="false"/>
          <w:i w:val="false"/>
          <w:iCs w:val="false"/>
          <w:color w:val="444444"/>
          <w:sz w:val="22"/>
          <w:szCs w:val="22"/>
        </w:rPr>
        <w:t xml:space="preserve">The MoodUI extension and _emotionLabel() helper both return feminine-inflected Spanish adjectives that appear in UI badges and chips visible to all users.</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lib/features/music/domain/entities/mood.dart</w:t>
      </w:r>
    </w:p>
    <w:p>
      <w:pPr>
        <w:shd w:fill="F0F4F8" w:val="clear"/>
        <w:spacing w:after="40" w:before="0"/>
        <w:ind w:left="360"/>
      </w:pPr>
      <w:r>
        <w:rPr>
          <w:rFonts w:ascii="Courier New" w:cs="Courier New" w:eastAsia="Courier New" w:hAnsi="Courier New"/>
          <w:color w:val="2D3748"/>
          <w:sz w:val="18"/>
          <w:szCs w:val="18"/>
        </w:rPr>
        <w:t xml:space="preserve">case Mood.relaxed:   return 'Tranquila';   // feminine</w:t>
      </w:r>
    </w:p>
    <w:p>
      <w:pPr>
        <w:shd w:fill="F0F4F8" w:val="clear"/>
        <w:spacing w:after="40" w:before="0"/>
        <w:ind w:left="360"/>
      </w:pPr>
      <w:r>
        <w:rPr>
          <w:rFonts w:ascii="Courier New" w:cs="Courier New" w:eastAsia="Courier New" w:hAnsi="Courier New"/>
          <w:color w:val="2D3748"/>
          <w:sz w:val="18"/>
          <w:szCs w:val="18"/>
        </w:rPr>
        <w:t xml:space="preserve">case Mood.romantic:  return 'Romántica';   // feminine</w:t>
      </w:r>
    </w:p>
    <w:p>
      <w:pPr>
        <w:shd w:fill="F0F4F8" w:val="clear"/>
        <w:spacing w:after="40" w:before="0"/>
        <w:ind w:left="360"/>
      </w:pPr>
      <w:r>
        <w:rPr>
          <w:rFonts w:ascii="Courier New" w:cs="Courier New" w:eastAsia="Courier New" w:hAnsi="Courier New"/>
          <w:color w:val="2D3748"/>
          <w:sz w:val="18"/>
          <w:szCs w:val="18"/>
        </w:rPr>
        <w:t xml:space="preserve">case Mood.motivated: return 'Motivada';    // feminine</w:t>
      </w:r>
    </w:p>
    <w:p>
      <w:pPr>
        <w:shd w:fill="F0F4F8" w:val="clear"/>
        <w:spacing w:after="40" w:before="0"/>
        <w:ind w:left="360"/>
      </w:pPr>
      <w:r>
        <w:rPr>
          <w:rFonts w:ascii="Courier New" w:cs="Courier New" w:eastAsia="Courier New" w:hAnsi="Courier New"/>
          <w:color w:val="2D3748"/>
          <w:sz w:val="18"/>
          <w:szCs w:val="18"/>
        </w:rPr>
        <w:t xml:space="preserve">case Mood.nostalgic: return 'Nostálgica'; // feminine</w:t>
      </w:r>
    </w:p>
    <w:p>
      <w:pPr>
        <w:shd w:fill="F0F4F8" w:val="clear"/>
        <w:spacing w:after="40" w:before="0"/>
        <w:ind w:left="360"/>
      </w:pPr>
      <w:r>
        <w:rPr>
          <w:rFonts w:ascii="Courier New" w:cs="Courier New" w:eastAsia="Courier New" w:hAnsi="Courier New"/>
          <w:color w:val="2D3748"/>
          <w:sz w:val="18"/>
          <w:szCs w:val="18"/>
        </w:rPr>
        <w:t xml:space="preserve"> </w:t>
      </w:r>
    </w:p>
    <w:p>
      <w:pPr>
        <w:shd w:fill="F0F4F8" w:val="clear"/>
        <w:spacing w:after="40" w:before="0"/>
        <w:ind w:left="360"/>
      </w:pPr>
      <w:r>
        <w:rPr>
          <w:rFonts w:ascii="Courier New" w:cs="Courier New" w:eastAsia="Courier New" w:hAnsi="Courier New"/>
          <w:color w:val="2D3748"/>
          <w:sz w:val="18"/>
          <w:szCs w:val="18"/>
        </w:rPr>
        <w:t xml:space="preserve">// lib/features/home/pages/home_layout.dart – _emotionLabel()</w:t>
      </w:r>
    </w:p>
    <w:p>
      <w:pPr>
        <w:shd w:fill="F0F4F8" w:val="clear"/>
        <w:spacing w:after="40" w:before="0"/>
        <w:ind w:left="360"/>
      </w:pPr>
      <w:r>
        <w:rPr>
          <w:rFonts w:ascii="Courier New" w:cs="Courier New" w:eastAsia="Courier New" w:hAnsi="Courier New"/>
          <w:color w:val="2D3748"/>
          <w:sz w:val="18"/>
          <w:szCs w:val="18"/>
        </w:rPr>
        <w:t xml:space="preserve">case Emotion.relaxed:   return 'Tranquila 🌿';</w:t>
      </w:r>
    </w:p>
    <w:p>
      <w:pPr>
        <w:shd w:fill="F0F4F8" w:val="clear"/>
        <w:spacing w:after="40" w:before="0"/>
        <w:ind w:left="360"/>
      </w:pPr>
      <w:r>
        <w:rPr>
          <w:rFonts w:ascii="Courier New" w:cs="Courier New" w:eastAsia="Courier New" w:hAnsi="Courier New"/>
          <w:color w:val="2D3748"/>
          <w:sz w:val="18"/>
          <w:szCs w:val="18"/>
        </w:rPr>
        <w:t xml:space="preserve">case Emotion.romantic:  return 'Romántica 💖';</w:t>
      </w:r>
    </w:p>
    <w:p>
      <w:pPr>
        <w:shd w:fill="F0F4F8" w:val="clear"/>
        <w:spacing w:after="40" w:before="0"/>
        <w:ind w:left="360"/>
      </w:pPr>
      <w:r>
        <w:rPr>
          <w:rFonts w:ascii="Courier New" w:cs="Courier New" w:eastAsia="Courier New" w:hAnsi="Courier New"/>
          <w:color w:val="2D3748"/>
          <w:sz w:val="18"/>
          <w:szCs w:val="18"/>
        </w:rPr>
        <w:t xml:space="preserve">case Emotion.motivated: return 'Motivada ✨';</w:t>
      </w:r>
    </w:p>
    <w:p>
      <w:pPr>
        <w:shd w:fill="F0F4F8" w:val="clear"/>
        <w:spacing w:after="40" w:before="0"/>
        <w:ind w:left="360"/>
      </w:pPr>
      <w:r>
        <w:rPr>
          <w:rFonts w:ascii="Courier New" w:cs="Courier New" w:eastAsia="Courier New" w:hAnsi="Courier New"/>
          <w:color w:val="2D3748"/>
          <w:sz w:val="18"/>
          <w:szCs w:val="18"/>
        </w:rPr>
        <w:t xml:space="preserve">case Emotion.nostalgic: return 'Nostálgica 🌙';</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Replace with gender-neutral phrasing: "En calma", "Con amor / Romántico/a", "Con energía", "Con nostalgia". For Mood.happy / Emotion.happy ("Feliz") no change is needed — it is already neutral.</w:t>
            </w:r>
          </w:p>
        </w:tc>
      </w:tr>
    </w:tbl>
    <w:p>
      <w:pPr>
        <w:spacing w:after="80" w:before="0"/>
      </w:pPr>
    </w:p>
    <w:p>
      <w:pPr>
        <w:pStyle w:val="Heading2"/>
        <w:spacing w:after="80" w:before="280"/>
      </w:pPr>
      <w:r>
        <w:rPr>
          <w:rFonts w:ascii="Arial" w:cs="Arial" w:eastAsia="Arial" w:hAnsi="Arial"/>
          <w:b/>
          <w:bCs/>
          <w:color w:val="1E5BAE"/>
          <w:sz w:val="26"/>
          <w:szCs w:val="26"/>
        </w:rPr>
        <w:t xml:space="preserve">2.3  FlowerScreen Messages Are Women-Targeted</w:t>
      </w:r>
    </w:p>
    <w:p>
      <w:pPr>
        <w:spacing w:after="120" w:before="0"/>
      </w:pPr>
      <w:r>
        <w:rPr>
          <w:rFonts w:ascii="Arial" w:cs="Arial" w:eastAsia="Arial" w:hAnsi="Arial"/>
          <w:b w:val="false"/>
          <w:bCs w:val="false"/>
          <w:i w:val="false"/>
          <w:iCs w:val="false"/>
          <w:color w:val="444444"/>
          <w:sz w:val="22"/>
          <w:szCs w:val="22"/>
        </w:rPr>
        <w:t xml:space="preserve">The rotating messages displayed in the flower animation screen contain explicitly female-gendered language, including one that names women directly.</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lib/features/Flowers/pages/flower_screen.dart – static _messages list</w:t>
      </w:r>
    </w:p>
    <w:p>
      <w:pPr>
        <w:shd w:fill="F0F4F8" w:val="clear"/>
        <w:spacing w:after="40" w:before="0"/>
        <w:ind w:left="360"/>
      </w:pPr>
      <w:r>
        <w:rPr>
          <w:rFonts w:ascii="Courier New" w:cs="Courier New" w:eastAsia="Courier New" w:hAnsi="Courier New"/>
          <w:color w:val="2D3748"/>
          <w:sz w:val="18"/>
          <w:szCs w:val="18"/>
        </w:rPr>
        <w:t xml:space="preserve">'Eres mi compañera, amiga y amor.'          // 'compañera' = feminine</w:t>
      </w:r>
    </w:p>
    <w:p>
      <w:pPr>
        <w:shd w:fill="F0F4F8" w:val="clear"/>
        <w:spacing w:after="40" w:before="0"/>
        <w:ind w:left="360"/>
      </w:pPr>
      <w:r>
        <w:rPr>
          <w:rFonts w:ascii="Courier New" w:cs="Courier New" w:eastAsia="Courier New" w:hAnsi="Courier New"/>
          <w:color w:val="2D3748"/>
          <w:sz w:val="18"/>
          <w:szCs w:val="18"/>
        </w:rPr>
        <w:t xml:space="preserve">'No hay límites para una mujer que sueña.'  // 'una mujer' = a woman</w:t>
      </w:r>
    </w:p>
    <w:p>
      <w:pPr>
        <w:shd w:fill="F0F4F8" w:val="clear"/>
        <w:spacing w:after="40" w:before="0"/>
        <w:ind w:left="360"/>
      </w:pPr>
      <w:r>
        <w:rPr>
          <w:rFonts w:ascii="Courier New" w:cs="Courier New" w:eastAsia="Courier New" w:hAnsi="Courier New"/>
          <w:color w:val="2D3748"/>
          <w:sz w:val="18"/>
          <w:szCs w:val="18"/>
        </w:rPr>
        <w:t xml:space="preserve">'Tu inteligencia y belleza son incomparables.'</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Rewrite all messages to use gender-neutral Spanish. Replace "compañera" with "compañero/a" or rephrase. Remove "una mujer que sueña" entirely — reframe as "quien sueña en grande". Audit the full list of ~20 messages for similar patterns.</w:t>
            </w:r>
          </w:p>
        </w:tc>
      </w:tr>
    </w:tbl>
    <w:p>
      <w:pPr>
        <w:spacing w:after="80" w:before="0"/>
      </w:pPr>
    </w:p>
    <w:p>
      <w:pPr>
        <w:pStyle w:val="Heading2"/>
        <w:spacing w:after="80" w:before="280"/>
      </w:pPr>
      <w:r>
        <w:rPr>
          <w:rFonts w:ascii="Arial" w:cs="Arial" w:eastAsia="Arial" w:hAnsi="Arial"/>
          <w:b/>
          <w:bCs/>
          <w:color w:val="1E5BAE"/>
          <w:sz w:val="26"/>
          <w:szCs w:val="26"/>
        </w:rPr>
        <w:t xml:space="preserve">2.4  MessageCategory "Amistad" Uses a Women-Only Emoji</w:t>
      </w:r>
    </w:p>
    <w:p>
      <w:pPr>
        <w:spacing w:after="120" w:before="0"/>
      </w:pPr>
      <w:r>
        <w:rPr>
          <w:rFonts w:ascii="Arial" w:cs="Arial" w:eastAsia="Arial" w:hAnsi="Arial"/>
          <w:b w:val="false"/>
          <w:bCs w:val="false"/>
          <w:i w:val="false"/>
          <w:iCs w:val="false"/>
          <w:color w:val="444444"/>
          <w:sz w:val="22"/>
          <w:szCs w:val="22"/>
        </w:rPr>
        <w:t xml:space="preserve">The friendship category label includes 👯‍♀️ (woman dancers). Minor but visible.</w:t>
      </w:r>
    </w:p>
    <w:p>
      <w:pPr>
        <w:shd w:fill="F0F4F8" w:val="clear"/>
        <w:spacing w:after="40" w:before="0"/>
        <w:ind w:left="360"/>
      </w:pPr>
      <w:r>
        <w:rPr>
          <w:rFonts w:ascii="Courier New" w:cs="Courier New" w:eastAsia="Courier New" w:hAnsi="Courier New"/>
          <w:color w:val="2D3748"/>
          <w:sz w:val="18"/>
          <w:szCs w:val="18"/>
        </w:rPr>
        <w:t xml:space="preserve">case MessageCategory.friendship: return 'Amistad 👯‍♀️';</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0"/>
                <w:szCs w:val="20"/>
              </w:rPr>
              <w:t xml:space="preserve">Fix</w:t>
            </w:r>
          </w:p>
          <w:p>
            <w:pPr>
              <w:spacing w:after="0" w:before="0"/>
            </w:pPr>
            <w:r>
              <w:rPr>
                <w:rFonts w:ascii="Arial" w:cs="Arial" w:eastAsia="Arial" w:hAnsi="Arial"/>
                <w:color w:val="444444"/>
                <w:sz w:val="20"/>
                <w:szCs w:val="20"/>
              </w:rPr>
              <w:t xml:space="preserve">Change to 🤝 or 👯 (gender-neutral persons).</w:t>
            </w:r>
          </w:p>
        </w:tc>
      </w:tr>
    </w:tbl>
    <w:p>
      <w:pPr>
        <w:spacing w:after="80" w:before="0"/>
      </w:pPr>
    </w:p>
    <w:p>
      <w:pPr>
        <w:pStyle w:val="Heading2"/>
        <w:spacing w:after="80" w:before="280"/>
      </w:pPr>
      <w:r>
        <w:rPr>
          <w:rFonts w:ascii="Arial" w:cs="Arial" w:eastAsia="Arial" w:hAnsi="Arial"/>
          <w:b/>
          <w:bCs/>
          <w:color w:val="1E5BAE"/>
          <w:sz w:val="26"/>
          <w:szCs w:val="26"/>
        </w:rPr>
        <w:t xml:space="preserve">2.5  "Mi Ciclo" Feature Is Female-Specific</w:t>
      </w:r>
    </w:p>
    <w:p>
      <w:pPr>
        <w:spacing w:after="120" w:before="0"/>
      </w:pPr>
      <w:r>
        <w:rPr>
          <w:rFonts w:ascii="Arial" w:cs="Arial" w:eastAsia="Arial" w:hAnsi="Arial"/>
          <w:b w:val="false"/>
          <w:bCs w:val="false"/>
          <w:i w:val="false"/>
          <w:iCs w:val="false"/>
          <w:color w:val="444444"/>
          <w:sz w:val="22"/>
          <w:szCs w:val="22"/>
        </w:rPr>
        <w:t xml:space="preserve">CycleController and CycleMusicPage implement a menstrual cycle tracker — including period days, premenstrual phase, ovulation tips ("Muévete 💃"), and phase-specific affirmations. This is a feature that biologically applies only to a subset of users, and its placement as a first-class home menu item signals the app is for women.</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Option A — Repurpose as a Universal Rhythm Tracker</w:t>
            </w:r>
          </w:p>
          <w:p>
            <w:pPr>
              <w:spacing w:after="0" w:before="0"/>
            </w:pPr>
            <w:r>
              <w:rPr>
                <w:rFonts w:ascii="Arial" w:cs="Arial" w:eastAsia="Arial" w:hAnsi="Arial"/>
                <w:color w:val="444444"/>
                <w:sz w:val="20"/>
                <w:szCs w:val="20"/>
              </w:rPr>
              <w:t xml:space="preserve">Rename to "Mi Ritmo" (My Rhythm) and frame it as a general bio-rhythm or energy tracker. Let users log a custom "low energy" day and length without menstrual framing. Phase names could become Energy / Creative / Rest / Recovery. This preserves the feature while making it universally relevant.</w:t>
            </w:r>
          </w:p>
        </w:tc>
      </w:tr>
    </w:tbl>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pPr>
              <w:spacing w:after="60" w:before="0"/>
            </w:pPr>
            <w:r>
              <w:rPr>
                <w:rFonts w:ascii="Arial" w:cs="Arial" w:eastAsia="Arial" w:hAnsi="Arial"/>
                <w:b/>
                <w:bCs/>
                <w:color w:val="666666"/>
                <w:sz w:val="20"/>
                <w:szCs w:val="20"/>
              </w:rPr>
              <w:t xml:space="preserve">Option B — Gender-Gated</w:t>
            </w:r>
          </w:p>
          <w:p>
            <w:pPr>
              <w:spacing w:after="0" w:before="0"/>
            </w:pPr>
            <w:r>
              <w:rPr>
                <w:rFonts w:ascii="Arial" w:cs="Arial" w:eastAsia="Arial" w:hAnsi="Arial"/>
                <w:color w:val="444444"/>
                <w:sz w:val="20"/>
                <w:szCs w:val="20"/>
              </w:rPr>
              <w:t xml:space="preserve">Collect biological sex or preference during onboarding and only show "Mi Ciclo" if selected. This is the least-effort path but adds fragmentation.</w:t>
            </w:r>
          </w:p>
        </w:tc>
      </w:tr>
    </w:tbl>
    <w:p>
      <w:pPr>
        <w:spacing w:after="80" w:before="0"/>
      </w:pPr>
    </w:p>
    <w:p>
      <w:pPr>
        <w:pStyle w:val="Heading2"/>
        <w:spacing w:after="80" w:before="280"/>
      </w:pPr>
      <w:r>
        <w:rPr>
          <w:rFonts w:ascii="Arial" w:cs="Arial" w:eastAsia="Arial" w:hAnsi="Arial"/>
          <w:b/>
          <w:bCs/>
          <w:color w:val="1E5BAE"/>
          <w:sz w:val="26"/>
          <w:szCs w:val="26"/>
        </w:rPr>
        <w:t xml:space="preserve">2.6  "Explorar Ahora" Button Always Opens First Menu Item</w:t>
      </w:r>
    </w:p>
    <w:p>
      <w:pPr>
        <w:spacing w:after="120" w:before="0"/>
      </w:pPr>
      <w:r>
        <w:rPr>
          <w:rFonts w:ascii="Arial" w:cs="Arial" w:eastAsia="Arial" w:hAnsi="Arial"/>
          <w:b w:val="false"/>
          <w:bCs w:val="false"/>
          <w:i w:val="false"/>
          <w:iCs w:val="false"/>
          <w:color w:val="444444"/>
          <w:sz w:val="22"/>
          <w:szCs w:val="22"/>
        </w:rPr>
        <w:t xml:space="preserve">The featured recommendation card shows a personalised text (e.g. "mood Relajado for tonight") but pressing "Explorar ahora" always navigates to menuItems[0] — the Flower screen — regardless of what was recommended.</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lib/features/home/pages/home_layout.dart – _FeaturedGem</w:t>
      </w:r>
    </w:p>
    <w:p>
      <w:pPr>
        <w:shd w:fill="F0F4F8" w:val="clear"/>
        <w:spacing w:after="40" w:before="0"/>
        <w:ind w:left="360"/>
      </w:pPr>
      <w:r>
        <w:rPr>
          <w:rFonts w:ascii="Courier New" w:cs="Courier New" w:eastAsia="Courier New" w:hAnsi="Courier New"/>
          <w:color w:val="2D3748"/>
          <w:sz w:val="18"/>
          <w:szCs w:val="18"/>
        </w:rPr>
        <w:t xml:space="preserve">if (model.menuItems.isNotEmpty) {</w:t>
      </w:r>
    </w:p>
    <w:p>
      <w:pPr>
        <w:shd w:fill="F0F4F8" w:val="clear"/>
        <w:spacing w:after="40" w:before="0"/>
        <w:ind w:left="360"/>
      </w:pPr>
      <w:r>
        <w:rPr>
          <w:rFonts w:ascii="Courier New" w:cs="Courier New" w:eastAsia="Courier New" w:hAnsi="Courier New"/>
          <w:color w:val="2D3748"/>
          <w:sz w:val="18"/>
          <w:szCs w:val="18"/>
        </w:rPr>
        <w:t xml:space="preserve">  Navigator.push(context,</w:t>
      </w:r>
    </w:p>
    <w:p>
      <w:pPr>
        <w:shd w:fill="F0F4F8" w:val="clear"/>
        <w:spacing w:after="40" w:before="0"/>
        <w:ind w:left="360"/>
      </w:pPr>
      <w:r>
        <w:rPr>
          <w:rFonts w:ascii="Courier New" w:cs="Courier New" w:eastAsia="Courier New" w:hAnsi="Courier New"/>
          <w:color w:val="2D3748"/>
          <w:sz w:val="18"/>
          <w:szCs w:val="18"/>
        </w:rPr>
        <w:t xml:space="preserve">    PremiumTransitions.fadeThrough(model.menuItems[0].destination) // always [0]</w:t>
      </w:r>
    </w:p>
    <w:p>
      <w:pPr>
        <w:shd w:fill="F0F4F8" w:val="clear"/>
        <w:spacing w:after="40" w:before="0"/>
        <w:ind w:left="360"/>
      </w:pPr>
      <w:r>
        <w:rPr>
          <w:rFonts w:ascii="Courier New" w:cs="Courier New" w:eastAsia="Courier New" w:hAnsi="Courier New"/>
          <w:color w:val="2D3748"/>
          <w:sz w:val="18"/>
          <w:szCs w:val="18"/>
        </w:rPr>
        <w:t xml:space="preserve">  );</w:t>
      </w:r>
    </w:p>
    <w:p>
      <w:pPr>
        <w:shd w:fill="F0F4F8" w:val="clear"/>
        <w:spacing w:after="40" w:before="0"/>
        <w:ind w:left="360"/>
      </w:pPr>
      <w:r>
        <w:rPr>
          <w:rFonts w:ascii="Courier New" w:cs="Courier New" w:eastAsia="Courier New" w:hAnsi="Courier New"/>
          <w:color w:val="2D3748"/>
          <w:sz w:val="18"/>
          <w:szCs w:val="18"/>
        </w:rPr>
        <w:t xml:space="preserve">}</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CEC"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Fix</w:t>
            </w:r>
          </w:p>
          <w:p>
            <w:pPr>
              <w:spacing w:after="0" w:before="0"/>
            </w:pPr>
            <w:r>
              <w:rPr>
                <w:rFonts w:ascii="Arial" w:cs="Arial" w:eastAsia="Arial" w:hAnsi="Arial"/>
                <w:color w:val="444444"/>
                <w:sz w:val="20"/>
                <w:szCs w:val="20"/>
              </w:rPr>
              <w:t xml:space="preserve">PersonalizationService.getRecommendation() should return a structured object (or an index/enum) that maps to the relevant menu item. The button should navigate to that destination. Until then, make the CTA generic ("Explorar el jardín") so it doesn't mislead.</w:t>
            </w:r>
          </w:p>
        </w:tc>
      </w:tr>
    </w:tbl>
    <w:p>
      <w:pPr>
        <w:spacing w:after="80" w:before="0"/>
      </w:pPr>
    </w:p>
    <w:p>
      <w:pPr>
        <w:pStyle w:val="Heading2"/>
        <w:spacing w:after="80" w:before="280"/>
      </w:pPr>
      <w:r>
        <w:rPr>
          <w:rFonts w:ascii="Arial" w:cs="Arial" w:eastAsia="Arial" w:hAnsi="Arial"/>
          <w:b/>
          <w:bCs/>
          <w:color w:val="1E5BAE"/>
          <w:sz w:val="26"/>
          <w:szCs w:val="26"/>
        </w:rPr>
        <w:t xml:space="preserve">2.7  MoodBadge onTap Is a No-op</w:t>
      </w:r>
    </w:p>
    <w:p>
      <w:pPr>
        <w:spacing w:after="120" w:before="0"/>
      </w:pPr>
      <w:r>
        <w:rPr>
          <w:rFonts w:ascii="Arial" w:cs="Arial" w:eastAsia="Arial" w:hAnsi="Arial"/>
          <w:b w:val="false"/>
          <w:bCs w:val="false"/>
          <w:i w:val="false"/>
          <w:iCs w:val="false"/>
          <w:color w:val="444444"/>
          <w:sz w:val="22"/>
          <w:szCs w:val="22"/>
        </w:rPr>
        <w:t xml:space="preserve">The mood badge in the home hero section calls HapticFeedback.lightImpact() on tap but provides no navigation or mood-change action. Users will tap it expecting something to happen.</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home_layout.dart – _MoodBadge</w:t>
      </w:r>
    </w:p>
    <w:p>
      <w:pPr>
        <w:shd w:fill="F0F4F8" w:val="clear"/>
        <w:spacing w:after="40" w:before="0"/>
        <w:ind w:left="360"/>
      </w:pPr>
      <w:r>
        <w:rPr>
          <w:rFonts w:ascii="Courier New" w:cs="Courier New" w:eastAsia="Courier New" w:hAnsi="Courier New"/>
          <w:color w:val="2D3748"/>
          <w:sz w:val="18"/>
          <w:szCs w:val="18"/>
        </w:rPr>
        <w:t xml:space="preserve">onTap: () =&gt; HapticFeedback.lightImpact(),  // does nothing visible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Either navigate to the Music screen (where mood can be changed) or open a bottom sheet with mood picker chips. If the badge is display-only, remove the GestureDetector and the haptic to avoid confusion.</w:t>
            </w:r>
          </w:p>
        </w:tc>
      </w:tr>
    </w:tbl>
    <w:p>
      <w:pPr>
        <w:spacing w:after="80" w:before="0"/>
      </w:pPr>
    </w:p>
    <w:p>
      <w:pPr>
        <w:pStyle w:val="Heading2"/>
        <w:spacing w:after="80" w:before="280"/>
      </w:pPr>
      <w:r>
        <w:rPr>
          <w:rFonts w:ascii="Arial" w:cs="Arial" w:eastAsia="Arial" w:hAnsi="Arial"/>
          <w:b/>
          <w:bCs/>
          <w:color w:val="1E5BAE"/>
          <w:sz w:val="26"/>
          <w:szCs w:val="26"/>
        </w:rPr>
        <w:t xml:space="preserve">2.8  HomeBloc Stores a BuildContext as a Field</w:t>
      </w:r>
    </w:p>
    <w:p>
      <w:pPr>
        <w:spacing w:after="120" w:before="0"/>
      </w:pPr>
      <w:r>
        <w:rPr>
          <w:rFonts w:ascii="Arial" w:cs="Arial" w:eastAsia="Arial" w:hAnsi="Arial"/>
          <w:b w:val="false"/>
          <w:bCs w:val="false"/>
          <w:i w:val="false"/>
          <w:iCs w:val="false"/>
          <w:color w:val="444444"/>
          <w:sz w:val="22"/>
          <w:szCs w:val="22"/>
        </w:rPr>
        <w:t xml:space="preserve">Storing BuildContext as a class field is a Flutter anti-pattern. It can retain a stale context after rebuilds, cause memory leaks, and produce hard-to-debug crashes.</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lib/features/home/bloc/home_bloc.dart</w:t>
      </w:r>
    </w:p>
    <w:p>
      <w:pPr>
        <w:shd w:fill="F0F4F8" w:val="clear"/>
        <w:spacing w:after="40" w:before="0"/>
        <w:ind w:left="360"/>
      </w:pPr>
      <w:r>
        <w:rPr>
          <w:rFonts w:ascii="Courier New" w:cs="Courier New" w:eastAsia="Courier New" w:hAnsi="Courier New"/>
          <w:color w:val="2D3748"/>
          <w:sz w:val="18"/>
          <w:szCs w:val="18"/>
        </w:rPr>
        <w:t xml:space="preserve">class HomeBloc extends BaseModel {</w:t>
      </w:r>
    </w:p>
    <w:p>
      <w:pPr>
        <w:shd w:fill="F0F4F8" w:val="clear"/>
        <w:spacing w:after="40" w:before="0"/>
        <w:ind w:left="360"/>
      </w:pPr>
      <w:r>
        <w:rPr>
          <w:rFonts w:ascii="Courier New" w:cs="Courier New" w:eastAsia="Courier New" w:hAnsi="Courier New"/>
          <w:color w:val="2D3748"/>
          <w:sz w:val="18"/>
          <w:szCs w:val="18"/>
        </w:rPr>
        <w:t xml:space="preserve">  HomeBloc({required this.context});</w:t>
      </w:r>
    </w:p>
    <w:p>
      <w:pPr>
        <w:shd w:fill="F0F4F8" w:val="clear"/>
        <w:spacing w:after="40" w:before="0"/>
        <w:ind w:left="360"/>
      </w:pPr>
      <w:r>
        <w:rPr>
          <w:rFonts w:ascii="Courier New" w:cs="Courier New" w:eastAsia="Courier New" w:hAnsi="Courier New"/>
          <w:color w:val="2D3748"/>
          <w:sz w:val="18"/>
          <w:szCs w:val="18"/>
        </w:rPr>
        <w:t xml:space="preserve">  BuildContext context;   // ← anti-pattern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CEC"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Fix</w:t>
            </w:r>
          </w:p>
          <w:p>
            <w:pPr>
              <w:spacing w:after="0" w:before="0"/>
            </w:pPr>
            <w:r>
              <w:rPr>
                <w:rFonts w:ascii="Arial" w:cs="Arial" w:eastAsia="Arial" w:hAnsi="Arial"/>
                <w:color w:val="444444"/>
                <w:sz w:val="20"/>
                <w:szCs w:val="20"/>
              </w:rPr>
              <w:t xml:space="preserve">Remove the context field. Pass context at the call site, or use a GlobalKey / NavigatorKey for navigation outside the widget tree.</w:t>
            </w:r>
          </w:p>
        </w:tc>
      </w:tr>
    </w:tbl>
    <w:p>
      <w:pPr>
        <w:spacing w:after="80" w:before="0"/>
      </w:pPr>
    </w:p>
    <w:p>
      <w:pPr>
        <w:pStyle w:val="Heading2"/>
        <w:spacing w:after="80" w:before="280"/>
      </w:pPr>
      <w:r>
        <w:rPr>
          <w:rFonts w:ascii="Arial" w:cs="Arial" w:eastAsia="Arial" w:hAnsi="Arial"/>
          <w:b/>
          <w:bCs/>
          <w:color w:val="1E5BAE"/>
          <w:sz w:val="26"/>
          <w:szCs w:val="26"/>
        </w:rPr>
        <w:t xml:space="preserve">2.9  Hardcoded Spanish Date Formatting</w:t>
      </w:r>
    </w:p>
    <w:p>
      <w:pPr>
        <w:spacing w:after="120" w:before="0"/>
      </w:pPr>
      <w:r>
        <w:rPr>
          <w:rFonts w:ascii="Arial" w:cs="Arial" w:eastAsia="Arial" w:hAnsi="Arial"/>
          <w:b w:val="false"/>
          <w:bCs w:val="false"/>
          <w:i w:val="false"/>
          <w:iCs w:val="false"/>
          <w:color w:val="444444"/>
          <w:sz w:val="22"/>
          <w:szCs w:val="22"/>
        </w:rPr>
        <w:t xml:space="preserve">_formattedDate() in home_layout.dart manually defines Spanish month and day name arrays instead of using the intl package (already a project dependency). This duplicates logic and will break if locale ever changes.</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home_layout.dart</w:t>
      </w:r>
    </w:p>
    <w:p>
      <w:pPr>
        <w:shd w:fill="F0F4F8" w:val="clear"/>
        <w:spacing w:after="40" w:before="0"/>
        <w:ind w:left="360"/>
      </w:pPr>
      <w:r>
        <w:rPr>
          <w:rFonts w:ascii="Courier New" w:cs="Courier New" w:eastAsia="Courier New" w:hAnsi="Courier New"/>
          <w:color w:val="2D3748"/>
          <w:sz w:val="18"/>
          <w:szCs w:val="18"/>
        </w:rPr>
        <w:t xml:space="preserve">const months = ['', 'enero', 'febrero', ...];  // manual, no i18n</w:t>
      </w:r>
    </w:p>
    <w:p>
      <w:pPr>
        <w:shd w:fill="F0F4F8" w:val="clear"/>
        <w:spacing w:after="40" w:before="0"/>
        <w:ind w:left="360"/>
      </w:pPr>
      <w:r>
        <w:rPr>
          <w:rFonts w:ascii="Courier New" w:cs="Courier New" w:eastAsia="Courier New" w:hAnsi="Courier New"/>
          <w:color w:val="2D3748"/>
          <w:sz w:val="18"/>
          <w:szCs w:val="18"/>
        </w:rPr>
        <w:t xml:space="preserve">const days   = ['', 'lunes', 'martes',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Use DateFormat("EEEE, d 'de' MMMM", "es").format(DateTime.now()) from the intl package. This is already in pubspec.yaml — just needs to be wired up.</w:t>
            </w:r>
          </w:p>
        </w:tc>
      </w:tr>
    </w:tbl>
    <w:p>
      <w:pPr>
        <w:spacing w:after="80" w:before="0"/>
      </w:pPr>
    </w:p>
    <w:p>
      <w:pPr>
        <w:pStyle w:val="Heading2"/>
        <w:spacing w:after="80" w:before="280"/>
      </w:pPr>
      <w:r>
        <w:rPr>
          <w:rFonts w:ascii="Arial" w:cs="Arial" w:eastAsia="Arial" w:hAnsi="Arial"/>
          <w:b/>
          <w:bCs/>
          <w:color w:val="1E5BAE"/>
          <w:sz w:val="26"/>
          <w:szCs w:val="26"/>
        </w:rPr>
        <w:t xml:space="preserve">2.10  All Four Onboarding Pages Use the Same Lottie Asset</w:t>
      </w:r>
    </w:p>
    <w:p>
      <w:pPr>
        <w:spacing w:after="120" w:before="0"/>
      </w:pPr>
      <w:r>
        <w:rPr>
          <w:rFonts w:ascii="Arial" w:cs="Arial" w:eastAsia="Arial" w:hAnsi="Arial"/>
          <w:b w:val="false"/>
          <w:bCs w:val="false"/>
          <w:i w:val="false"/>
          <w:iCs w:val="false"/>
          <w:color w:val="444444"/>
          <w:sz w:val="22"/>
          <w:szCs w:val="22"/>
        </w:rPr>
        <w:t xml:space="preserve">A comment in storytelling_onboarding.dart acknowledges this: "Using same for now as we only have one". The result is a repetitive onboarding that undermines the premium first impression.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Source or create 3 additional Lottie animations — mood/emotion, sharing, and name-entry themes. Alternatives: use static SVG illustrations or Flutter-drawn artwork per slide to avoid asset dependency.</w:t>
            </w:r>
          </w:p>
        </w:tc>
      </w:tr>
    </w:tbl>
    <w:p>
      <w:pPr>
        <w:spacing w:after="80" w:before="0"/>
      </w:pPr>
    </w:p>
    <w:p>
      <w:pPr>
        <w:pStyle w:val="Heading2"/>
        <w:spacing w:after="80" w:before="280"/>
      </w:pPr>
      <w:r>
        <w:rPr>
          <w:rFonts w:ascii="Arial" w:cs="Arial" w:eastAsia="Arial" w:hAnsi="Arial"/>
          <w:b/>
          <w:bCs/>
          <w:color w:val="1E5BAE"/>
          <w:sz w:val="26"/>
          <w:szCs w:val="26"/>
        </w:rPr>
        <w:t xml:space="preserve">2.11  Commented-Out "Tarjetas Virtuales" Menu Item With Broken Destination</w:t>
      </w:r>
    </w:p>
    <w:p>
      <w:pPr>
        <w:spacing w:after="120" w:before="0"/>
      </w:pPr>
      <w:r>
        <w:rPr>
          <w:rFonts w:ascii="Arial" w:cs="Arial" w:eastAsia="Arial" w:hAnsi="Arial"/>
          <w:b w:val="false"/>
          <w:bCs w:val="false"/>
          <w:i w:val="false"/>
          <w:iCs w:val="false"/>
          <w:color w:val="444444"/>
          <w:sz w:val="22"/>
          <w:szCs w:val="22"/>
        </w:rPr>
        <w:t xml:space="preserve">A commented-out MenuItem uses an AlertDialog as its destination widget — AlertDialog is not a full-screen route and will crash if uncommented.</w:t>
      </w:r>
    </w:p>
    <w:p>
      <w:pPr>
        <w:spacing w:after="60" w:before="0"/>
      </w:pPr>
    </w:p>
    <w:p>
      <w:pPr>
        <w:shd w:fill="F0F4F8" w:val="clear"/>
        <w:spacing w:after="40" w:before="0"/>
        <w:ind w:left="360"/>
      </w:pPr>
      <w:r>
        <w:rPr>
          <w:rFonts w:ascii="Courier New" w:cs="Courier New" w:eastAsia="Courier New" w:hAnsi="Courier New"/>
          <w:color w:val="2D3748"/>
          <w:sz w:val="18"/>
          <w:szCs w:val="18"/>
        </w:rPr>
        <w:t xml:space="preserve">/* MenuItem(</w:t>
      </w:r>
    </w:p>
    <w:p>
      <w:pPr>
        <w:shd w:fill="F0F4F8" w:val="clear"/>
        <w:spacing w:after="40" w:before="0"/>
        <w:ind w:left="360"/>
      </w:pPr>
      <w:r>
        <w:rPr>
          <w:rFonts w:ascii="Courier New" w:cs="Courier New" w:eastAsia="Courier New" w:hAnsi="Courier New"/>
          <w:color w:val="2D3748"/>
          <w:sz w:val="18"/>
          <w:szCs w:val="18"/>
        </w:rPr>
        <w:t xml:space="preserve">  title: 'Tarjetas Virtuales',</w:t>
      </w:r>
    </w:p>
    <w:p>
      <w:pPr>
        <w:shd w:fill="F0F4F8" w:val="clear"/>
        <w:spacing w:after="40" w:before="0"/>
        <w:ind w:left="360"/>
      </w:pPr>
      <w:r>
        <w:rPr>
          <w:rFonts w:ascii="Courier New" w:cs="Courier New" w:eastAsia="Courier New" w:hAnsi="Courier New"/>
          <w:color w:val="2D3748"/>
          <w:sz w:val="18"/>
          <w:szCs w:val="18"/>
        </w:rPr>
        <w:t xml:space="preserve">  destination: AlertDialog(...)   // ← not a page, will crash</w:t>
      </w:r>
    </w:p>
    <w:p>
      <w:pPr>
        <w:shd w:fill="F0F4F8" w:val="clear"/>
        <w:spacing w:after="40" w:before="0"/>
        <w:ind w:left="360"/>
      </w:pPr>
      <w:r>
        <w:rPr>
          <w:rFonts w:ascii="Courier New" w:cs="Courier New" w:eastAsia="Courier New" w:hAnsi="Courier New"/>
          <w:color w:val="2D3748"/>
          <w:sz w:val="18"/>
          <w:szCs w:val="18"/>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0"/>
                <w:szCs w:val="20"/>
              </w:rPr>
              <w:t xml:space="preserve">Fix</w:t>
            </w:r>
          </w:p>
          <w:p>
            <w:pPr>
              <w:spacing w:after="0" w:before="0"/>
            </w:pPr>
            <w:r>
              <w:rPr>
                <w:rFonts w:ascii="Arial" w:cs="Arial" w:eastAsia="Arial" w:hAnsi="Arial"/>
                <w:color w:val="444444"/>
                <w:sz w:val="20"/>
                <w:szCs w:val="20"/>
              </w:rPr>
              <w:t xml:space="preserve">Remove the commented code or replace the destination with a proper placeholder page (empty Scaffold with a "Próximamente" screen).</w:t>
            </w:r>
          </w:p>
        </w:tc>
      </w:tr>
    </w:tbl>
    <w:p>
      <w:pPr>
        <w:spacing w:after="80" w:before="0"/>
      </w:pPr>
    </w:p>
    <w:p>
      <w:pPr>
        <w:pStyle w:val="Heading2"/>
        <w:spacing w:after="80" w:before="280"/>
      </w:pPr>
      <w:r>
        <w:rPr>
          <w:rFonts w:ascii="Arial" w:cs="Arial" w:eastAsia="Arial" w:hAnsi="Arial"/>
          <w:b/>
          <w:bCs/>
          <w:color w:val="1E5BAE"/>
          <w:sz w:val="26"/>
          <w:szCs w:val="26"/>
        </w:rPr>
        <w:t xml:space="preserve">2.12  "Mi Ciclo" Reachable Via Icon in Mensajes Especiales Toolbar</w:t>
      </w:r>
    </w:p>
    <w:p>
      <w:pPr>
        <w:spacing w:after="120" w:before="0"/>
      </w:pPr>
      <w:r>
        <w:rPr>
          <w:rFonts w:ascii="Arial" w:cs="Arial" w:eastAsia="Arial" w:hAnsi="Arial"/>
          <w:b w:val="false"/>
          <w:bCs w:val="false"/>
          <w:i w:val="false"/>
          <w:iCs w:val="false"/>
          <w:color w:val="444444"/>
          <w:sz w:val="22"/>
          <w:szCs w:val="22"/>
        </w:rPr>
        <w:t xml:space="preserve">An icon button (auto_awesome_rounded) in the SpecialMessagesLayout AppBar opens CycleMusicPage. The same icon is used elsewhere for "AI / sparkle" actions. Navigation to a completely different feature section from this toolbar is unexpected and inconsistent.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Remove the shortcut or replace with a more appropriate action (e.g. shuffle/refresh messages). Navigation to cycle tracking belongs in the home menu only.</w:t>
            </w:r>
          </w:p>
        </w:tc>
      </w:tr>
    </w:tbl>
    <w:p>
      <w:pPr>
        <w:spacing w:after="80" w:before="0"/>
      </w:pPr>
    </w:p>
    <w:p>
      <w:pPr>
        <w:pStyle w:val="Heading2"/>
        <w:spacing w:after="80" w:before="280"/>
      </w:pPr>
      <w:r>
        <w:rPr>
          <w:rFonts w:ascii="Arial" w:cs="Arial" w:eastAsia="Arial" w:hAnsi="Arial"/>
          <w:b/>
          <w:bCs/>
          <w:color w:val="1E5BAE"/>
          <w:sz w:val="26"/>
          <w:szCs w:val="26"/>
        </w:rPr>
        <w:t xml:space="preserve">2.13  Affirmation Dialog Shows Same Text All Day</w:t>
      </w:r>
    </w:p>
    <w:p>
      <w:pPr>
        <w:spacing w:after="120" w:before="0"/>
      </w:pPr>
      <w:r>
        <w:rPr>
          <w:rFonts w:ascii="Arial" w:cs="Arial" w:eastAsia="Arial" w:hAnsi="Arial"/>
          <w:b w:val="false"/>
          <w:bCs w:val="false"/>
          <w:i w:val="false"/>
          <w:iCs w:val="false"/>
          <w:color w:val="444444"/>
          <w:sz w:val="22"/>
          <w:szCs w:val="22"/>
        </w:rPr>
        <w:t xml:space="preserve">The dialog uses DateTime.now().day % affirmations.length, cycling on a 5-day schedule. All users on the same day see the same affirmation, and no user sees variety within a day.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after="60" w:before="0"/>
            </w:pPr>
            <w:r>
              <w:rPr>
                <w:rFonts w:ascii="Arial" w:cs="Arial" w:eastAsia="Arial" w:hAnsi="Arial"/>
                <w:b/>
                <w:bCs/>
                <w:color w:val="27AE60"/>
                <w:sz w:val="20"/>
                <w:szCs w:val="20"/>
              </w:rPr>
              <w:t xml:space="preserve">Fix</w:t>
            </w:r>
          </w:p>
          <w:p>
            <w:pPr>
              <w:spacing w:after="0" w:before="0"/>
            </w:pPr>
            <w:r>
              <w:rPr>
                <w:rFonts w:ascii="Arial" w:cs="Arial" w:eastAsia="Arial" w:hAnsi="Arial"/>
                <w:color w:val="444444"/>
                <w:sz w:val="20"/>
                <w:szCs w:val="20"/>
              </w:rPr>
              <w:t xml:space="preserve">Add a time-of-day offset or a random seed per session. Consider loading affirmations from Firebase so they can be updated without a release.</w:t>
            </w:r>
          </w:p>
        </w:tc>
      </w:tr>
    </w:tbl>
    <w:p>
      <w:pPr>
        <w:spacing w:after="80" w:before="0"/>
      </w:pPr>
    </w:p>
    <w:p>
      <w:pPr>
        <w:pStyle w:val="Heading2"/>
        <w:spacing w:after="80" w:before="280"/>
      </w:pPr>
      <w:r>
        <w:rPr>
          <w:rFonts w:ascii="Arial" w:cs="Arial" w:eastAsia="Arial" w:hAnsi="Arial"/>
          <w:b/>
          <w:bCs/>
          <w:color w:val="1E5BAE"/>
          <w:sz w:val="26"/>
          <w:szCs w:val="26"/>
        </w:rPr>
        <w:t xml:space="preserve">2.14  User-Composed Messages Are Not Persisted</w:t>
      </w:r>
    </w:p>
    <w:p>
      <w:pPr>
        <w:spacing w:after="120" w:before="0"/>
      </w:pPr>
      <w:r>
        <w:rPr>
          <w:rFonts w:ascii="Arial" w:cs="Arial" w:eastAsia="Arial" w:hAnsi="Arial"/>
          <w:b w:val="false"/>
          <w:bCs w:val="false"/>
          <w:i w:val="false"/>
          <w:iCs w:val="false"/>
          <w:color w:val="444444"/>
          <w:sz w:val="22"/>
          <w:szCs w:val="22"/>
        </w:rPr>
        <w:t xml:space="preserve">model.addMessage() in SpecialMessagesBloc appends to an in-memory list. On hot restart or cold boot the list resets from the data source, discarding any user-composed messages.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60" w:before="0"/>
            </w:pPr>
            <w:r>
              <w:rPr>
                <w:rFonts w:ascii="Arial" w:cs="Arial" w:eastAsia="Arial" w:hAnsi="Arial"/>
                <w:b/>
                <w:bCs/>
                <w:color w:val="D97706"/>
                <w:sz w:val="20"/>
                <w:szCs w:val="20"/>
              </w:rPr>
              <w:t xml:space="preserve">Fix</w:t>
            </w:r>
          </w:p>
          <w:p>
            <w:pPr>
              <w:spacing w:after="0" w:before="0"/>
            </w:pPr>
            <w:r>
              <w:rPr>
                <w:rFonts w:ascii="Arial" w:cs="Arial" w:eastAsia="Arial" w:hAnsi="Arial"/>
                <w:color w:val="444444"/>
                <w:sz w:val="20"/>
                <w:szCs w:val="20"/>
              </w:rPr>
              <w:t xml:space="preserve">Persist user messages to SharedPreferences or a local SQLite/Drift database. Add a clear visual distinction between system messages and user-written ones.</w:t>
            </w:r>
          </w:p>
        </w:tc>
      </w:tr>
    </w:tbl>
    <w:p>
      <w:pPr>
        <w:spacing w:after="80" w:before="0"/>
      </w:pPr>
    </w:p>
    <w:p>
      <w:pPr>
        <w:pStyle w:val="Heading2"/>
        <w:spacing w:after="80" w:before="280"/>
      </w:pPr>
      <w:r>
        <w:rPr>
          <w:rFonts w:ascii="Arial" w:cs="Arial" w:eastAsia="Arial" w:hAnsi="Arial"/>
          <w:b/>
          <w:bCs/>
          <w:color w:val="1E5BAE"/>
          <w:sz w:val="26"/>
          <w:szCs w:val="26"/>
        </w:rPr>
        <w:t xml:space="preserve">2.15  Package Name / App Identity Mismatch</w:t>
      </w:r>
    </w:p>
    <w:p>
      <w:pPr>
        <w:spacing w:after="120" w:before="0"/>
      </w:pPr>
      <w:r>
        <w:rPr>
          <w:rFonts w:ascii="Arial" w:cs="Arial" w:eastAsia="Arial" w:hAnsi="Arial"/>
          <w:b w:val="false"/>
          <w:bCs w:val="false"/>
          <w:i w:val="false"/>
          <w:iCs w:val="false"/>
          <w:color w:val="444444"/>
          <w:sz w:val="22"/>
          <w:szCs w:val="22"/>
        </w:rPr>
        <w:t xml:space="preserve">pubspec.yaml declares name: yellow_flowers, but a commit renamed the Android package to com.grullondev.amarillas and updated the app name to "Amarillas". The home screen still displays "flores amarillas" (lowercase). Three different names are in play simultaneously.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CEC" w:val="clear"/>
            <w:tcMar>
              <w:top w:type="dxa" w:w="120"/>
              <w:left w:type="dxa" w:w="200"/>
              <w:bottom w:type="dxa" w:w="120"/>
              <w:right w:type="dxa" w:w="200"/>
            </w:tcMar>
          </w:tcPr>
          <w:p>
            <w:pPr>
              <w:spacing w:after="60" w:before="0"/>
            </w:pPr>
            <w:r>
              <w:rPr>
                <w:rFonts w:ascii="Arial" w:cs="Arial" w:eastAsia="Arial" w:hAnsi="Arial"/>
                <w:b/>
                <w:bCs/>
                <w:color w:val="C0392B"/>
                <w:sz w:val="20"/>
                <w:szCs w:val="20"/>
              </w:rPr>
              <w:t xml:space="preserve">Fix</w:t>
            </w:r>
          </w:p>
          <w:p>
            <w:pPr>
              <w:spacing w:after="0" w:before="0"/>
            </w:pPr>
            <w:r>
              <w:rPr>
                <w:rFonts w:ascii="Arial" w:cs="Arial" w:eastAsia="Arial" w:hAnsi="Arial"/>
                <w:color w:val="444444"/>
                <w:sz w:val="20"/>
                <w:szCs w:val="20"/>
              </w:rPr>
              <w:t xml:space="preserve">Decide on one canonical brand name and apply it consistently: pubspec name, Android/iOS bundle ID, app bar branding, onboarding, and README. If "Amarillas" is the brand, update pubspec, remove "yellow_flowers" references in imports where visible, and align the home title.</w:t>
            </w:r>
          </w:p>
        </w:tc>
      </w:tr>
    </w:tbl>
    <w:p>
      <w:pPr>
        <w:spacing w:after="80" w:before="0"/>
      </w:pPr>
    </w:p>
    <w:p>
      <w:pPr>
        <w:spacing w:after="200" w:before="0"/>
      </w:pPr>
    </w:p>
    <w:p>
      <w:pPr>
        <w:spacing w:after="60" w:before="0"/>
      </w:pPr>
      <w:r>
        <w:rPr>
          <w:rFonts w:ascii="Arial" w:cs="Arial" w:eastAsia="Arial" w:hAnsi="Arial"/>
          <w:b/>
          <w:bCs/>
          <w:color w:val="1E5BAE"/>
          <w:spacing w:val="100"/>
          <w:sz w:val="16"/>
          <w:szCs w:val="16"/>
        </w:rPr>
        <w:t xml:space="preserve">ISSUE SUMMARY</w:t>
      </w:r>
    </w:p>
    <w:p>
      <w:pPr>
        <w:pBdr>
          <w:bottom w:val="single" w:color="DDDDDD" w:sz="6" w:space="1"/>
        </w:pBdr>
        <w:spacing w:after="0"/>
      </w:pPr>
    </w:p>
    <w:p>
      <w:pPr>
        <w:spacing w:after="80" w:before="0"/>
      </w:pPr>
    </w:p>
    <w:p>
      <w:pPr>
        <w:pStyle w:val="Heading2"/>
        <w:spacing w:after="80" w:before="280"/>
      </w:pPr>
      <w:r>
        <w:rPr>
          <w:rFonts w:ascii="Arial" w:cs="Arial" w:eastAsia="Arial" w:hAnsi="Arial"/>
          <w:b/>
          <w:bCs/>
          <w:color w:val="1E5BAE"/>
          <w:sz w:val="26"/>
          <w:szCs w:val="26"/>
        </w:rPr>
        <w:t xml:space="preserve">Quick-Reference Issue Table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File / Location</w:t>
            </w:r>
          </w:p>
        </w:tc>
        <w:tc>
          <w:tcPr>
            <w:tcW w:type="dxa" w:w="436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Issue</w:t>
            </w:r>
          </w:p>
        </w:tc>
        <w:tc>
          <w:tcPr>
            <w:tcW w:type="dxa" w:w="20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Severity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personalization_service.dart:10, home_layout.dart:173</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Gendered fallback name "hermosa"</w:t>
            </w:r>
          </w:p>
        </w:tc>
        <w:tc>
          <w:tcPr>
            <w:tcW w:type="dxa" w:w="2000"/>
            <w:tcBorders>
              <w:top w:val="single" w:color="DDDDDD" w:sz="1"/>
              <w:left w:val="single" w:color="DDDDDD" w:sz="1"/>
              <w:bottom w:val="single" w:color="DDDDDD" w:sz="1"/>
              <w:right w:val="single" w:color="DDDDDD"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mood.dart, home_layout.dart – _emotionLabel()</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Feminine mood/emotion labels (Tranquila, Romántica, Motivada, Nostálgica)</w:t>
            </w:r>
          </w:p>
        </w:tc>
        <w:tc>
          <w:tcPr>
            <w:tcW w:type="dxa" w:w="2000"/>
            <w:tcBorders>
              <w:top w:val="single" w:color="DDDDDD" w:sz="1"/>
              <w:left w:val="single" w:color="DDDDDD" w:sz="1"/>
              <w:bottom w:val="single" w:color="DDDDDD" w:sz="1"/>
              <w:right w:val="single" w:color="DDDDDD"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flower_screen.dart – _messages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Women-targeted rotating messages ("una mujer", "compañera")</w:t>
            </w:r>
          </w:p>
        </w:tc>
        <w:tc>
          <w:tcPr>
            <w:tcW w:type="dxa" w:w="2000"/>
            <w:tcBorders>
              <w:top w:val="single" w:color="DDDDDD" w:sz="1"/>
              <w:left w:val="single" w:color="DDDDDD" w:sz="1"/>
              <w:bottom w:val="single" w:color="DDDDDD" w:sz="1"/>
              <w:right w:val="single" w:color="DDDDDD"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cycle_controller.dart, cycle_music_page.dart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 Ciclo" is a menstrual cycle tracker — female-only feature</w:t>
            </w:r>
          </w:p>
        </w:tc>
        <w:tc>
          <w:tcPr>
            <w:tcW w:type="dxa" w:w="2000"/>
            <w:tcBorders>
              <w:top w:val="single" w:color="DDDDDD" w:sz="1"/>
              <w:left w:val="single" w:color="DDDDDD" w:sz="1"/>
              <w:bottom w:val="single" w:color="DDDDDD" w:sz="1"/>
              <w:right w:val="single" w:color="DDDDDD" w:sz="1"/>
            </w:tcBorders>
            <w:shd w:fill="FEECEC"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home_layout.dart – _FeaturedGem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"Explorar ahora" always opens menuItems[0] ignoring recommendation</w:t>
            </w:r>
          </w:p>
        </w:tc>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home_bloc.dart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BuildContext stored as class field (anti-pattern / memory risk)</w:t>
            </w:r>
          </w:p>
        </w:tc>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home_layout.dart – _MoodBadge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Mood badge tap is a no-op — misleads users</w:t>
            </w:r>
          </w:p>
        </w:tc>
        <w:tc>
          <w:tcPr>
            <w:tcW w:type="dxa" w:w="200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message_models.dart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Friendship category uses gender-exclusive emoji 👯‍♀️</w:t>
            </w:r>
          </w:p>
        </w:tc>
        <w:tc>
          <w:tcPr>
            <w:tcW w:type="dxa" w:w="20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home_layout.dart – _formattedDate()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Hardcoded Spanish date arrays instead of intl package</w:t>
            </w:r>
          </w:p>
        </w:tc>
        <w:tc>
          <w:tcPr>
            <w:tcW w:type="dxa" w:w="20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storytelling_onboarding.dart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4 onboarding slides share one Lottie asset</w:t>
            </w:r>
          </w:p>
        </w:tc>
        <w:tc>
          <w:tcPr>
            <w:tcW w:type="dxa" w:w="20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special_messages_layout.dart – AppBar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 Ciclo" accessible via icon in Mensajes toolbar (confusing)</w:t>
            </w:r>
          </w:p>
        </w:tc>
        <w:tc>
          <w:tcPr>
            <w:tcW w:type="dxa" w:w="20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home_layout.dart – _affirmationDialog()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Affirmation cycles on 5-day interval, no daily variety</w:t>
            </w:r>
          </w:p>
        </w:tc>
        <w:tc>
          <w:tcPr>
            <w:tcW w:type="dxa" w:w="2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special_messages_bloc.dart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User-written messages not persisted across sessions</w:t>
            </w:r>
          </w:p>
        </w:tc>
        <w:tc>
          <w:tcPr>
            <w:tcW w:type="dxa" w:w="2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home_bloc.dart – menuItems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Commented-out MenuItem uses AlertDialog as destination (would crash)</w:t>
            </w:r>
          </w:p>
        </w:tc>
        <w:tc>
          <w:tcPr>
            <w:tcW w:type="dxa" w:w="20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b/>
                <w:bCs/>
                <w:color w:val="27AE60"/>
                <w:sz w:val="20"/>
                <w:szCs w:val="20"/>
              </w:rPr>
              <w:t xml:space="preserve">Low</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pubspec.yaml / AndroidManifest / home_layout.dart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Three conflicting app names in use simultaneously</w:t>
            </w:r>
          </w:p>
        </w:tc>
        <w:tc>
          <w:tcPr>
            <w:tcW w:type="dxa" w:w="20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D97706"/>
                <w:sz w:val="20"/>
                <w:szCs w:val="20"/>
              </w:rPr>
              <w:t xml:space="preserve">Medium</w:t>
            </w:r>
          </w:p>
        </w:tc>
      </w:tr>
    </w:tbl>
    <w:p>
      <w:pPr>
        <w:spacing w:after="200" w:before="0"/>
      </w:pPr>
    </w:p>
    <w:p>
      <w:pPr>
        <w:pStyle w:val="Heading1"/>
        <w:pBdr>
          <w:bottom w:val="single" w:color="1E5BAE" w:sz="8" w:space="4"/>
        </w:pBdr>
        <w:spacing w:after="120" w:before="360"/>
      </w:pPr>
      <w:r>
        <w:rPr>
          <w:rFonts w:ascii="Arial" w:cs="Arial" w:eastAsia="Arial" w:hAnsi="Arial"/>
          <w:b/>
          <w:bCs/>
          <w:color w:val="1A1A1A"/>
          <w:sz w:val="36"/>
          <w:szCs w:val="36"/>
        </w:rPr>
        <w:t xml:space="preserve">3. Improvement Roadmap</w:t>
      </w:r>
    </w:p>
    <w:p>
      <w:pPr>
        <w:spacing w:after="120" w:before="0"/>
      </w:pPr>
      <w:r>
        <w:rPr>
          <w:rFonts w:ascii="Arial" w:cs="Arial" w:eastAsia="Arial" w:hAnsi="Arial"/>
          <w:b w:val="false"/>
          <w:bCs w:val="false"/>
          <w:i w:val="false"/>
          <w:iCs w:val="false"/>
          <w:color w:val="444444"/>
          <w:sz w:val="22"/>
          <w:szCs w:val="22"/>
        </w:rPr>
        <w:t xml:space="preserve">Grouped by theme, ordered by impact. Each item describes what to change and why it makes the app feel more professional and inclusive.</w:t>
      </w:r>
    </w:p>
    <w:p>
      <w:pPr>
        <w:spacing w:after="80" w:before="0"/>
      </w:pPr>
    </w:p>
    <w:p>
      <w:pPr>
        <w:spacing w:after="200" w:before="0"/>
      </w:pPr>
    </w:p>
    <w:p>
      <w:pPr>
        <w:spacing w:after="60" w:before="0"/>
      </w:pPr>
      <w:r>
        <w:rPr>
          <w:rFonts w:ascii="Arial" w:cs="Arial" w:eastAsia="Arial" w:hAnsi="Arial"/>
          <w:b/>
          <w:bCs/>
          <w:color w:val="1E5BAE"/>
          <w:spacing w:val="100"/>
          <w:sz w:val="16"/>
          <w:szCs w:val="16"/>
        </w:rPr>
        <w:t xml:space="preserve">THEME A — GENDER INCLUSIVITY</w:t>
      </w:r>
    </w:p>
    <w:p>
      <w:pPr>
        <w:pBdr>
          <w:bottom w:val="single" w:color="DDDDDD" w:sz="6" w:space="1"/>
        </w:pBdr>
        <w:spacing w:after="0"/>
      </w:pPr>
    </w:p>
    <w:p>
      <w:pPr>
        <w:spacing w:after="80" w:before="0"/>
      </w:pPr>
    </w:p>
    <w:p>
      <w:pPr>
        <w:pStyle w:val="Heading2"/>
        <w:spacing w:after="80" w:before="280"/>
      </w:pPr>
      <w:r>
        <w:rPr>
          <w:rFonts w:ascii="Arial" w:cs="Arial" w:eastAsia="Arial" w:hAnsi="Arial"/>
          <w:b/>
          <w:bCs/>
          <w:color w:val="1E5BAE"/>
          <w:sz w:val="26"/>
          <w:szCs w:val="26"/>
        </w:rPr>
        <w:t xml:space="preserve">A1. Neutralise All Language (Sprint 1 — 1–2 days)</w:t>
      </w:r>
    </w:p>
    <w:p>
      <w:pPr>
        <w:spacing w:after="120" w:before="0"/>
      </w:pPr>
      <w:r>
        <w:rPr>
          <w:rFonts w:ascii="Arial" w:cs="Arial" w:eastAsia="Arial" w:hAnsi="Arial"/>
          <w:b w:val="false"/>
          <w:bCs w:val="false"/>
          <w:i w:val="false"/>
          <w:iCs w:val="false"/>
          <w:color w:val="444444"/>
          <w:sz w:val="22"/>
          <w:szCs w:val="22"/>
        </w:rPr>
        <w:t xml:space="preserve">The single highest-impact change. Apply consistently across every user-visible string:</w:t>
      </w:r>
    </w:p>
    <w:p>
      <w:pPr>
        <w:pStyle w:val="ListParagraph"/>
        <w:numPr>
          <w:ilvl w:val="0"/>
          <w:numId w:val="2"/>
        </w:numPr>
        <w:spacing w:after="80" w:before="0"/>
      </w:pPr>
      <w:r>
        <w:rPr>
          <w:rFonts w:ascii="Arial" w:cs="Arial" w:eastAsia="Arial" w:hAnsi="Arial"/>
          <w:b w:val="false"/>
          <w:bCs w:val="false"/>
          <w:color w:val="444444"/>
          <w:sz w:val="22"/>
          <w:szCs w:val="22"/>
        </w:rPr>
        <w:t xml:space="preserve">Replace "hermosa" fallback with no fallback or a neutral phrase like "de nuevo" / simply omit.</w:t>
      </w:r>
    </w:p>
    <w:p>
      <w:pPr>
        <w:pStyle w:val="ListParagraph"/>
        <w:numPr>
          <w:ilvl w:val="0"/>
          <w:numId w:val="2"/>
        </w:numPr>
        <w:spacing w:after="80" w:before="0"/>
      </w:pPr>
      <w:r>
        <w:rPr>
          <w:rFonts w:ascii="Arial" w:cs="Arial" w:eastAsia="Arial" w:hAnsi="Arial"/>
          <w:b w:val="false"/>
          <w:bCs w:val="false"/>
          <w:color w:val="444444"/>
          <w:sz w:val="22"/>
          <w:szCs w:val="22"/>
        </w:rPr>
        <w:t xml:space="preserve">Change mood label extensions to gender-neutral forms (see §2.2).</w:t>
      </w:r>
    </w:p>
    <w:p>
      <w:pPr>
        <w:pStyle w:val="ListParagraph"/>
        <w:numPr>
          <w:ilvl w:val="0"/>
          <w:numId w:val="2"/>
        </w:numPr>
        <w:spacing w:after="80" w:before="0"/>
      </w:pPr>
      <w:r>
        <w:rPr>
          <w:rFonts w:ascii="Arial" w:cs="Arial" w:eastAsia="Arial" w:hAnsi="Arial"/>
          <w:b w:val="false"/>
          <w:bCs w:val="false"/>
          <w:color w:val="444444"/>
          <w:sz w:val="22"/>
          <w:szCs w:val="22"/>
        </w:rPr>
        <w:t xml:space="preserve">Rewrite all 20 FlowerScreen messages. Use "tú" constructions that are inherently neutral in Spanish: "Eres capaz de todo lo que te propongas", "Tu fortaleza inspira", "Mereces todo lo hermoso de la vida".</w:t>
      </w:r>
    </w:p>
    <w:p>
      <w:pPr>
        <w:pStyle w:val="ListParagraph"/>
        <w:numPr>
          <w:ilvl w:val="0"/>
          <w:numId w:val="2"/>
        </w:numPr>
        <w:spacing w:after="80" w:before="0"/>
      </w:pPr>
      <w:r>
        <w:rPr>
          <w:rFonts w:ascii="Arial" w:cs="Arial" w:eastAsia="Arial" w:hAnsi="Arial"/>
          <w:b w:val="false"/>
          <w:bCs w:val="false"/>
          <w:color w:val="444444"/>
          <w:sz w:val="22"/>
          <w:szCs w:val="22"/>
        </w:rPr>
        <w:t xml:space="preserve">Replace 👯‍♀️ with 🤝 in MessageCategory.friendship.</w:t>
      </w:r>
    </w:p>
    <w:p>
      <w:pPr>
        <w:pStyle w:val="ListParagraph"/>
        <w:numPr>
          <w:ilvl w:val="0"/>
          <w:numId w:val="2"/>
        </w:numPr>
        <w:spacing w:after="80" w:before="0"/>
      </w:pPr>
      <w:r>
        <w:rPr>
          <w:rFonts w:ascii="Arial" w:cs="Arial" w:eastAsia="Arial" w:hAnsi="Arial"/>
          <w:b w:val="false"/>
          <w:bCs w:val="false"/>
          <w:color w:val="444444"/>
          <w:sz w:val="22"/>
          <w:szCs w:val="22"/>
        </w:rPr>
        <w:t xml:space="preserve">Review all dialog copy, onboarding copy, and phase tips in CycleController for feminine forms.</w:t>
      </w:r>
    </w:p>
    <w:p>
      <w:pPr>
        <w:spacing w:after="80" w:before="0"/>
      </w:pPr>
    </w:p>
    <w:p>
      <w:pPr>
        <w:pStyle w:val="Heading2"/>
        <w:spacing w:after="80" w:before="280"/>
      </w:pPr>
      <w:r>
        <w:rPr>
          <w:rFonts w:ascii="Arial" w:cs="Arial" w:eastAsia="Arial" w:hAnsi="Arial"/>
          <w:b/>
          <w:bCs/>
          <w:color w:val="1E5BAE"/>
          <w:sz w:val="26"/>
          <w:szCs w:val="26"/>
        </w:rPr>
        <w:t xml:space="preserve">A2. Rebrand "Mi Ciclo" as "Mi Ritmo" — Universal Energy Tracker (Sprint 2 — 3–4 days)</w:t>
      </w:r>
    </w:p>
    <w:p>
      <w:pPr>
        <w:spacing w:after="120" w:before="0"/>
      </w:pPr>
      <w:r>
        <w:rPr>
          <w:rFonts w:ascii="Arial" w:cs="Arial" w:eastAsia="Arial" w:hAnsi="Arial"/>
          <w:b w:val="false"/>
          <w:bCs w:val="false"/>
          <w:i w:val="false"/>
          <w:iCs w:val="false"/>
          <w:color w:val="444444"/>
          <w:sz w:val="22"/>
          <w:szCs w:val="22"/>
        </w:rPr>
        <w:t xml:space="preserve">Rename and reframe the cycle feature as a personal energy / bio-rhythm tracker that anyone can use:</w:t>
      </w:r>
    </w:p>
    <w:p>
      <w:pPr>
        <w:pStyle w:val="ListParagraph"/>
        <w:numPr>
          <w:ilvl w:val="0"/>
          <w:numId w:val="2"/>
        </w:numPr>
        <w:spacing w:after="80" w:before="0"/>
      </w:pPr>
      <w:r>
        <w:rPr>
          <w:rFonts w:ascii="Arial" w:cs="Arial" w:eastAsia="Arial" w:hAnsi="Arial"/>
          <w:b w:val="false"/>
          <w:bCs w:val="false"/>
          <w:color w:val="444444"/>
          <w:sz w:val="22"/>
          <w:szCs w:val="22"/>
        </w:rPr>
        <w:t xml:space="preserve">Rename CycleController → RhythmController. Rename CyclePhase → EnergyPhase with values: peak, creative, rest, recovery.</w:t>
      </w:r>
    </w:p>
    <w:p>
      <w:pPr>
        <w:pStyle w:val="ListParagraph"/>
        <w:numPr>
          <w:ilvl w:val="0"/>
          <w:numId w:val="2"/>
        </w:numPr>
        <w:spacing w:after="80" w:before="0"/>
      </w:pPr>
      <w:r>
        <w:rPr>
          <w:rFonts w:ascii="Arial" w:cs="Arial" w:eastAsia="Arial" w:hAnsi="Arial"/>
          <w:b w:val="false"/>
          <w:bCs w:val="false"/>
          <w:color w:val="444444"/>
          <w:sz w:val="22"/>
          <w:szCs w:val="22"/>
        </w:rPr>
        <w:t xml:space="preserve">Remove all menstruation-specific language ("período", "premenstrual", period emoji 🌹, dancer 💃).</w:t>
      </w:r>
    </w:p>
    <w:p>
      <w:pPr>
        <w:pStyle w:val="ListParagraph"/>
        <w:numPr>
          <w:ilvl w:val="0"/>
          <w:numId w:val="2"/>
        </w:numPr>
        <w:spacing w:after="80" w:before="0"/>
      </w:pPr>
      <w:r>
        <w:rPr>
          <w:rFonts w:ascii="Arial" w:cs="Arial" w:eastAsia="Arial" w:hAnsi="Arial"/>
          <w:b w:val="false"/>
          <w:bCs w:val="false"/>
          <w:color w:val="444444"/>
          <w:sz w:val="22"/>
          <w:szCs w:val="22"/>
        </w:rPr>
        <w:t xml:space="preserve">Let users define their own rhythm length and name their low-energy start day without medical framing.</w:t>
      </w:r>
    </w:p>
    <w:p>
      <w:pPr>
        <w:pStyle w:val="ListParagraph"/>
        <w:numPr>
          <w:ilvl w:val="0"/>
          <w:numId w:val="2"/>
        </w:numPr>
        <w:spacing w:after="80" w:before="0"/>
      </w:pPr>
      <w:r>
        <w:rPr>
          <w:rFonts w:ascii="Arial" w:cs="Arial" w:eastAsia="Arial" w:hAnsi="Arial"/>
          <w:b w:val="false"/>
          <w:bCs w:val="false"/>
          <w:color w:val="444444"/>
          <w:sz w:val="22"/>
          <w:szCs w:val="22"/>
        </w:rPr>
        <w:t xml:space="preserve">Phase affirmations and tips should apply universally: sleep, hydration, creativity, social connection, movement.</w:t>
      </w:r>
    </w:p>
    <w:p>
      <w:pPr>
        <w:pStyle w:val="ListParagraph"/>
        <w:numPr>
          <w:ilvl w:val="0"/>
          <w:numId w:val="2"/>
        </w:numPr>
        <w:spacing w:after="80" w:before="0"/>
      </w:pPr>
      <w:r>
        <w:rPr>
          <w:rFonts w:ascii="Arial" w:cs="Arial" w:eastAsia="Arial" w:hAnsi="Arial"/>
          <w:b w:val="false"/>
          <w:bCs w:val="false"/>
          <w:color w:val="444444"/>
          <w:sz w:val="22"/>
          <w:szCs w:val="22"/>
        </w:rPr>
        <w:t xml:space="preserve">Update the home menu icon from Icons.spa_rounded to something more neutral: Icons.favorite_border or Icons.self_improvement.</w:t>
      </w:r>
    </w:p>
    <w:p>
      <w:pPr>
        <w:spacing w:after="80" w:before="0"/>
      </w:pPr>
    </w:p>
    <w:p>
      <w:pPr>
        <w:pStyle w:val="Heading2"/>
        <w:spacing w:after="80" w:before="280"/>
      </w:pPr>
      <w:r>
        <w:rPr>
          <w:rFonts w:ascii="Arial" w:cs="Arial" w:eastAsia="Arial" w:hAnsi="Arial"/>
          <w:b/>
          <w:bCs/>
          <w:color w:val="1E5BAE"/>
          <w:sz w:val="26"/>
          <w:szCs w:val="26"/>
        </w:rPr>
        <w:t xml:space="preserve">A3. Onboarding — Avoid Gendering the User (Sprint 1 — 0.5 days)</w:t>
      </w:r>
    </w:p>
    <w:p>
      <w:pPr>
        <w:spacing w:after="120" w:before="0"/>
      </w:pPr>
      <w:r>
        <w:rPr>
          <w:rFonts w:ascii="Arial" w:cs="Arial" w:eastAsia="Arial" w:hAnsi="Arial"/>
          <w:b w:val="false"/>
          <w:bCs w:val="false"/>
          <w:i w:val="false"/>
          <w:iCs w:val="false"/>
          <w:color w:val="444444"/>
          <w:sz w:val="22"/>
          <w:szCs w:val="22"/>
        </w:rPr>
        <w:t xml:space="preserve">The onboarding flow only asks for a name, which is good. Ensure:</w:t>
      </w:r>
    </w:p>
    <w:p>
      <w:pPr>
        <w:pStyle w:val="ListParagraph"/>
        <w:numPr>
          <w:ilvl w:val="0"/>
          <w:numId w:val="2"/>
        </w:numPr>
        <w:spacing w:after="80" w:before="0"/>
      </w:pPr>
      <w:r>
        <w:rPr>
          <w:rFonts w:ascii="Arial" w:cs="Arial" w:eastAsia="Arial" w:hAnsi="Arial"/>
          <w:b w:val="false"/>
          <w:bCs w:val="false"/>
          <w:color w:val="444444"/>
          <w:sz w:val="22"/>
          <w:szCs w:val="22"/>
        </w:rPr>
        <w:t xml:space="preserve">The name entry page heading is gender-neutral: "¿Cuál es tu nombre?" not "¿Cómo te llamas, hermosa?".</w:t>
      </w:r>
    </w:p>
    <w:p>
      <w:pPr>
        <w:pStyle w:val="ListParagraph"/>
        <w:numPr>
          <w:ilvl w:val="0"/>
          <w:numId w:val="2"/>
        </w:numPr>
        <w:spacing w:after="80" w:before="0"/>
      </w:pPr>
      <w:r>
        <w:rPr>
          <w:rFonts w:ascii="Arial" w:cs="Arial" w:eastAsia="Arial" w:hAnsi="Arial"/>
          <w:b w:val="false"/>
          <w:bCs w:val="false"/>
          <w:color w:val="444444"/>
          <w:sz w:val="22"/>
          <w:szCs w:val="22"/>
        </w:rPr>
        <w:t xml:space="preserve">No feminine imagery or copy on any slide (review Lottie/illustration choices when assets are updated).</w:t>
      </w:r>
    </w:p>
    <w:p>
      <w:pPr>
        <w:spacing w:after="80" w:before="0"/>
      </w:pPr>
    </w:p>
    <w:p>
      <w:pPr>
        <w:spacing w:after="200" w:before="0"/>
      </w:pPr>
    </w:p>
    <w:p>
      <w:pPr>
        <w:spacing w:after="60" w:before="0"/>
      </w:pPr>
      <w:r>
        <w:rPr>
          <w:rFonts w:ascii="Arial" w:cs="Arial" w:eastAsia="Arial" w:hAnsi="Arial"/>
          <w:b/>
          <w:bCs/>
          <w:color w:val="1E5BAE"/>
          <w:spacing w:val="100"/>
          <w:sz w:val="16"/>
          <w:szCs w:val="16"/>
        </w:rPr>
        <w:t xml:space="preserve">THEME B — PROFESSIONAL POLISH</w:t>
      </w:r>
    </w:p>
    <w:p>
      <w:pPr>
        <w:pBdr>
          <w:bottom w:val="single" w:color="DDDDDD" w:sz="6" w:space="1"/>
        </w:pBdr>
        <w:spacing w:after="0"/>
      </w:pPr>
    </w:p>
    <w:p>
      <w:pPr>
        <w:spacing w:after="80" w:before="0"/>
      </w:pPr>
    </w:p>
    <w:p>
      <w:pPr>
        <w:pStyle w:val="Heading2"/>
        <w:spacing w:after="80" w:before="280"/>
      </w:pPr>
      <w:r>
        <w:rPr>
          <w:rFonts w:ascii="Arial" w:cs="Arial" w:eastAsia="Arial" w:hAnsi="Arial"/>
          <w:b/>
          <w:bCs/>
          <w:color w:val="1E5BAE"/>
          <w:sz w:val="26"/>
          <w:szCs w:val="26"/>
        </w:rPr>
        <w:t xml:space="preserve">B1. Fix the "Explorar Ahora" Navigation Bug (Sprint 1 — 0.5 days)</w:t>
      </w:r>
    </w:p>
    <w:p>
      <w:pPr>
        <w:spacing w:after="120" w:before="0"/>
      </w:pPr>
      <w:r>
        <w:rPr>
          <w:rFonts w:ascii="Arial" w:cs="Arial" w:eastAsia="Arial" w:hAnsi="Arial"/>
          <w:b w:val="false"/>
          <w:bCs w:val="false"/>
          <w:i w:val="false"/>
          <w:iCs w:val="false"/>
          <w:color w:val="444444"/>
          <w:sz w:val="22"/>
          <w:szCs w:val="22"/>
        </w:rPr>
        <w:t xml:space="preserve">This is both a bug (§2.6) and a professionalism issue — a featured recommendation that takes you somewhere irrelevant destroys trust in the intelligence of the app. Implement a proper recommendation → destination mapping in PersonalizationService.</w:t>
      </w:r>
    </w:p>
    <w:p>
      <w:pPr>
        <w:spacing w:after="80" w:before="0"/>
      </w:pPr>
    </w:p>
    <w:p>
      <w:pPr>
        <w:pStyle w:val="Heading2"/>
        <w:spacing w:after="80" w:before="280"/>
      </w:pPr>
      <w:r>
        <w:rPr>
          <w:rFonts w:ascii="Arial" w:cs="Arial" w:eastAsia="Arial" w:hAnsi="Arial"/>
          <w:b/>
          <w:bCs/>
          <w:color w:val="1E5BAE"/>
          <w:sz w:val="26"/>
          <w:szCs w:val="26"/>
        </w:rPr>
        <w:t xml:space="preserve">B2. Make the Mood Badge Interactive (Sprint 1 — 1 day)</w:t>
      </w:r>
    </w:p>
    <w:p>
      <w:pPr>
        <w:spacing w:after="120" w:before="0"/>
      </w:pPr>
      <w:r>
        <w:rPr>
          <w:rFonts w:ascii="Arial" w:cs="Arial" w:eastAsia="Arial" w:hAnsi="Arial"/>
          <w:b w:val="false"/>
          <w:bCs w:val="false"/>
          <w:i w:val="false"/>
          <w:iCs w:val="false"/>
          <w:color w:val="444444"/>
          <w:sz w:val="22"/>
          <w:szCs w:val="22"/>
        </w:rPr>
        <w:t xml:space="preserve">The home screen mood badge is the most visually prominent interactive element after the hero — users will tap it. Opening a bottom-sheet mood picker here would:</w:t>
      </w:r>
    </w:p>
    <w:p>
      <w:pPr>
        <w:pStyle w:val="ListParagraph"/>
        <w:numPr>
          <w:ilvl w:val="0"/>
          <w:numId w:val="2"/>
        </w:numPr>
        <w:spacing w:after="80" w:before="0"/>
      </w:pPr>
      <w:r>
        <w:rPr>
          <w:rFonts w:ascii="Arial" w:cs="Arial" w:eastAsia="Arial" w:hAnsi="Arial"/>
          <w:b w:val="false"/>
          <w:bCs w:val="false"/>
          <w:color w:val="444444"/>
          <w:sz w:val="22"/>
          <w:szCs w:val="22"/>
        </w:rPr>
        <w:t xml:space="preserve">Give users the fastest possible path to changing their global mood.</w:t>
      </w:r>
    </w:p>
    <w:p>
      <w:pPr>
        <w:pStyle w:val="ListParagraph"/>
        <w:numPr>
          <w:ilvl w:val="0"/>
          <w:numId w:val="2"/>
        </w:numPr>
        <w:spacing w:after="80" w:before="0"/>
      </w:pPr>
      <w:r>
        <w:rPr>
          <w:rFonts w:ascii="Arial" w:cs="Arial" w:eastAsia="Arial" w:hAnsi="Arial"/>
          <w:b w:val="false"/>
          <w:bCs w:val="false"/>
          <w:color w:val="444444"/>
          <w:sz w:val="22"/>
          <w:szCs w:val="22"/>
        </w:rPr>
        <w:t xml:space="preserve">Make the music recommendations immediately reactive.</w:t>
      </w:r>
    </w:p>
    <w:p>
      <w:pPr>
        <w:pStyle w:val="ListParagraph"/>
        <w:numPr>
          <w:ilvl w:val="0"/>
          <w:numId w:val="2"/>
        </w:numPr>
        <w:spacing w:after="80" w:before="0"/>
      </w:pPr>
      <w:r>
        <w:rPr>
          <w:rFonts w:ascii="Arial" w:cs="Arial" w:eastAsia="Arial" w:hAnsi="Arial"/>
          <w:b w:val="false"/>
          <w:bCs w:val="false"/>
          <w:color w:val="444444"/>
          <w:sz w:val="22"/>
          <w:szCs w:val="22"/>
        </w:rPr>
        <w:t xml:space="preserve">Replace the current dead tap with a satisfying micro-interaction.</w:t>
      </w:r>
    </w:p>
    <w:p>
      <w:pPr>
        <w:spacing w:after="80" w:before="0"/>
      </w:pPr>
    </w:p>
    <w:p>
      <w:pPr>
        <w:pStyle w:val="Heading2"/>
        <w:spacing w:after="80" w:before="280"/>
      </w:pPr>
      <w:r>
        <w:rPr>
          <w:rFonts w:ascii="Arial" w:cs="Arial" w:eastAsia="Arial" w:hAnsi="Arial"/>
          <w:b/>
          <w:bCs/>
          <w:color w:val="1E5BAE"/>
          <w:sz w:val="26"/>
          <w:szCs w:val="26"/>
        </w:rPr>
        <w:t xml:space="preserve">B3. Onboarding — Unique Illustrations Per Slide (Sprint 2 — 2–3 days)</w:t>
      </w:r>
    </w:p>
    <w:p>
      <w:pPr>
        <w:spacing w:after="120" w:before="0"/>
      </w:pPr>
      <w:r>
        <w:rPr>
          <w:rFonts w:ascii="Arial" w:cs="Arial" w:eastAsia="Arial" w:hAnsi="Arial"/>
          <w:b w:val="false"/>
          <w:bCs w:val="false"/>
          <w:i w:val="false"/>
          <w:iCs w:val="false"/>
          <w:color w:val="444444"/>
          <w:sz w:val="22"/>
          <w:szCs w:val="22"/>
        </w:rPr>
        <w:t xml:space="preserve">Currently all four slides show the same animation. A premium app tells a story through its onboarding. Options:</w:t>
      </w:r>
    </w:p>
    <w:p>
      <w:pPr>
        <w:pStyle w:val="ListParagraph"/>
        <w:numPr>
          <w:ilvl w:val="0"/>
          <w:numId w:val="2"/>
        </w:numPr>
        <w:spacing w:after="80" w:before="0"/>
      </w:pPr>
      <w:r>
        <w:rPr>
          <w:rFonts w:ascii="Arial" w:cs="Arial" w:eastAsia="Arial" w:hAnsi="Arial"/>
          <w:b w:val="false"/>
          <w:bCs w:val="false"/>
          <w:color w:val="444444"/>
          <w:sz w:val="22"/>
          <w:szCs w:val="22"/>
        </w:rPr>
        <w:t xml:space="preserve">Commission or source 3 additional Lottie files (emotion expression, sharing/connection, personal space).</w:t>
      </w:r>
    </w:p>
    <w:p>
      <w:pPr>
        <w:pStyle w:val="ListParagraph"/>
        <w:numPr>
          <w:ilvl w:val="0"/>
          <w:numId w:val="2"/>
        </w:numPr>
        <w:spacing w:after="80" w:before="0"/>
      </w:pPr>
      <w:r>
        <w:rPr>
          <w:rFonts w:ascii="Arial" w:cs="Arial" w:eastAsia="Arial" w:hAnsi="Arial"/>
          <w:b w:val="false"/>
          <w:bCs w:val="false"/>
          <w:color w:val="444444"/>
          <w:sz w:val="22"/>
          <w:szCs w:val="22"/>
        </w:rPr>
        <w:t xml:space="preserve">Use Flutter CustomPainter animations — the codebase already has FlowerPainter and FlowerThemePainter that could be adapted into animated onboarding hero visuals.</w:t>
      </w:r>
    </w:p>
    <w:p>
      <w:pPr>
        <w:pStyle w:val="ListParagraph"/>
        <w:numPr>
          <w:ilvl w:val="0"/>
          <w:numId w:val="2"/>
        </w:numPr>
        <w:spacing w:after="80" w:before="0"/>
      </w:pPr>
      <w:r>
        <w:rPr>
          <w:rFonts w:ascii="Arial" w:cs="Arial" w:eastAsia="Arial" w:hAnsi="Arial"/>
          <w:b w:val="false"/>
          <w:bCs w:val="false"/>
          <w:color w:val="444444"/>
          <w:sz w:val="22"/>
          <w:szCs w:val="22"/>
        </w:rPr>
        <w:t xml:space="preserve">Use static high-quality SVG illustrations as a lower-cost alternative.</w:t>
      </w:r>
    </w:p>
    <w:p>
      <w:pPr>
        <w:spacing w:after="80" w:before="0"/>
      </w:pPr>
    </w:p>
    <w:p>
      <w:pPr>
        <w:pStyle w:val="Heading2"/>
        <w:spacing w:after="80" w:before="280"/>
      </w:pPr>
      <w:r>
        <w:rPr>
          <w:rFonts w:ascii="Arial" w:cs="Arial" w:eastAsia="Arial" w:hAnsi="Arial"/>
          <w:b/>
          <w:bCs/>
          <w:color w:val="1E5BAE"/>
          <w:sz w:val="26"/>
          <w:szCs w:val="26"/>
        </w:rPr>
        <w:t xml:space="preserve">B4. Unified App Identity (Sprint 1 — 0.5 days)</w:t>
      </w:r>
    </w:p>
    <w:p>
      <w:pPr>
        <w:spacing w:after="120" w:before="0"/>
      </w:pPr>
      <w:r>
        <w:rPr>
          <w:rFonts w:ascii="Arial" w:cs="Arial" w:eastAsia="Arial" w:hAnsi="Arial"/>
          <w:b w:val="false"/>
          <w:bCs w:val="false"/>
          <w:i w:val="false"/>
          <w:iCs w:val="false"/>
          <w:color w:val="444444"/>
          <w:sz w:val="22"/>
          <w:szCs w:val="22"/>
        </w:rPr>
        <w:t xml:space="preserve">Decide on the canonical name — "Amarillas" or "Yellow Flowers" — and update every reference:</w:t>
      </w:r>
    </w:p>
    <w:p>
      <w:pPr>
        <w:pStyle w:val="ListParagraph"/>
        <w:numPr>
          <w:ilvl w:val="0"/>
          <w:numId w:val="2"/>
        </w:numPr>
        <w:spacing w:after="80" w:before="0"/>
      </w:pPr>
      <w:r>
        <w:rPr>
          <w:rFonts w:ascii="Arial" w:cs="Arial" w:eastAsia="Arial" w:hAnsi="Arial"/>
          <w:b w:val="false"/>
          <w:bCs w:val="false"/>
          <w:color w:val="444444"/>
          <w:sz w:val="22"/>
          <w:szCs w:val="22"/>
        </w:rPr>
        <w:t xml:space="preserve">pubspec.yaml: name: amarillas (or keep yellow_flowers as package identifier and rename display name only).</w:t>
      </w:r>
    </w:p>
    <w:p>
      <w:pPr>
        <w:pStyle w:val="ListParagraph"/>
        <w:numPr>
          <w:ilvl w:val="0"/>
          <w:numId w:val="2"/>
        </w:numPr>
        <w:spacing w:after="80" w:before="0"/>
      </w:pPr>
      <w:r>
        <w:rPr>
          <w:rFonts w:ascii="Arial" w:cs="Arial" w:eastAsia="Arial" w:hAnsi="Arial"/>
          <w:b w:val="false"/>
          <w:bCs w:val="false"/>
          <w:color w:val="444444"/>
          <w:sz w:val="22"/>
          <w:szCs w:val="22"/>
        </w:rPr>
        <w:t xml:space="preserve">Android: applicationId and label in AndroidManifest.</w:t>
      </w:r>
    </w:p>
    <w:p>
      <w:pPr>
        <w:pStyle w:val="ListParagraph"/>
        <w:numPr>
          <w:ilvl w:val="0"/>
          <w:numId w:val="2"/>
        </w:numPr>
        <w:spacing w:after="80" w:before="0"/>
      </w:pPr>
      <w:r>
        <w:rPr>
          <w:rFonts w:ascii="Arial" w:cs="Arial" w:eastAsia="Arial" w:hAnsi="Arial"/>
          <w:b w:val="false"/>
          <w:bCs w:val="false"/>
          <w:color w:val="444444"/>
          <w:sz w:val="22"/>
          <w:szCs w:val="22"/>
        </w:rPr>
        <w:t xml:space="preserve">iOS: CFBundleName in Info.plist.</w:t>
      </w:r>
    </w:p>
    <w:p>
      <w:pPr>
        <w:pStyle w:val="ListParagraph"/>
        <w:numPr>
          <w:ilvl w:val="0"/>
          <w:numId w:val="2"/>
        </w:numPr>
        <w:spacing w:after="80" w:before="0"/>
      </w:pPr>
      <w:r>
        <w:rPr>
          <w:rFonts w:ascii="Arial" w:cs="Arial" w:eastAsia="Arial" w:hAnsi="Arial"/>
          <w:b w:val="false"/>
          <w:bCs w:val="false"/>
          <w:color w:val="444444"/>
          <w:sz w:val="22"/>
          <w:szCs w:val="22"/>
        </w:rPr>
        <w:t xml:space="preserve">Home screen logo text: pick one consistent display name.</w:t>
      </w:r>
    </w:p>
    <w:p>
      <w:pPr>
        <w:pStyle w:val="ListParagraph"/>
        <w:numPr>
          <w:ilvl w:val="0"/>
          <w:numId w:val="2"/>
        </w:numPr>
        <w:spacing w:after="80" w:before="0"/>
      </w:pPr>
      <w:r>
        <w:rPr>
          <w:rFonts w:ascii="Arial" w:cs="Arial" w:eastAsia="Arial" w:hAnsi="Arial"/>
          <w:b w:val="false"/>
          <w:bCs w:val="false"/>
          <w:color w:val="444444"/>
          <w:sz w:val="22"/>
          <w:szCs w:val="22"/>
        </w:rPr>
        <w:t xml:space="preserve">README brand header.</w:t>
      </w:r>
    </w:p>
    <w:p>
      <w:pPr>
        <w:spacing w:after="80" w:before="0"/>
      </w:pPr>
    </w:p>
    <w:p>
      <w:pPr>
        <w:pStyle w:val="Heading2"/>
        <w:spacing w:after="80" w:before="280"/>
      </w:pPr>
      <w:r>
        <w:rPr>
          <w:rFonts w:ascii="Arial" w:cs="Arial" w:eastAsia="Arial" w:hAnsi="Arial"/>
          <w:b/>
          <w:bCs/>
          <w:color w:val="1E5BAE"/>
          <w:sz w:val="26"/>
          <w:szCs w:val="26"/>
        </w:rPr>
        <w:t xml:space="preserve">B5. Persist User-Written Messages (Sprint 2 — 1 day)</w:t>
      </w:r>
    </w:p>
    <w:p>
      <w:pPr>
        <w:spacing w:after="120" w:before="0"/>
      </w:pPr>
      <w:r>
        <w:rPr>
          <w:rFonts w:ascii="Arial" w:cs="Arial" w:eastAsia="Arial" w:hAnsi="Arial"/>
          <w:b w:val="false"/>
          <w:bCs w:val="false"/>
          <w:i w:val="false"/>
          <w:iCs w:val="false"/>
          <w:color w:val="444444"/>
          <w:sz w:val="22"/>
          <w:szCs w:val="22"/>
        </w:rPr>
        <w:t xml:space="preserve">A user who writes a heartfelt message and sees it vanish on relaunch will lose trust. SharedPreferences is already in the DI graph — add a simple JSON list for user messages under a separate key, and render them in a "Mis mensajes" subsection of the Favorites tab.</w:t>
      </w:r>
    </w:p>
    <w:p>
      <w:pPr>
        <w:spacing w:after="80" w:before="0"/>
      </w:pPr>
    </w:p>
    <w:p>
      <w:pPr>
        <w:pStyle w:val="Heading2"/>
        <w:spacing w:after="80" w:before="280"/>
      </w:pPr>
      <w:r>
        <w:rPr>
          <w:rFonts w:ascii="Arial" w:cs="Arial" w:eastAsia="Arial" w:hAnsi="Arial"/>
          <w:b/>
          <w:bCs/>
          <w:color w:val="1E5BAE"/>
          <w:sz w:val="26"/>
          <w:szCs w:val="26"/>
        </w:rPr>
        <w:t xml:space="preserve">B6. Improve Affirmation Freshness (Sprint 2 — 0.5 days)</w:t>
      </w:r>
    </w:p>
    <w:p>
      <w:pPr>
        <w:spacing w:after="120" w:before="0"/>
      </w:pPr>
      <w:r>
        <w:rPr>
          <w:rFonts w:ascii="Arial" w:cs="Arial" w:eastAsia="Arial" w:hAnsi="Arial"/>
          <w:b w:val="false"/>
          <w:bCs w:val="false"/>
          <w:i w:val="false"/>
          <w:iCs w:val="false"/>
          <w:color w:val="444444"/>
          <w:sz w:val="22"/>
          <w:szCs w:val="22"/>
        </w:rPr>
        <w:t xml:space="preserve">Expand the affirmation list to 30+ entries (3–4 per day, cycling by session count), or fetch them from Firestore so they can be updated without a release. Mixing time-of-day appropriate affirmations (morning energy vs. evening reflection) would add polish.</w:t>
      </w:r>
    </w:p>
    <w:p>
      <w:pPr>
        <w:spacing w:after="80" w:before="0"/>
      </w:pPr>
    </w:p>
    <w:p>
      <w:pPr>
        <w:pStyle w:val="Heading2"/>
        <w:spacing w:after="80" w:before="280"/>
      </w:pPr>
      <w:r>
        <w:rPr>
          <w:rFonts w:ascii="Arial" w:cs="Arial" w:eastAsia="Arial" w:hAnsi="Arial"/>
          <w:b/>
          <w:bCs/>
          <w:color w:val="1E5BAE"/>
          <w:sz w:val="26"/>
          <w:szCs w:val="26"/>
        </w:rPr>
        <w:t xml:space="preserve">B7. Replace Hardcoded Date Formatting With intl (Sprint 1 — 0.5 days)</w:t>
      </w:r>
    </w:p>
    <w:p>
      <w:pPr>
        <w:spacing w:after="120" w:before="0"/>
      </w:pPr>
      <w:r>
        <w:rPr>
          <w:rFonts w:ascii="Arial" w:cs="Arial" w:eastAsia="Arial" w:hAnsi="Arial"/>
          <w:b w:val="false"/>
          <w:bCs w:val="false"/>
          <w:i w:val="false"/>
          <w:iCs w:val="false"/>
          <w:color w:val="444444"/>
          <w:sz w:val="22"/>
          <w:szCs w:val="22"/>
        </w:rPr>
        <w:t xml:space="preserve">Use DateFormat("EEEE, d 'de' MMMM", "es") from the intl package — already a dependency. Reduces maintenance surface and correctly handles locale edge cases.</w:t>
      </w:r>
    </w:p>
    <w:p>
      <w:pPr>
        <w:spacing w:after="80" w:before="0"/>
      </w:pPr>
    </w:p>
    <w:p>
      <w:pPr>
        <w:pStyle w:val="Heading2"/>
        <w:spacing w:after="80" w:before="280"/>
      </w:pPr>
      <w:r>
        <w:rPr>
          <w:rFonts w:ascii="Arial" w:cs="Arial" w:eastAsia="Arial" w:hAnsi="Arial"/>
          <w:b/>
          <w:bCs/>
          <w:color w:val="1E5BAE"/>
          <w:sz w:val="26"/>
          <w:szCs w:val="26"/>
        </w:rPr>
        <w:t xml:space="preserve">B8. Remove / Fix Dead Code (Sprint 1 — 0.5 days)</w:t>
      </w:r>
    </w:p>
    <w:p>
      <w:pPr>
        <w:pStyle w:val="ListParagraph"/>
        <w:numPr>
          <w:ilvl w:val="0"/>
          <w:numId w:val="2"/>
        </w:numPr>
        <w:spacing w:after="80" w:before="0"/>
      </w:pPr>
      <w:r>
        <w:rPr>
          <w:rFonts w:ascii="Arial" w:cs="Arial" w:eastAsia="Arial" w:hAnsi="Arial"/>
          <w:b w:val="false"/>
          <w:bCs w:val="false"/>
          <w:color w:val="444444"/>
          <w:sz w:val="22"/>
          <w:szCs w:val="22"/>
        </w:rPr>
        <w:t xml:space="preserve">Delete the commented-out Tarjetas Virtuales MenuItem, or create a proper placeholder page.</w:t>
      </w:r>
    </w:p>
    <w:p>
      <w:pPr>
        <w:pStyle w:val="ListParagraph"/>
        <w:numPr>
          <w:ilvl w:val="0"/>
          <w:numId w:val="2"/>
        </w:numPr>
        <w:spacing w:after="80" w:before="0"/>
      </w:pPr>
      <w:r>
        <w:rPr>
          <w:rFonts w:ascii="Arial" w:cs="Arial" w:eastAsia="Arial" w:hAnsi="Arial"/>
          <w:b w:val="false"/>
          <w:bCs w:val="false"/>
          <w:color w:val="444444"/>
          <w:sz w:val="22"/>
          <w:szCs w:val="22"/>
        </w:rPr>
        <w:t xml:space="preserve">Remove the "Ciclo y Música" shortcut from the SpecialMessagesLayout toolbar (or replace with a relevant action).</w:t>
      </w:r>
    </w:p>
    <w:p>
      <w:pPr>
        <w:pStyle w:val="ListParagraph"/>
        <w:numPr>
          <w:ilvl w:val="0"/>
          <w:numId w:val="2"/>
        </w:numPr>
        <w:spacing w:after="80" w:before="0"/>
      </w:pPr>
      <w:r>
        <w:rPr>
          <w:rFonts w:ascii="Arial" w:cs="Arial" w:eastAsia="Arial" w:hAnsi="Arial"/>
          <w:b w:val="false"/>
          <w:bCs w:val="false"/>
          <w:color w:val="444444"/>
          <w:sz w:val="22"/>
          <w:szCs w:val="22"/>
        </w:rPr>
        <w:t xml:space="preserve">MoodBadge: add navigation or remove the GestureDetector entirely to stop the phantom haptic.</w:t>
      </w:r>
    </w:p>
    <w:p>
      <w:pPr>
        <w:spacing w:after="80" w:before="0"/>
      </w:pPr>
    </w:p>
    <w:p>
      <w:pPr>
        <w:spacing w:after="200" w:before="0"/>
      </w:pPr>
    </w:p>
    <w:p>
      <w:pPr>
        <w:spacing w:after="60" w:before="0"/>
      </w:pPr>
      <w:r>
        <w:rPr>
          <w:rFonts w:ascii="Arial" w:cs="Arial" w:eastAsia="Arial" w:hAnsi="Arial"/>
          <w:b/>
          <w:bCs/>
          <w:color w:val="1E5BAE"/>
          <w:spacing w:val="100"/>
          <w:sz w:val="16"/>
          <w:szCs w:val="16"/>
        </w:rPr>
        <w:t xml:space="preserve">THEME C — TECHNICAL HEALTH</w:t>
      </w:r>
    </w:p>
    <w:p>
      <w:pPr>
        <w:pBdr>
          <w:bottom w:val="single" w:color="DDDDDD" w:sz="6" w:space="1"/>
        </w:pBdr>
        <w:spacing w:after="0"/>
      </w:pPr>
    </w:p>
    <w:p>
      <w:pPr>
        <w:spacing w:after="80" w:before="0"/>
      </w:pPr>
    </w:p>
    <w:p>
      <w:pPr>
        <w:pStyle w:val="Heading2"/>
        <w:spacing w:after="80" w:before="280"/>
      </w:pPr>
      <w:r>
        <w:rPr>
          <w:rFonts w:ascii="Arial" w:cs="Arial" w:eastAsia="Arial" w:hAnsi="Arial"/>
          <w:b/>
          <w:bCs/>
          <w:color w:val="1E5BAE"/>
          <w:sz w:val="26"/>
          <w:szCs w:val="26"/>
        </w:rPr>
        <w:t xml:space="preserve">C1. Fix HomeBloc Context Anti-Pattern (Sprint 1 — 1 day)</w:t>
      </w:r>
    </w:p>
    <w:p>
      <w:pPr>
        <w:spacing w:after="120" w:before="0"/>
      </w:pPr>
      <w:r>
        <w:rPr>
          <w:rFonts w:ascii="Arial" w:cs="Arial" w:eastAsia="Arial" w:hAnsi="Arial"/>
          <w:b w:val="false"/>
          <w:bCs w:val="false"/>
          <w:i w:val="false"/>
          <w:iCs w:val="false"/>
          <w:color w:val="444444"/>
          <w:sz w:val="22"/>
          <w:szCs w:val="22"/>
        </w:rPr>
        <w:t xml:space="preserve">Remove BuildContext from HomeBloc. Pass context at the point of navigation (in the widget tree), or use a GlobalKey&lt;NavigatorState&gt; registered in GetIt for imperative navigation. This eliminates a class of stale-context crashes and makes the BLoC unit-testable.</w:t>
      </w:r>
    </w:p>
    <w:p>
      <w:pPr>
        <w:spacing w:after="80" w:before="0"/>
      </w:pPr>
    </w:p>
    <w:p>
      <w:pPr>
        <w:pStyle w:val="Heading2"/>
        <w:spacing w:after="80" w:before="280"/>
      </w:pPr>
      <w:r>
        <w:rPr>
          <w:rFonts w:ascii="Arial" w:cs="Arial" w:eastAsia="Arial" w:hAnsi="Arial"/>
          <w:b/>
          <w:bCs/>
          <w:color w:val="1E5BAE"/>
          <w:sz w:val="26"/>
          <w:szCs w:val="26"/>
        </w:rPr>
        <w:t xml:space="preserve">C2. Introduce Flutter Localisation (Sprint 3 — 3–5 days)</w:t>
      </w:r>
    </w:p>
    <w:p>
      <w:pPr>
        <w:spacing w:after="120" w:before="0"/>
      </w:pPr>
      <w:r>
        <w:rPr>
          <w:rFonts w:ascii="Arial" w:cs="Arial" w:eastAsia="Arial" w:hAnsi="Arial"/>
          <w:b w:val="false"/>
          <w:bCs w:val="false"/>
          <w:i w:val="false"/>
          <w:iCs w:val="false"/>
          <w:color w:val="444444"/>
          <w:sz w:val="22"/>
          <w:szCs w:val="22"/>
        </w:rPr>
        <w:t xml:space="preserve">The app is entirely in Spanish with no i18n infrastructure. Even if Spanish remains the primary language, introducing flutter_localizations and arb files now means:</w:t>
      </w:r>
    </w:p>
    <w:p>
      <w:pPr>
        <w:pStyle w:val="ListParagraph"/>
        <w:numPr>
          <w:ilvl w:val="0"/>
          <w:numId w:val="2"/>
        </w:numPr>
        <w:spacing w:after="80" w:before="0"/>
      </w:pPr>
      <w:r>
        <w:rPr>
          <w:rFonts w:ascii="Arial" w:cs="Arial" w:eastAsia="Arial" w:hAnsi="Arial"/>
          <w:b w:val="false"/>
          <w:bCs w:val="false"/>
          <w:color w:val="444444"/>
          <w:sz w:val="22"/>
          <w:szCs w:val="22"/>
        </w:rPr>
        <w:t xml:space="preserve">All strings are in one place — easier to audit for gendered language.</w:t>
      </w:r>
    </w:p>
    <w:p>
      <w:pPr>
        <w:pStyle w:val="ListParagraph"/>
        <w:numPr>
          <w:ilvl w:val="0"/>
          <w:numId w:val="2"/>
        </w:numPr>
        <w:spacing w:after="80" w:before="0"/>
      </w:pPr>
      <w:r>
        <w:rPr>
          <w:rFonts w:ascii="Arial" w:cs="Arial" w:eastAsia="Arial" w:hAnsi="Arial"/>
          <w:b w:val="false"/>
          <w:bCs w:val="false"/>
          <w:color w:val="444444"/>
          <w:sz w:val="22"/>
          <w:szCs w:val="22"/>
        </w:rPr>
        <w:t xml:space="preserve">A future English or Portuguese version is a translation task, not a code refactor.</w:t>
      </w:r>
    </w:p>
    <w:p>
      <w:pPr>
        <w:pStyle w:val="ListParagraph"/>
        <w:numPr>
          <w:ilvl w:val="0"/>
          <w:numId w:val="2"/>
        </w:numPr>
        <w:spacing w:after="80" w:before="0"/>
      </w:pPr>
      <w:r>
        <w:rPr>
          <w:rFonts w:ascii="Arial" w:cs="Arial" w:eastAsia="Arial" w:hAnsi="Arial"/>
          <w:b w:val="false"/>
          <w:bCs w:val="false"/>
          <w:color w:val="444444"/>
          <w:sz w:val="22"/>
          <w:szCs w:val="22"/>
        </w:rPr>
        <w:t xml:space="preserve">iOS App Store and Google Play can serve localised metadata.</w:t>
      </w:r>
    </w:p>
    <w:p>
      <w:pPr>
        <w:spacing w:after="80" w:before="0"/>
      </w:pPr>
    </w:p>
    <w:p>
      <w:pPr>
        <w:pStyle w:val="Heading2"/>
        <w:spacing w:after="80" w:before="280"/>
      </w:pPr>
      <w:r>
        <w:rPr>
          <w:rFonts w:ascii="Arial" w:cs="Arial" w:eastAsia="Arial" w:hAnsi="Arial"/>
          <w:b/>
          <w:bCs/>
          <w:color w:val="1E5BAE"/>
          <w:sz w:val="26"/>
          <w:szCs w:val="26"/>
        </w:rPr>
        <w:t xml:space="preserve">C3. Error States for Music Loading (Sprint 2 — 1 day)</w:t>
      </w:r>
    </w:p>
    <w:p>
      <w:pPr>
        <w:spacing w:after="120" w:before="0"/>
      </w:pPr>
      <w:r>
        <w:rPr>
          <w:rFonts w:ascii="Arial" w:cs="Arial" w:eastAsia="Arial" w:hAnsi="Arial"/>
          <w:b w:val="false"/>
          <w:bCs w:val="false"/>
          <w:i w:val="false"/>
          <w:iCs w:val="false"/>
          <w:color w:val="444444"/>
          <w:sz w:val="22"/>
          <w:szCs w:val="22"/>
        </w:rPr>
        <w:t xml:space="preserve">If the Jamendo API fails or a local cache miss occurs, the music list shows an empty state with no feedback. Add:</w:t>
      </w:r>
    </w:p>
    <w:p>
      <w:pPr>
        <w:pStyle w:val="ListParagraph"/>
        <w:numPr>
          <w:ilvl w:val="0"/>
          <w:numId w:val="2"/>
        </w:numPr>
        <w:spacing w:after="80" w:before="0"/>
      </w:pPr>
      <w:r>
        <w:rPr>
          <w:rFonts w:ascii="Arial" w:cs="Arial" w:eastAsia="Arial" w:hAnsi="Arial"/>
          <w:b w:val="false"/>
          <w:bCs w:val="false"/>
          <w:color w:val="444444"/>
          <w:sz w:val="22"/>
          <w:szCs w:val="22"/>
        </w:rPr>
        <w:t xml:space="preserve">A proper error widget (icon + message + retry button) in MusicLayout.</w:t>
      </w:r>
    </w:p>
    <w:p>
      <w:pPr>
        <w:pStyle w:val="ListParagraph"/>
        <w:numPr>
          <w:ilvl w:val="0"/>
          <w:numId w:val="2"/>
        </w:numPr>
        <w:spacing w:after="80" w:before="0"/>
      </w:pPr>
      <w:r>
        <w:rPr>
          <w:rFonts w:ascii="Arial" w:cs="Arial" w:eastAsia="Arial" w:hAnsi="Arial"/>
          <w:b w:val="false"/>
          <w:bCs w:val="false"/>
          <w:color w:val="444444"/>
          <w:sz w:val="22"/>
          <w:szCs w:val="22"/>
        </w:rPr>
        <w:t xml:space="preserve">A timeout on the remote datasource with graceful fallback to cached/local songs.</w:t>
      </w:r>
    </w:p>
    <w:p>
      <w:pPr>
        <w:spacing w:after="80" w:before="0"/>
      </w:pPr>
    </w:p>
    <w:p>
      <w:pPr>
        <w:pStyle w:val="Heading2"/>
        <w:spacing w:after="80" w:before="280"/>
      </w:pPr>
      <w:r>
        <w:rPr>
          <w:rFonts w:ascii="Arial" w:cs="Arial" w:eastAsia="Arial" w:hAnsi="Arial"/>
          <w:b/>
          <w:bCs/>
          <w:color w:val="1E5BAE"/>
          <w:sz w:val="26"/>
          <w:szCs w:val="26"/>
        </w:rPr>
        <w:t xml:space="preserve">C4. Dart Analysis &amp; Linting (Sprint 1 — ongoing)</w:t>
      </w:r>
    </w:p>
    <w:p>
      <w:pPr>
        <w:spacing w:after="120" w:before="0"/>
      </w:pPr>
      <w:r>
        <w:rPr>
          <w:rFonts w:ascii="Arial" w:cs="Arial" w:eastAsia="Arial" w:hAnsi="Arial"/>
          <w:b w:val="false"/>
          <w:bCs w:val="false"/>
          <w:i w:val="false"/>
          <w:iCs w:val="false"/>
          <w:color w:val="444444"/>
          <w:sz w:val="22"/>
          <w:szCs w:val="22"/>
        </w:rPr>
        <w:t xml:space="preserve">Enable stricter analysis options in analysis_options.yaml:</w:t>
      </w:r>
    </w:p>
    <w:p>
      <w:pPr>
        <w:shd w:fill="F0F4F8" w:val="clear"/>
        <w:spacing w:after="40" w:before="0"/>
        <w:ind w:left="360"/>
      </w:pPr>
      <w:r>
        <w:rPr>
          <w:rFonts w:ascii="Courier New" w:cs="Courier New" w:eastAsia="Courier New" w:hAnsi="Courier New"/>
          <w:color w:val="2D3748"/>
          <w:sz w:val="18"/>
          <w:szCs w:val="18"/>
        </w:rPr>
        <w:t xml:space="preserve">analyzer:</w:t>
      </w:r>
    </w:p>
    <w:p>
      <w:pPr>
        <w:shd w:fill="F0F4F8" w:val="clear"/>
        <w:spacing w:after="40" w:before="0"/>
        <w:ind w:left="360"/>
      </w:pPr>
      <w:r>
        <w:rPr>
          <w:rFonts w:ascii="Courier New" w:cs="Courier New" w:eastAsia="Courier New" w:hAnsi="Courier New"/>
          <w:color w:val="2D3748"/>
          <w:sz w:val="18"/>
          <w:szCs w:val="18"/>
        </w:rPr>
        <w:t xml:space="preserve">  strong-mode:</w:t>
      </w:r>
    </w:p>
    <w:p>
      <w:pPr>
        <w:shd w:fill="F0F4F8" w:val="clear"/>
        <w:spacing w:after="40" w:before="0"/>
        <w:ind w:left="360"/>
      </w:pPr>
      <w:r>
        <w:rPr>
          <w:rFonts w:ascii="Courier New" w:cs="Courier New" w:eastAsia="Courier New" w:hAnsi="Courier New"/>
          <w:color w:val="2D3748"/>
          <w:sz w:val="18"/>
          <w:szCs w:val="18"/>
        </w:rPr>
        <w:t xml:space="preserve">    implicit-dynamic: false</w:t>
      </w:r>
    </w:p>
    <w:p>
      <w:pPr>
        <w:shd w:fill="F0F4F8" w:val="clear"/>
        <w:spacing w:after="40" w:before="0"/>
        <w:ind w:left="360"/>
      </w:pPr>
      <w:r>
        <w:rPr>
          <w:rFonts w:ascii="Courier New" w:cs="Courier New" w:eastAsia="Courier New" w:hAnsi="Courier New"/>
          <w:color w:val="2D3748"/>
          <w:sz w:val="18"/>
          <w:szCs w:val="18"/>
        </w:rPr>
        <w:t xml:space="preserve">linter:</w:t>
      </w:r>
    </w:p>
    <w:p>
      <w:pPr>
        <w:shd w:fill="F0F4F8" w:val="clear"/>
        <w:spacing w:after="40" w:before="0"/>
        <w:ind w:left="360"/>
      </w:pPr>
      <w:r>
        <w:rPr>
          <w:rFonts w:ascii="Courier New" w:cs="Courier New" w:eastAsia="Courier New" w:hAnsi="Courier New"/>
          <w:color w:val="2D3748"/>
          <w:sz w:val="18"/>
          <w:szCs w:val="18"/>
        </w:rPr>
        <w:t xml:space="preserve">  rules:</w:t>
      </w:r>
    </w:p>
    <w:p>
      <w:pPr>
        <w:shd w:fill="F0F4F8" w:val="clear"/>
        <w:spacing w:after="40" w:before="0"/>
        <w:ind w:left="360"/>
      </w:pPr>
      <w:r>
        <w:rPr>
          <w:rFonts w:ascii="Courier New" w:cs="Courier New" w:eastAsia="Courier New" w:hAnsi="Courier New"/>
          <w:color w:val="2D3748"/>
          <w:sz w:val="18"/>
          <w:szCs w:val="18"/>
        </w:rPr>
        <w:t xml:space="preserve">    - avoid_dynamic_calls</w:t>
      </w:r>
    </w:p>
    <w:p>
      <w:pPr>
        <w:shd w:fill="F0F4F8" w:val="clear"/>
        <w:spacing w:after="40" w:before="0"/>
        <w:ind w:left="360"/>
      </w:pPr>
      <w:r>
        <w:rPr>
          <w:rFonts w:ascii="Courier New" w:cs="Courier New" w:eastAsia="Courier New" w:hAnsi="Courier New"/>
          <w:color w:val="2D3748"/>
          <w:sz w:val="18"/>
          <w:szCs w:val="18"/>
        </w:rPr>
        <w:t xml:space="preserve">    - prefer_const_constructors</w:t>
      </w:r>
    </w:p>
    <w:p>
      <w:pPr>
        <w:shd w:fill="F0F4F8" w:val="clear"/>
        <w:spacing w:after="40" w:before="0"/>
        <w:ind w:left="360"/>
      </w:pPr>
      <w:r>
        <w:rPr>
          <w:rFonts w:ascii="Courier New" w:cs="Courier New" w:eastAsia="Courier New" w:hAnsi="Courier New"/>
          <w:color w:val="2D3748"/>
          <w:sz w:val="18"/>
          <w:szCs w:val="18"/>
        </w:rPr>
        <w:t xml:space="preserve">    - use_build_context_synchronously</w:t>
      </w:r>
    </w:p>
    <w:p>
      <w:pPr>
        <w:spacing w:after="60" w:before="0"/>
      </w:pPr>
    </w:p>
    <w:p>
      <w:pPr>
        <w:spacing w:after="120" w:before="0"/>
      </w:pPr>
      <w:r>
        <w:rPr>
          <w:rFonts w:ascii="Arial" w:cs="Arial" w:eastAsia="Arial" w:hAnsi="Arial"/>
          <w:b w:val="false"/>
          <w:bCs w:val="false"/>
          <w:i w:val="false"/>
          <w:iCs w:val="false"/>
          <w:color w:val="444444"/>
          <w:sz w:val="22"/>
          <w:szCs w:val="22"/>
        </w:rPr>
        <w:t xml:space="preserve">This will surface remaining BuildContext-after-await issues and implicit dynamic types.</w:t>
      </w:r>
    </w:p>
    <w:p>
      <w:pPr>
        <w:spacing w:after="80" w:before="0"/>
      </w:pPr>
    </w:p>
    <w:p>
      <w:pPr>
        <w:pStyle w:val="Heading2"/>
        <w:spacing w:after="80" w:before="280"/>
      </w:pPr>
      <w:r>
        <w:rPr>
          <w:rFonts w:ascii="Arial" w:cs="Arial" w:eastAsia="Arial" w:hAnsi="Arial"/>
          <w:b/>
          <w:bCs/>
          <w:color w:val="1E5BAE"/>
          <w:sz w:val="26"/>
          <w:szCs w:val="26"/>
        </w:rPr>
        <w:t xml:space="preserve">C5. Replace withOpacity / withAlpha Inconsistency (Sprint 2 — 0.5 days)</w:t>
      </w:r>
    </w:p>
    <w:p>
      <w:pPr>
        <w:spacing w:after="120" w:before="0"/>
      </w:pPr>
      <w:r>
        <w:rPr>
          <w:rFonts w:ascii="Arial" w:cs="Arial" w:eastAsia="Arial" w:hAnsi="Arial"/>
          <w:b w:val="false"/>
          <w:bCs w:val="false"/>
          <w:i w:val="false"/>
          <w:iCs w:val="false"/>
          <w:color w:val="444444"/>
          <w:sz w:val="22"/>
          <w:szCs w:val="22"/>
        </w:rPr>
        <w:t xml:space="preserve">The codebase mixes .withValues(alpha:), .withAlpha(), and .withOpacity() across files. Standardise on .withValues(alpha:) (the recommended modern API) and run a global find-replace. This avoids future deprecation warnings as Flutter migrates colour APIs.</w:t>
      </w:r>
    </w:p>
    <w:p>
      <w:pPr>
        <w:spacing w:after="200" w:before="0"/>
      </w:pPr>
    </w:p>
    <w:p>
      <w:pPr>
        <w:pStyle w:val="Heading1"/>
        <w:pBdr>
          <w:bottom w:val="single" w:color="1E5BAE" w:sz="8" w:space="4"/>
        </w:pBdr>
        <w:spacing w:after="120" w:before="360"/>
      </w:pPr>
      <w:r>
        <w:rPr>
          <w:rFonts w:ascii="Arial" w:cs="Arial" w:eastAsia="Arial" w:hAnsi="Arial"/>
          <w:b/>
          <w:bCs/>
          <w:color w:val="1A1A1A"/>
          <w:sz w:val="36"/>
          <w:szCs w:val="36"/>
        </w:rPr>
        <w:t xml:space="preserve">4. Suggested Sprint Sequence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Sprint</w:t>
            </w:r>
          </w:p>
        </w:tc>
        <w:tc>
          <w:tcPr>
            <w:tcW w:type="dxa" w:w="300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Theme</w:t>
            </w:r>
          </w:p>
        </w:tc>
        <w:tc>
          <w:tcPr>
            <w:tcW w:type="dxa" w:w="4920"/>
            <w:tcBorders>
              <w:top w:val="single" w:color="DDDDDD" w:sz="1"/>
              <w:left w:val="single" w:color="DDDDDD" w:sz="1"/>
              <w:bottom w:val="single" w:color="DDDDDD" w:sz="1"/>
              <w:right w:val="single" w:color="DDDDDD" w:sz="1"/>
            </w:tcBorders>
            <w:shd w:fill="D5E8F0" w:val="clear"/>
            <w:tcMar>
              <w:top w:type="dxa" w:w="80"/>
              <w:left w:type="dxa" w:w="120"/>
              <w:bottom w:type="dxa" w:w="80"/>
              <w:right w:type="dxa" w:w="120"/>
            </w:tcMar>
          </w:tcPr>
          <w:p>
            <w:r>
              <w:rPr>
                <w:rFonts w:ascii="Arial" w:cs="Arial" w:eastAsia="Arial" w:hAnsi="Arial"/>
                <w:b/>
                <w:bCs/>
                <w:color w:val="1A1A1A"/>
                <w:sz w:val="20"/>
                <w:szCs w:val="20"/>
              </w:rPr>
              <w:t xml:space="preserve">Items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1
(~3 days)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Quick wins — language &amp; dead code</w:t>
            </w:r>
          </w:p>
        </w:tc>
        <w:tc>
          <w:tcPr>
            <w:tcW w:type="dxa" w:w="4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A1 (neutral language), A3, B4 (brand), B7 (intl date), B8 (dead code), B2 (mood badge), B1 (explore nav fix), C1 (HomeBloc context)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2
(~5 days)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Feature pivot &amp; persistence</w:t>
            </w:r>
          </w:p>
        </w:tc>
        <w:tc>
          <w:tcPr>
            <w:tcW w:type="dxa" w:w="4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A2 (Mi Ritmo rebrand), B3 (onboarding illustrations), B5 (persist messages), B6 (affirmations), C3 (music error states), C5 (withValues cleanup)</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Sprint 3
(ongoing)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Infrastructure</w:t>
            </w:r>
          </w:p>
        </w:tc>
        <w:tc>
          <w:tcPr>
            <w:tcW w:type="dxa" w:w="4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C2 (flutter_localizations), C4 (strict linting), performance audits</w:t>
            </w:r>
          </w:p>
        </w:tc>
      </w:tr>
    </w:tbl>
    <w:p>
      <w:pPr>
        <w:spacing w:after="200" w:before="0"/>
      </w:pPr>
    </w:p>
    <w:p>
      <w:pPr>
        <w:pStyle w:val="Heading1"/>
        <w:pBdr>
          <w:bottom w:val="single" w:color="1E5BAE" w:sz="8" w:space="4"/>
        </w:pBdr>
        <w:spacing w:after="120" w:before="360"/>
      </w:pPr>
      <w:r>
        <w:rPr>
          <w:rFonts w:ascii="Arial" w:cs="Arial" w:eastAsia="Arial" w:hAnsi="Arial"/>
          <w:b/>
          <w:bCs/>
          <w:color w:val="1A1A1A"/>
          <w:sz w:val="36"/>
          <w:szCs w:val="36"/>
        </w:rPr>
        <w:t xml:space="preserve">5. What Is Already Working Well</w:t>
      </w:r>
    </w:p>
    <w:p>
      <w:pPr>
        <w:spacing w:after="120" w:before="0"/>
      </w:pPr>
      <w:r>
        <w:rPr>
          <w:rFonts w:ascii="Arial" w:cs="Arial" w:eastAsia="Arial" w:hAnsi="Arial"/>
          <w:b w:val="false"/>
          <w:bCs w:val="false"/>
          <w:i w:val="false"/>
          <w:iCs w:val="false"/>
          <w:color w:val="444444"/>
          <w:sz w:val="22"/>
          <w:szCs w:val="22"/>
        </w:rPr>
        <w:t xml:space="preserve">These are genuine strengths to preserve and build on:</w:t>
      </w:r>
    </w:p>
    <w:p>
      <w:pPr>
        <w:pStyle w:val="ListParagraph"/>
        <w:numPr>
          <w:ilvl w:val="0"/>
          <w:numId w:val="2"/>
        </w:numPr>
        <w:spacing w:after="80" w:before="0"/>
      </w:pPr>
      <w:r>
        <w:rPr>
          <w:rFonts w:ascii="Arial" w:cs="Arial" w:eastAsia="Arial" w:hAnsi="Arial"/>
          <w:b w:val="false"/>
          <w:bCs w:val="false"/>
          <w:color w:val="444444"/>
          <w:sz w:val="22"/>
          <w:szCs w:val="22"/>
        </w:rPr>
        <w:t xml:space="preserve">Design system (PremiumDesign): Consistent spacing, colour tokens, shadow levels, radius, typography pairing — a professional foundation.</w:t>
      </w:r>
    </w:p>
    <w:p>
      <w:pPr>
        <w:pStyle w:val="ListParagraph"/>
        <w:numPr>
          <w:ilvl w:val="0"/>
          <w:numId w:val="2"/>
        </w:numPr>
        <w:spacing w:after="80" w:before="0"/>
      </w:pPr>
      <w:r>
        <w:rPr>
          <w:rFonts w:ascii="Arial" w:cs="Arial" w:eastAsia="Arial" w:hAnsi="Arial"/>
          <w:b w:val="false"/>
          <w:bCs w:val="false"/>
          <w:color w:val="444444"/>
          <w:sz w:val="22"/>
          <w:szCs w:val="22"/>
        </w:rPr>
        <w:t xml:space="preserve">Animation quality: Staggered fade/slide entrance, time-based background gradients, petal controllers, AnimatedBackground — far above average for a Flutter side-project.</w:t>
      </w:r>
    </w:p>
    <w:p>
      <w:pPr>
        <w:pStyle w:val="ListParagraph"/>
        <w:numPr>
          <w:ilvl w:val="0"/>
          <w:numId w:val="2"/>
        </w:numPr>
        <w:spacing w:after="80" w:before="0"/>
      </w:pPr>
      <w:r>
        <w:rPr>
          <w:rFonts w:ascii="Arial" w:cs="Arial" w:eastAsia="Arial" w:hAnsi="Arial"/>
          <w:b w:val="false"/>
          <w:bCs w:val="false"/>
          <w:color w:val="444444"/>
          <w:sz w:val="22"/>
          <w:szCs w:val="22"/>
        </w:rPr>
        <w:t xml:space="preserve">Architecture: GetIt DI, Provider state management, Use-Case layer for music, clean datasource/repository split.</w:t>
      </w:r>
    </w:p>
    <w:p>
      <w:pPr>
        <w:pStyle w:val="ListParagraph"/>
        <w:numPr>
          <w:ilvl w:val="0"/>
          <w:numId w:val="2"/>
        </w:numPr>
        <w:spacing w:after="80" w:before="0"/>
      </w:pPr>
      <w:r>
        <w:rPr>
          <w:rFonts w:ascii="Arial" w:cs="Arial" w:eastAsia="Arial" w:hAnsi="Arial"/>
          <w:b w:val="false"/>
          <w:bCs w:val="false"/>
          <w:color w:val="444444"/>
          <w:sz w:val="22"/>
          <w:szCs w:val="22"/>
        </w:rPr>
        <w:t xml:space="preserve">HapticFeedback: Used thoughtfully on taps, selections, and long-press — gives the app a native, polished feel.</w:t>
      </w:r>
    </w:p>
    <w:p>
      <w:pPr>
        <w:pStyle w:val="ListParagraph"/>
        <w:numPr>
          <w:ilvl w:val="0"/>
          <w:numId w:val="2"/>
        </w:numPr>
        <w:spacing w:after="80" w:before="0"/>
      </w:pPr>
      <w:r>
        <w:rPr>
          <w:rFonts w:ascii="Arial" w:cs="Arial" w:eastAsia="Arial" w:hAnsi="Arial"/>
          <w:b w:val="false"/>
          <w:bCs w:val="false"/>
          <w:color w:val="444444"/>
          <w:sz w:val="22"/>
          <w:szCs w:val="22"/>
        </w:rPr>
        <w:t xml:space="preserve">Time-of-day awareness: Background colour palettes, greeting, and music recommendations all adapt to morning / afternoon / night — a smart personalisation hook.</w:t>
      </w:r>
    </w:p>
    <w:p>
      <w:pPr>
        <w:pStyle w:val="ListParagraph"/>
        <w:numPr>
          <w:ilvl w:val="0"/>
          <w:numId w:val="2"/>
        </w:numPr>
        <w:spacing w:after="80" w:before="0"/>
      </w:pPr>
      <w:r>
        <w:rPr>
          <w:rFonts w:ascii="Arial" w:cs="Arial" w:eastAsia="Arial" w:hAnsi="Arial"/>
          <w:b w:val="false"/>
          <w:bCs w:val="false"/>
          <w:color w:val="444444"/>
          <w:sz w:val="22"/>
          <w:szCs w:val="22"/>
        </w:rPr>
        <w:t xml:space="preserve">MusicBloc mood sync: On first load, MusicLayout syncs its mood state from the global MoodController — solid cross-feature state management.</w:t>
      </w:r>
    </w:p>
    <w:p>
      <w:pPr>
        <w:pStyle w:val="ListParagraph"/>
        <w:numPr>
          <w:ilvl w:val="0"/>
          <w:numId w:val="2"/>
        </w:numPr>
        <w:spacing w:after="80" w:before="0"/>
      </w:pPr>
      <w:r>
        <w:rPr>
          <w:rFonts w:ascii="Arial" w:cs="Arial" w:eastAsia="Arial" w:hAnsi="Arial"/>
          <w:b w:val="false"/>
          <w:bCs w:val="false"/>
          <w:color w:val="444444"/>
          <w:sz w:val="22"/>
          <w:szCs w:val="22"/>
        </w:rPr>
        <w:t xml:space="preserve">FlowerScreen export: 4K-ready image capture with a RepaintBoundary is a professional-grade sharing feature.</w:t>
      </w:r>
    </w:p>
    <w:p>
      <w:pPr>
        <w:spacing w:after="200" w:before="0"/>
      </w:pPr>
    </w:p>
    <w:p>
      <w:pPr>
        <w:pStyle w:val="Heading1"/>
        <w:pBdr>
          <w:bottom w:val="single" w:color="1E5BAE" w:sz="8" w:space="4"/>
        </w:pBdr>
        <w:spacing w:after="120" w:before="360"/>
      </w:pPr>
      <w:r>
        <w:rPr>
          <w:rFonts w:ascii="Arial" w:cs="Arial" w:eastAsia="Arial" w:hAnsi="Arial"/>
          <w:b/>
          <w:bCs/>
          <w:color w:val="1A1A1A"/>
          <w:sz w:val="36"/>
          <w:szCs w:val="36"/>
        </w:rPr>
        <w:t xml:space="preserve">6. Closing Notes</w:t>
      </w:r>
    </w:p>
    <w:p>
      <w:pPr>
        <w:spacing w:after="120" w:before="0"/>
      </w:pPr>
      <w:r>
        <w:rPr>
          <w:rFonts w:ascii="Arial" w:cs="Arial" w:eastAsia="Arial" w:hAnsi="Arial"/>
          <w:b w:val="false"/>
          <w:bCs w:val="false"/>
          <w:i w:val="false"/>
          <w:iCs w:val="false"/>
          <w:color w:val="444444"/>
          <w:sz w:val="22"/>
          <w:szCs w:val="22"/>
        </w:rPr>
        <w:t xml:space="preserve">Yellow Flowers has the visual quality and technical foundations of a commercial-grade app. The gap between "app for women" and "app for everyone" is primarily a copy and framing problem, not an architectural one. Most of the Critical issues in this report are 1–4 line changes. The Mi Ciclo pivot is the largest design decision but the codebase is already well-structured to support it.</w:t>
      </w:r>
    </w:p>
    <w:p>
      <w:pPr>
        <w:spacing w:after="60" w:before="0"/>
      </w:pPr>
    </w:p>
    <w:p>
      <w:pPr>
        <w:spacing w:after="120" w:before="0"/>
      </w:pPr>
      <w:r>
        <w:rPr>
          <w:rFonts w:ascii="Arial" w:cs="Arial" w:eastAsia="Arial" w:hAnsi="Arial"/>
          <w:b w:val="false"/>
          <w:bCs w:val="false"/>
          <w:i w:val="false"/>
          <w:iCs w:val="false"/>
          <w:color w:val="444444"/>
          <w:sz w:val="22"/>
          <w:szCs w:val="22"/>
        </w:rPr>
        <w:t xml:space="preserve">Addressing the Critical and High items in Sprint 1 alone would produce a meaningfully more inclusive, professional experience ready for broader user testing.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jc w:val="right"/>
    </w:pPr>
    <w:r>
      <w:rPr>
        <w:rFonts w:ascii="Arial" w:cs="Arial" w:eastAsia="Arial" w:hAnsi="Arial"/>
        <w:i/>
        <w:iCs/>
        <w:color w:val="888888"/>
        <w:sz w:val="18"/>
        <w:szCs w:val="18"/>
      </w:rPr>
      <w:t xml:space="preserve">Yellow Flowers · Technical Analysis · develop branch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E5BA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2026-06-29T16:48:06.721Z</dcterms:created>
  <dcterms:modified xsi:type="dcterms:W3CDTF">2026-06-29T16:48:06.721Z</dcterms:modified>
</cp:coreProperties>
</file>

<file path=docProps/custom.xml><?xml version="1.0" encoding="utf-8"?>
<Properties xmlns="http://schemas.openxmlformats.org/officeDocument/2006/custom-properties" xmlns:vt="http://schemas.openxmlformats.org/officeDocument/2006/docPropsVTypes"/>
</file>