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C34" w:rsidRPr="00805524" w:rsidRDefault="00040FE5">
      <w:pPr>
        <w:rPr>
          <w:b/>
          <w:i/>
          <w:sz w:val="36"/>
          <w:szCs w:val="36"/>
          <w:u w:val="single"/>
        </w:rPr>
      </w:pPr>
      <w:r w:rsidRPr="00970741">
        <w:rPr>
          <w:i/>
          <w:sz w:val="36"/>
          <w:szCs w:val="36"/>
        </w:rPr>
        <w:t>Testa jautājum</w:t>
      </w:r>
      <w:r w:rsidR="00B5406E">
        <w:rPr>
          <w:i/>
          <w:sz w:val="36"/>
          <w:szCs w:val="36"/>
        </w:rPr>
        <w:t>i AR ATBILDĒM.</w:t>
      </w:r>
    </w:p>
    <w:tbl>
      <w:tblPr>
        <w:tblStyle w:val="Reatabula"/>
        <w:tblW w:w="10774" w:type="dxa"/>
        <w:tblInd w:w="-1281" w:type="dxa"/>
        <w:tblLook w:val="04A0" w:firstRow="1" w:lastRow="0" w:firstColumn="1" w:lastColumn="0" w:noHBand="0" w:noVBand="1"/>
      </w:tblPr>
      <w:tblGrid>
        <w:gridCol w:w="850"/>
        <w:gridCol w:w="5466"/>
        <w:gridCol w:w="4127"/>
        <w:gridCol w:w="236"/>
        <w:gridCol w:w="95"/>
      </w:tblGrid>
      <w:tr w:rsidR="00040FE5" w:rsidTr="00F5052D">
        <w:tc>
          <w:tcPr>
            <w:tcW w:w="850" w:type="dxa"/>
          </w:tcPr>
          <w:p w:rsidR="00040FE5" w:rsidRPr="00FF588E" w:rsidRDefault="00040FE5">
            <w:pPr>
              <w:rPr>
                <w:rFonts w:ascii="Times New Roman" w:hAnsi="Times New Roman" w:cs="Times New Roman"/>
                <w:b/>
              </w:rPr>
            </w:pPr>
            <w:r w:rsidRPr="00FF588E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5466" w:type="dxa"/>
          </w:tcPr>
          <w:p w:rsidR="00040FE5" w:rsidRPr="00FF588E" w:rsidRDefault="00040F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8E">
              <w:rPr>
                <w:rFonts w:ascii="Times New Roman" w:hAnsi="Times New Roman" w:cs="Times New Roman"/>
                <w:b/>
                <w:sz w:val="24"/>
                <w:szCs w:val="24"/>
              </w:rPr>
              <w:t>Kā engurnieki sauca rietumvēju:</w:t>
            </w:r>
          </w:p>
          <w:p w:rsidR="00040FE5" w:rsidRPr="00FF588E" w:rsidRDefault="00040FE5" w:rsidP="00040FE5">
            <w:pPr>
              <w:pStyle w:val="Sarakstarindkop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Pūtelis, </w:t>
            </w:r>
          </w:p>
          <w:p w:rsidR="00040FE5" w:rsidRPr="00FF588E" w:rsidRDefault="00040FE5" w:rsidP="00040FE5">
            <w:pPr>
              <w:pStyle w:val="Sarakstarindkop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8E">
              <w:rPr>
                <w:rFonts w:ascii="Times New Roman" w:hAnsi="Times New Roman" w:cs="Times New Roman"/>
                <w:b/>
                <w:sz w:val="24"/>
                <w:szCs w:val="24"/>
              </w:rPr>
              <w:t>Vežģeris,</w:t>
            </w:r>
          </w:p>
          <w:p w:rsidR="00040FE5" w:rsidRPr="00FF588E" w:rsidRDefault="00040FE5" w:rsidP="00040FE5">
            <w:pPr>
              <w:pStyle w:val="Sarakstarindkop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FF588E">
              <w:rPr>
                <w:rFonts w:ascii="Times New Roman" w:hAnsi="Times New Roman" w:cs="Times New Roman"/>
                <w:b/>
                <w:sz w:val="24"/>
                <w:szCs w:val="24"/>
              </w:rPr>
              <w:t>Lubenis.</w:t>
            </w:r>
          </w:p>
        </w:tc>
        <w:tc>
          <w:tcPr>
            <w:tcW w:w="4127" w:type="dxa"/>
          </w:tcPr>
          <w:p w:rsidR="00FF588E" w:rsidRPr="00FF588E" w:rsidRDefault="00B16ECA">
            <w:pPr>
              <w:rPr>
                <w:b/>
              </w:rPr>
            </w:pPr>
            <w:r w:rsidRPr="00FF588E">
              <w:rPr>
                <w:b/>
              </w:rPr>
              <w:t xml:space="preserve"> Atbilde Nr. 2  </w:t>
            </w:r>
          </w:p>
          <w:p w:rsidR="00040FE5" w:rsidRPr="00FF588E" w:rsidRDefault="00B16ECA">
            <w:pPr>
              <w:rPr>
                <w:b/>
              </w:rPr>
            </w:pPr>
            <w:r w:rsidRPr="00FF588E">
              <w:rPr>
                <w:b/>
              </w:rPr>
              <w:t>Vežģeris</w:t>
            </w:r>
            <w:r w:rsidR="00FF588E" w:rsidRPr="00FF588E">
              <w:rPr>
                <w:b/>
              </w:rPr>
              <w:t>-“ rietumvē</w:t>
            </w:r>
            <w:r w:rsidR="00FA62CA">
              <w:rPr>
                <w:b/>
              </w:rPr>
              <w:t>jš’, aizgūts no lībiešu valodas, apzīmēja vēju Rīgas jūras līča Kurzemes piekrastē un ap Kolkas ragu.</w:t>
            </w:r>
          </w:p>
        </w:tc>
        <w:tc>
          <w:tcPr>
            <w:tcW w:w="331" w:type="dxa"/>
            <w:gridSpan w:val="2"/>
          </w:tcPr>
          <w:p w:rsidR="00040FE5" w:rsidRDefault="00040FE5"/>
        </w:tc>
      </w:tr>
      <w:tr w:rsidR="00040FE5" w:rsidTr="00F5052D">
        <w:trPr>
          <w:gridAfter w:val="1"/>
          <w:wAfter w:w="95" w:type="dxa"/>
        </w:trPr>
        <w:tc>
          <w:tcPr>
            <w:tcW w:w="850" w:type="dxa"/>
          </w:tcPr>
          <w:p w:rsidR="00040FE5" w:rsidRPr="0012410C" w:rsidRDefault="00040FE5">
            <w:pPr>
              <w:rPr>
                <w:rFonts w:ascii="Times New Roman" w:hAnsi="Times New Roman" w:cs="Times New Roman"/>
                <w:b/>
              </w:rPr>
            </w:pPr>
            <w:r w:rsidRPr="0012410C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5466" w:type="dxa"/>
          </w:tcPr>
          <w:p w:rsidR="00040FE5" w:rsidRPr="0012410C" w:rsidRDefault="00426C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Kādi pienākumi kuģniecībā </w:t>
            </w:r>
            <w:r w:rsidR="00040FE5"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>ir locim:</w:t>
            </w:r>
          </w:p>
          <w:p w:rsidR="00040FE5" w:rsidRPr="0012410C" w:rsidRDefault="00040F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>1.Uz kuģa klāja uzvelk karogu,</w:t>
            </w:r>
          </w:p>
          <w:p w:rsidR="00040FE5" w:rsidRPr="0012410C" w:rsidRDefault="00040F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>2.Pieredzējis jūrnieks, parasti kapteinis, kurš sagaida un pavada ostā ienākušos kuģus,</w:t>
            </w:r>
          </w:p>
          <w:p w:rsidR="00040FE5" w:rsidRPr="0012410C" w:rsidRDefault="00040F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Palīdz uzvilkt buras </w:t>
            </w:r>
            <w:r w:rsidR="00865F98"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>vētras laikā uz jahtas.</w:t>
            </w:r>
          </w:p>
        </w:tc>
        <w:tc>
          <w:tcPr>
            <w:tcW w:w="4127" w:type="dxa"/>
          </w:tcPr>
          <w:p w:rsidR="00040FE5" w:rsidRDefault="0012410C">
            <w:pPr>
              <w:rPr>
                <w:b/>
              </w:rPr>
            </w:pPr>
            <w:r w:rsidRPr="0012410C">
              <w:rPr>
                <w:b/>
              </w:rPr>
              <w:t>Atbilde Nr.2</w:t>
            </w:r>
          </w:p>
          <w:p w:rsidR="00FA62CA" w:rsidRPr="0012410C" w:rsidRDefault="00971435">
            <w:pPr>
              <w:rPr>
                <w:b/>
              </w:rPr>
            </w:pPr>
            <w:r w:rsidRPr="00971435">
              <w:rPr>
                <w:b/>
                <w:bCs/>
                <w:color w:val="FF0000"/>
              </w:rPr>
              <w:t>Pieredzējis jūrnieks, parasti kapteinis, kurš sagaida un pavada ostā ienākušos kuģus.</w:t>
            </w:r>
          </w:p>
        </w:tc>
        <w:tc>
          <w:tcPr>
            <w:tcW w:w="236" w:type="dxa"/>
          </w:tcPr>
          <w:p w:rsidR="00040FE5" w:rsidRDefault="00040FE5"/>
        </w:tc>
      </w:tr>
      <w:tr w:rsidR="00865F98" w:rsidTr="00F5052D">
        <w:trPr>
          <w:gridAfter w:val="1"/>
          <w:wAfter w:w="95" w:type="dxa"/>
        </w:trPr>
        <w:tc>
          <w:tcPr>
            <w:tcW w:w="850" w:type="dxa"/>
          </w:tcPr>
          <w:p w:rsidR="00865F98" w:rsidRPr="00F5052D" w:rsidRDefault="00F5052D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466" w:type="dxa"/>
          </w:tcPr>
          <w:p w:rsidR="00865F98" w:rsidRPr="00F5052D" w:rsidRDefault="00F5052D">
            <w:pPr>
              <w:rPr>
                <w:rFonts w:cstheme="minorHAnsi"/>
                <w:b/>
                <w:sz w:val="24"/>
                <w:szCs w:val="24"/>
              </w:rPr>
            </w:pPr>
            <w:r w:rsidRPr="00F5052D">
              <w:rPr>
                <w:rFonts w:cstheme="minorHAnsi"/>
                <w:b/>
                <w:sz w:val="24"/>
                <w:szCs w:val="24"/>
              </w:rPr>
              <w:t>Kādam nolūkam lieto trali?</w:t>
            </w:r>
          </w:p>
          <w:p w:rsidR="00F5052D" w:rsidRPr="00F5052D" w:rsidRDefault="00F5052D" w:rsidP="00F5052D">
            <w:pPr>
              <w:pStyle w:val="Sarakstarindkopa"/>
              <w:numPr>
                <w:ilvl w:val="0"/>
                <w:numId w:val="12"/>
              </w:numPr>
              <w:rPr>
                <w:rFonts w:cstheme="minorHAnsi"/>
                <w:b/>
                <w:sz w:val="24"/>
                <w:szCs w:val="24"/>
              </w:rPr>
            </w:pPr>
            <w:r w:rsidRPr="00F5052D">
              <w:rPr>
                <w:rFonts w:cstheme="minorHAnsi"/>
                <w:b/>
                <w:sz w:val="24"/>
                <w:szCs w:val="24"/>
              </w:rPr>
              <w:t>Pilda pudelēs kā dzērienu.</w:t>
            </w:r>
          </w:p>
          <w:p w:rsidR="00F5052D" w:rsidRPr="00F5052D" w:rsidRDefault="00F5052D" w:rsidP="00F5052D">
            <w:pPr>
              <w:pStyle w:val="Sarakstarindkopa"/>
              <w:numPr>
                <w:ilvl w:val="0"/>
                <w:numId w:val="12"/>
              </w:numPr>
              <w:rPr>
                <w:rFonts w:cstheme="minorHAnsi"/>
                <w:b/>
                <w:sz w:val="24"/>
                <w:szCs w:val="24"/>
              </w:rPr>
            </w:pPr>
            <w:r w:rsidRPr="00F5052D">
              <w:rPr>
                <w:rFonts w:cstheme="minorHAnsi"/>
                <w:b/>
                <w:sz w:val="24"/>
                <w:szCs w:val="24"/>
              </w:rPr>
              <w:t>Ar piestiprinātu trosi velk kalnā laivu.</w:t>
            </w:r>
          </w:p>
          <w:p w:rsidR="00F5052D" w:rsidRPr="00F5052D" w:rsidRDefault="00F5052D" w:rsidP="00F5052D">
            <w:pPr>
              <w:pStyle w:val="Sarakstarindkopa"/>
              <w:numPr>
                <w:ilvl w:val="0"/>
                <w:numId w:val="12"/>
              </w:numPr>
              <w:rPr>
                <w:rFonts w:cstheme="minorHAnsi"/>
                <w:b/>
                <w:sz w:val="24"/>
                <w:szCs w:val="24"/>
              </w:rPr>
            </w:pPr>
            <w:r w:rsidRPr="00F5052D">
              <w:rPr>
                <w:rFonts w:cstheme="minorHAnsi"/>
                <w:b/>
                <w:sz w:val="24"/>
                <w:szCs w:val="24"/>
              </w:rPr>
              <w:t>Masveida tīkls.</w:t>
            </w:r>
          </w:p>
        </w:tc>
        <w:tc>
          <w:tcPr>
            <w:tcW w:w="4127" w:type="dxa"/>
          </w:tcPr>
          <w:p w:rsidR="00865F98" w:rsidRDefault="00F5052D">
            <w:pPr>
              <w:rPr>
                <w:b/>
              </w:rPr>
            </w:pPr>
            <w:r w:rsidRPr="00F5052D">
              <w:rPr>
                <w:b/>
              </w:rPr>
              <w:t>Nr.3</w:t>
            </w:r>
          </w:p>
          <w:p w:rsidR="00F5052D" w:rsidRPr="00F5052D" w:rsidRDefault="00F5052D">
            <w:pPr>
              <w:rPr>
                <w:b/>
              </w:rPr>
            </w:pPr>
            <w:r>
              <w:rPr>
                <w:b/>
              </w:rPr>
              <w:t>Tralis ir masveida tīkls, ko speciāls zvejas kuģis-traleris-velk noteiktā dziļumā.</w:t>
            </w:r>
          </w:p>
        </w:tc>
        <w:tc>
          <w:tcPr>
            <w:tcW w:w="236" w:type="dxa"/>
          </w:tcPr>
          <w:p w:rsidR="00865F98" w:rsidRDefault="00865F98"/>
        </w:tc>
      </w:tr>
      <w:tr w:rsidR="00BC6681" w:rsidTr="00F5052D">
        <w:trPr>
          <w:gridAfter w:val="1"/>
          <w:wAfter w:w="95" w:type="dxa"/>
        </w:trPr>
        <w:tc>
          <w:tcPr>
            <w:tcW w:w="850" w:type="dxa"/>
          </w:tcPr>
          <w:p w:rsidR="00BC6681" w:rsidRPr="00FF588E" w:rsidRDefault="00F5052D">
            <w:pPr>
              <w:rPr>
                <w:b/>
              </w:rPr>
            </w:pPr>
            <w:r>
              <w:rPr>
                <w:b/>
              </w:rPr>
              <w:t>4</w:t>
            </w:r>
            <w:r w:rsidR="00E810A2">
              <w:rPr>
                <w:b/>
              </w:rPr>
              <w:t>.</w:t>
            </w:r>
          </w:p>
        </w:tc>
        <w:tc>
          <w:tcPr>
            <w:tcW w:w="5466" w:type="dxa"/>
          </w:tcPr>
          <w:p w:rsidR="00BC6681" w:rsidRPr="00FF588E" w:rsidRDefault="00BC6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8E">
              <w:rPr>
                <w:rFonts w:ascii="Times New Roman" w:hAnsi="Times New Roman" w:cs="Times New Roman"/>
                <w:b/>
                <w:sz w:val="24"/>
                <w:szCs w:val="24"/>
              </w:rPr>
              <w:t>Kas ir kaltētas lestiņas:</w:t>
            </w:r>
          </w:p>
          <w:p w:rsidR="00BC6681" w:rsidRPr="00FF588E" w:rsidRDefault="00BC6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8E">
              <w:rPr>
                <w:rFonts w:ascii="Times New Roman" w:hAnsi="Times New Roman" w:cs="Times New Roman"/>
                <w:b/>
                <w:sz w:val="24"/>
                <w:szCs w:val="24"/>
              </w:rPr>
              <w:t>1.Izžavēti īpaši dārzeņi.</w:t>
            </w:r>
          </w:p>
          <w:p w:rsidR="00BC6681" w:rsidRPr="00FF588E" w:rsidRDefault="00BC6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8E">
              <w:rPr>
                <w:rFonts w:ascii="Times New Roman" w:hAnsi="Times New Roman" w:cs="Times New Roman"/>
                <w:b/>
                <w:sz w:val="24"/>
                <w:szCs w:val="24"/>
              </w:rPr>
              <w:t>2. Izkaltuši zvejas piederumi.</w:t>
            </w:r>
          </w:p>
          <w:p w:rsidR="00BC6681" w:rsidRPr="00FF588E" w:rsidRDefault="00087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88E">
              <w:rPr>
                <w:rFonts w:ascii="Times New Roman" w:hAnsi="Times New Roman" w:cs="Times New Roman"/>
                <w:b/>
                <w:sz w:val="24"/>
                <w:szCs w:val="24"/>
              </w:rPr>
              <w:t>3. Vītinātas, sālītas butes.</w:t>
            </w:r>
          </w:p>
        </w:tc>
        <w:tc>
          <w:tcPr>
            <w:tcW w:w="4127" w:type="dxa"/>
          </w:tcPr>
          <w:p w:rsidR="00BC6681" w:rsidRPr="0012410C" w:rsidRDefault="00FF588E" w:rsidP="0012410C">
            <w:pPr>
              <w:rPr>
                <w:b/>
              </w:rPr>
            </w:pPr>
            <w:r w:rsidRPr="0012410C">
              <w:rPr>
                <w:b/>
              </w:rPr>
              <w:t>Nr.3 – Vītinātas,</w:t>
            </w:r>
            <w:r w:rsidR="0012410C">
              <w:rPr>
                <w:b/>
              </w:rPr>
              <w:t xml:space="preserve"> sālīt</w:t>
            </w:r>
            <w:r w:rsidRPr="0012410C">
              <w:rPr>
                <w:b/>
              </w:rPr>
              <w:t>as butes-</w:t>
            </w:r>
            <w:r w:rsidR="0012410C" w:rsidRPr="0012410C">
              <w:rPr>
                <w:b/>
              </w:rPr>
              <w:t>lai ilgāk saglabātos</w:t>
            </w:r>
            <w:r w:rsidR="00EA57FD">
              <w:rPr>
                <w:b/>
              </w:rPr>
              <w:t xml:space="preserve"> un uzturā varētu izmantot šīs zivis, </w:t>
            </w:r>
            <w:r w:rsidR="0012410C" w:rsidRPr="0012410C">
              <w:rPr>
                <w:b/>
              </w:rPr>
              <w:t>tad  zvejnieki tās  sālīja un kaltēja</w:t>
            </w:r>
            <w:r w:rsidR="00EA57FD">
              <w:rPr>
                <w:b/>
              </w:rPr>
              <w:t xml:space="preserve">. </w:t>
            </w:r>
          </w:p>
          <w:p w:rsidR="0012410C" w:rsidRDefault="0012410C" w:rsidP="0012410C"/>
        </w:tc>
        <w:tc>
          <w:tcPr>
            <w:tcW w:w="236" w:type="dxa"/>
          </w:tcPr>
          <w:p w:rsidR="00BC6681" w:rsidRDefault="00BC6681"/>
        </w:tc>
      </w:tr>
      <w:tr w:rsidR="00087BF0" w:rsidTr="00F5052D">
        <w:trPr>
          <w:gridAfter w:val="1"/>
          <w:wAfter w:w="95" w:type="dxa"/>
        </w:trPr>
        <w:tc>
          <w:tcPr>
            <w:tcW w:w="850" w:type="dxa"/>
          </w:tcPr>
          <w:p w:rsidR="00087BF0" w:rsidRPr="0012410C" w:rsidRDefault="00F5052D">
            <w:pPr>
              <w:rPr>
                <w:b/>
              </w:rPr>
            </w:pPr>
            <w:r>
              <w:rPr>
                <w:b/>
              </w:rPr>
              <w:t>5</w:t>
            </w:r>
            <w:r w:rsidR="00E810A2">
              <w:rPr>
                <w:b/>
              </w:rPr>
              <w:t>.</w:t>
            </w:r>
          </w:p>
        </w:tc>
        <w:tc>
          <w:tcPr>
            <w:tcW w:w="5466" w:type="dxa"/>
          </w:tcPr>
          <w:p w:rsidR="00087BF0" w:rsidRPr="0012410C" w:rsidRDefault="00087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>Kurā jūrā dzīvo ķilavas:</w:t>
            </w:r>
          </w:p>
          <w:p w:rsidR="00087BF0" w:rsidRPr="0012410C" w:rsidRDefault="00087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>1.Kaspijas jūrā.</w:t>
            </w:r>
          </w:p>
          <w:p w:rsidR="00087BF0" w:rsidRPr="0012410C" w:rsidRDefault="00087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>2. Rīgas jūras līcī.</w:t>
            </w:r>
          </w:p>
          <w:p w:rsidR="00087BF0" w:rsidRPr="0012410C" w:rsidRDefault="00087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0C">
              <w:rPr>
                <w:rFonts w:ascii="Times New Roman" w:hAnsi="Times New Roman" w:cs="Times New Roman"/>
                <w:b/>
                <w:sz w:val="24"/>
                <w:szCs w:val="24"/>
              </w:rPr>
              <w:t>3.Tā nav zivju suga.</w:t>
            </w:r>
          </w:p>
          <w:p w:rsidR="00087BF0" w:rsidRPr="0012410C" w:rsidRDefault="00087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27" w:type="dxa"/>
          </w:tcPr>
          <w:p w:rsidR="00087BF0" w:rsidRPr="0012410C" w:rsidRDefault="0012410C">
            <w:pPr>
              <w:rPr>
                <w:b/>
              </w:rPr>
            </w:pPr>
            <w:r w:rsidRPr="0012410C">
              <w:rPr>
                <w:b/>
              </w:rPr>
              <w:t>Nr. 3 – “</w:t>
            </w:r>
            <w:r>
              <w:rPr>
                <w:b/>
              </w:rPr>
              <w:t>Ķ</w:t>
            </w:r>
            <w:r w:rsidRPr="0012410C">
              <w:rPr>
                <w:b/>
              </w:rPr>
              <w:t>ilavas” ir produkcijas veids: piem.</w:t>
            </w:r>
            <w:r>
              <w:rPr>
                <w:b/>
              </w:rPr>
              <w:t>” “Ķ</w:t>
            </w:r>
            <w:r w:rsidRPr="0012410C">
              <w:rPr>
                <w:b/>
              </w:rPr>
              <w:t>ilavas vīna</w:t>
            </w:r>
            <w:r>
              <w:rPr>
                <w:b/>
              </w:rPr>
              <w:t xml:space="preserve"> </w:t>
            </w:r>
            <w:r w:rsidRPr="0012410C">
              <w:rPr>
                <w:b/>
              </w:rPr>
              <w:t>mērcē</w:t>
            </w:r>
            <w:r>
              <w:rPr>
                <w:b/>
              </w:rPr>
              <w:t>”</w:t>
            </w:r>
            <w:r w:rsidRPr="0012410C">
              <w:rPr>
                <w:b/>
              </w:rPr>
              <w:t xml:space="preserve"> vai </w:t>
            </w:r>
            <w:r>
              <w:rPr>
                <w:b/>
              </w:rPr>
              <w:t xml:space="preserve"> “Rīgas ķilav</w:t>
            </w:r>
            <w:r w:rsidR="00FA62CA">
              <w:rPr>
                <w:b/>
              </w:rPr>
              <w:t xml:space="preserve">as”, tiek ražotas no brētliņām. </w:t>
            </w:r>
          </w:p>
        </w:tc>
        <w:tc>
          <w:tcPr>
            <w:tcW w:w="236" w:type="dxa"/>
          </w:tcPr>
          <w:p w:rsidR="00087BF0" w:rsidRDefault="00087BF0"/>
        </w:tc>
      </w:tr>
      <w:tr w:rsidR="00CB3190" w:rsidTr="00F5052D">
        <w:trPr>
          <w:gridAfter w:val="1"/>
          <w:wAfter w:w="95" w:type="dxa"/>
        </w:trPr>
        <w:tc>
          <w:tcPr>
            <w:tcW w:w="850" w:type="dxa"/>
          </w:tcPr>
          <w:p w:rsidR="00CB3190" w:rsidRPr="00F5052D" w:rsidRDefault="00F5052D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5466" w:type="dxa"/>
          </w:tcPr>
          <w:p w:rsidR="00CB3190" w:rsidRPr="00F5052D" w:rsidRDefault="00F50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Kāda senatnē </w:t>
            </w:r>
            <w:r w:rsidR="00CB3190" w:rsidRPr="00F50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nozīme</w:t>
            </w:r>
            <w:r w:rsidRPr="00F50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bija </w:t>
            </w:r>
            <w:r w:rsidR="00CB3190" w:rsidRPr="00F505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sievietei, ja to pa ceļam uz zveju satika zvejnieks?</w:t>
            </w:r>
          </w:p>
          <w:p w:rsidR="00CB3190" w:rsidRPr="00F5052D" w:rsidRDefault="00CB3190" w:rsidP="00CB3190">
            <w:pPr>
              <w:pStyle w:val="Sarakstarindkop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52D">
              <w:rPr>
                <w:rFonts w:ascii="Times New Roman" w:hAnsi="Times New Roman" w:cs="Times New Roman"/>
                <w:b/>
                <w:sz w:val="24"/>
                <w:szCs w:val="24"/>
              </w:rPr>
              <w:t>Sievieti satikt- drīz apņems sievu.</w:t>
            </w:r>
          </w:p>
          <w:p w:rsidR="00CB3190" w:rsidRPr="00F5052D" w:rsidRDefault="00CB3190" w:rsidP="00CB3190">
            <w:pPr>
              <w:pStyle w:val="Sarakstarindkop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52D">
              <w:rPr>
                <w:rFonts w:ascii="Times New Roman" w:hAnsi="Times New Roman" w:cs="Times New Roman"/>
                <w:b/>
                <w:sz w:val="24"/>
                <w:szCs w:val="24"/>
              </w:rPr>
              <w:t>Neveiksme zvejā.</w:t>
            </w:r>
          </w:p>
          <w:p w:rsidR="00CB3190" w:rsidRPr="00F5052D" w:rsidRDefault="00CB3190" w:rsidP="00CB3190">
            <w:pPr>
              <w:pStyle w:val="Sarakstarindkop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52D">
              <w:rPr>
                <w:rFonts w:ascii="Times New Roman" w:hAnsi="Times New Roman" w:cs="Times New Roman"/>
                <w:b/>
                <w:sz w:val="24"/>
                <w:szCs w:val="24"/>
              </w:rPr>
              <w:t>Būs liela veiksme kāršu spēlē.</w:t>
            </w:r>
          </w:p>
        </w:tc>
        <w:tc>
          <w:tcPr>
            <w:tcW w:w="4127" w:type="dxa"/>
          </w:tcPr>
          <w:p w:rsidR="00CB3190" w:rsidRDefault="00F5052D">
            <w:pPr>
              <w:rPr>
                <w:b/>
              </w:rPr>
            </w:pPr>
            <w:r w:rsidRPr="00F5052D">
              <w:rPr>
                <w:b/>
              </w:rPr>
              <w:t>Atbilde Nr.2</w:t>
            </w:r>
          </w:p>
          <w:p w:rsidR="00971435" w:rsidRPr="00F5052D" w:rsidRDefault="00971435">
            <w:pPr>
              <w:rPr>
                <w:b/>
              </w:rPr>
            </w:pPr>
            <w:r>
              <w:rPr>
                <w:b/>
                <w:bCs/>
                <w:color w:val="FF0000"/>
              </w:rPr>
              <w:t>Neveiksme zvejā</w:t>
            </w:r>
            <w:bookmarkStart w:id="0" w:name="_GoBack"/>
            <w:bookmarkEnd w:id="0"/>
          </w:p>
        </w:tc>
        <w:tc>
          <w:tcPr>
            <w:tcW w:w="236" w:type="dxa"/>
          </w:tcPr>
          <w:p w:rsidR="00CB3190" w:rsidRDefault="00CB3190"/>
        </w:tc>
      </w:tr>
      <w:tr w:rsidR="00B9073F" w:rsidTr="00F5052D">
        <w:trPr>
          <w:gridAfter w:val="1"/>
          <w:wAfter w:w="95" w:type="dxa"/>
        </w:trPr>
        <w:tc>
          <w:tcPr>
            <w:tcW w:w="850" w:type="dxa"/>
          </w:tcPr>
          <w:p w:rsidR="00B9073F" w:rsidRPr="00E810A2" w:rsidRDefault="00F5052D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5466" w:type="dxa"/>
          </w:tcPr>
          <w:p w:rsidR="00B9073F" w:rsidRPr="00E810A2" w:rsidRDefault="00764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0A2">
              <w:rPr>
                <w:rFonts w:ascii="Times New Roman" w:hAnsi="Times New Roman" w:cs="Times New Roman"/>
                <w:b/>
                <w:sz w:val="24"/>
                <w:szCs w:val="24"/>
              </w:rPr>
              <w:t>Kas ir strimala</w:t>
            </w:r>
            <w:r w:rsidR="00B9073F" w:rsidRPr="00E810A2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E93FA2" w:rsidRPr="00E810A2" w:rsidRDefault="007643B1" w:rsidP="00E9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0A2">
              <w:rPr>
                <w:rFonts w:ascii="Times New Roman" w:hAnsi="Times New Roman" w:cs="Times New Roman"/>
                <w:b/>
                <w:sz w:val="24"/>
                <w:szCs w:val="24"/>
              </w:rPr>
              <w:t>1.Zvejai izmantota trose.</w:t>
            </w:r>
          </w:p>
          <w:p w:rsidR="00E93FA2" w:rsidRPr="00E810A2" w:rsidRDefault="007643B1" w:rsidP="00E9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0A2">
              <w:rPr>
                <w:rFonts w:ascii="Times New Roman" w:hAnsi="Times New Roman" w:cs="Times New Roman"/>
                <w:b/>
                <w:sz w:val="24"/>
                <w:szCs w:val="24"/>
              </w:rPr>
              <w:t>2.Reņģe.</w:t>
            </w:r>
          </w:p>
          <w:p w:rsidR="00E93FA2" w:rsidRPr="00E810A2" w:rsidRDefault="007643B1" w:rsidP="00E93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0A2">
              <w:rPr>
                <w:rFonts w:ascii="Times New Roman" w:hAnsi="Times New Roman" w:cs="Times New Roman"/>
                <w:b/>
                <w:sz w:val="24"/>
                <w:szCs w:val="24"/>
              </w:rPr>
              <w:t>3. Laivas pakaļgals.</w:t>
            </w:r>
          </w:p>
        </w:tc>
        <w:tc>
          <w:tcPr>
            <w:tcW w:w="4127" w:type="dxa"/>
          </w:tcPr>
          <w:p w:rsidR="00B9073F" w:rsidRPr="00E810A2" w:rsidRDefault="00E810A2">
            <w:pPr>
              <w:rPr>
                <w:b/>
              </w:rPr>
            </w:pPr>
            <w:r w:rsidRPr="00E810A2">
              <w:rPr>
                <w:b/>
              </w:rPr>
              <w:t>Nr. 2 – Kurzemnieku dialektā reņģi sauca par strimalu.</w:t>
            </w:r>
          </w:p>
        </w:tc>
        <w:tc>
          <w:tcPr>
            <w:tcW w:w="236" w:type="dxa"/>
          </w:tcPr>
          <w:p w:rsidR="00B9073F" w:rsidRDefault="00B9073F"/>
        </w:tc>
      </w:tr>
    </w:tbl>
    <w:p w:rsidR="00BD11D3" w:rsidRPr="00BD11D3" w:rsidRDefault="00BD11D3" w:rsidP="00BD11D3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</w:rPr>
      </w:pPr>
    </w:p>
    <w:tbl>
      <w:tblPr>
        <w:tblStyle w:val="Reatabula"/>
        <w:tblW w:w="10490" w:type="dxa"/>
        <w:tblInd w:w="-1281" w:type="dxa"/>
        <w:tblLook w:val="04A0" w:firstRow="1" w:lastRow="0" w:firstColumn="1" w:lastColumn="0" w:noHBand="0" w:noVBand="1"/>
      </w:tblPr>
      <w:tblGrid>
        <w:gridCol w:w="494"/>
        <w:gridCol w:w="6201"/>
        <w:gridCol w:w="498"/>
        <w:gridCol w:w="3297"/>
      </w:tblGrid>
      <w:tr w:rsidR="00BD11D3" w:rsidTr="001E01EE">
        <w:tc>
          <w:tcPr>
            <w:tcW w:w="494" w:type="dxa"/>
          </w:tcPr>
          <w:p w:rsidR="00BD11D3" w:rsidRPr="00EA57FD" w:rsidRDefault="00EA57FD" w:rsidP="006E732D">
            <w:pPr>
              <w:rPr>
                <w:rFonts w:ascii="Times New Roman" w:hAnsi="Times New Roman" w:cs="Times New Roman"/>
                <w:b/>
              </w:rPr>
            </w:pPr>
            <w:r w:rsidRPr="00EA57FD">
              <w:rPr>
                <w:rFonts w:ascii="Times New Roman" w:hAnsi="Times New Roman" w:cs="Times New Roman"/>
                <w:b/>
              </w:rPr>
              <w:t>8.</w:t>
            </w:r>
          </w:p>
        </w:tc>
        <w:tc>
          <w:tcPr>
            <w:tcW w:w="6494" w:type="dxa"/>
          </w:tcPr>
          <w:p w:rsidR="00BD11D3" w:rsidRPr="00EA57FD" w:rsidRDefault="00BD11D3" w:rsidP="00BD11D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Šķērsojot Atlantijas okeānu kurās salās Kurzemei bija savas kolonijas?</w:t>
            </w:r>
          </w:p>
          <w:p w:rsidR="00BD11D3" w:rsidRPr="00EA57FD" w:rsidRDefault="00BD11D3" w:rsidP="00BD11D3">
            <w:pPr>
              <w:pStyle w:val="Sarakstarindkopa"/>
              <w:numPr>
                <w:ilvl w:val="0"/>
                <w:numId w:val="8"/>
              </w:num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Tobago salās,</w:t>
            </w:r>
          </w:p>
          <w:p w:rsidR="00BD11D3" w:rsidRPr="00EA57FD" w:rsidRDefault="00BD11D3" w:rsidP="00BD11D3">
            <w:pPr>
              <w:pStyle w:val="Sarakstarindkopa"/>
              <w:numPr>
                <w:ilvl w:val="0"/>
                <w:numId w:val="8"/>
              </w:num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Madagaskarā.</w:t>
            </w:r>
          </w:p>
          <w:p w:rsidR="00BD11D3" w:rsidRPr="00EA57FD" w:rsidRDefault="00BD11D3" w:rsidP="00BD11D3">
            <w:pPr>
              <w:pStyle w:val="Sarakstarindkopa"/>
              <w:numPr>
                <w:ilvl w:val="0"/>
                <w:numId w:val="8"/>
              </w:num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Islandē.</w:t>
            </w:r>
          </w:p>
          <w:p w:rsidR="00BD11D3" w:rsidRPr="00EA57FD" w:rsidRDefault="00BD11D3" w:rsidP="00BD11D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" w:type="dxa"/>
          </w:tcPr>
          <w:p w:rsidR="00BD11D3" w:rsidRDefault="00BD11D3" w:rsidP="006E732D"/>
        </w:tc>
        <w:tc>
          <w:tcPr>
            <w:tcW w:w="2983" w:type="dxa"/>
          </w:tcPr>
          <w:p w:rsidR="00DE2AED" w:rsidRPr="009A4B6E" w:rsidRDefault="00DE2AED" w:rsidP="00DE2AED">
            <w:pPr>
              <w:pStyle w:val="Paraststmeklis"/>
              <w:shd w:val="clear" w:color="auto" w:fill="FFFFFF"/>
              <w:spacing w:before="120" w:after="120"/>
              <w:rPr>
                <w:b/>
              </w:rPr>
            </w:pPr>
            <w:r w:rsidRPr="009A4B6E">
              <w:rPr>
                <w:b/>
              </w:rPr>
              <w:t>Nr.1.</w:t>
            </w:r>
          </w:p>
          <w:p w:rsidR="00DE2AED" w:rsidRPr="00FA62CA" w:rsidRDefault="00DE2AED" w:rsidP="001E01EE">
            <w:pPr>
              <w:pStyle w:val="Paraststmeklis"/>
              <w:shd w:val="clear" w:color="auto" w:fill="FFFFFF"/>
              <w:spacing w:before="120" w:after="120"/>
              <w:rPr>
                <w:rFonts w:eastAsia="Times New Roman"/>
                <w:b/>
                <w:sz w:val="22"/>
                <w:szCs w:val="22"/>
                <w:lang w:eastAsia="lv-LV"/>
              </w:rPr>
            </w:pPr>
            <w:r w:rsidRPr="00FA62CA">
              <w:rPr>
                <w:b/>
              </w:rPr>
              <w:t>1651.</w:t>
            </w:r>
            <w:r w:rsidRPr="00FA62CA">
              <w:rPr>
                <w:rFonts w:ascii="Arial" w:eastAsia="Times New Roman" w:hAnsi="Arial" w:cs="Arial"/>
                <w:b/>
                <w:sz w:val="19"/>
                <w:szCs w:val="19"/>
                <w:lang w:eastAsia="lv-LV"/>
              </w:rPr>
              <w:t>. gadā Kurzemes  hercogs izlēma iegādāties pirmo īpašumu 1651.—1654. gadā Gambijā iebrauca vismaz 12 Ku</w:t>
            </w:r>
            <w:r w:rsidR="001E01EE" w:rsidRPr="00FA62CA">
              <w:rPr>
                <w:rFonts w:ascii="Arial" w:eastAsia="Times New Roman" w:hAnsi="Arial" w:cs="Arial"/>
                <w:b/>
                <w:sz w:val="19"/>
                <w:szCs w:val="19"/>
                <w:lang w:eastAsia="lv-LV"/>
              </w:rPr>
              <w:t xml:space="preserve">rzemes hercoga kuģi,  </w:t>
            </w:r>
            <w:r w:rsidRPr="00FA62CA">
              <w:rPr>
                <w:rFonts w:ascii="Arial" w:eastAsia="Times New Roman" w:hAnsi="Arial" w:cs="Arial"/>
                <w:b/>
                <w:sz w:val="19"/>
                <w:szCs w:val="19"/>
                <w:lang w:eastAsia="lv-LV"/>
              </w:rPr>
              <w:t>Gambijā no Kurzemes ostām ieveda </w:t>
            </w:r>
            <w:hyperlink r:id="rId6" w:tooltip="Dzelzs" w:history="1">
              <w:r w:rsidRPr="00FA62CA">
                <w:rPr>
                  <w:rFonts w:ascii="Arial" w:eastAsia="Times New Roman" w:hAnsi="Arial" w:cs="Arial"/>
                  <w:b/>
                  <w:sz w:val="19"/>
                  <w:szCs w:val="19"/>
                  <w:lang w:eastAsia="lv-LV"/>
                </w:rPr>
                <w:t>dzelzi</w:t>
              </w:r>
            </w:hyperlink>
            <w:r w:rsidRPr="00FA62CA">
              <w:rPr>
                <w:rFonts w:ascii="Arial" w:eastAsia="Times New Roman" w:hAnsi="Arial" w:cs="Arial"/>
                <w:b/>
                <w:sz w:val="19"/>
                <w:szCs w:val="19"/>
                <w:lang w:eastAsia="lv-LV"/>
              </w:rPr>
              <w:t>, audumus, </w:t>
            </w:r>
            <w:hyperlink r:id="rId7" w:tooltip="Degvīns" w:history="1">
              <w:r w:rsidRPr="00FA62CA">
                <w:rPr>
                  <w:rFonts w:ascii="Arial" w:eastAsia="Times New Roman" w:hAnsi="Arial" w:cs="Arial"/>
                  <w:b/>
                  <w:sz w:val="19"/>
                  <w:szCs w:val="19"/>
                  <w:lang w:eastAsia="lv-LV"/>
                </w:rPr>
                <w:t>degvīnu</w:t>
              </w:r>
            </w:hyperlink>
            <w:r w:rsidRPr="00FA62CA">
              <w:rPr>
                <w:rFonts w:ascii="Arial" w:eastAsia="Times New Roman" w:hAnsi="Arial" w:cs="Arial"/>
                <w:b/>
                <w:sz w:val="19"/>
                <w:szCs w:val="19"/>
                <w:lang w:eastAsia="lv-LV"/>
              </w:rPr>
              <w:t>, vārāmo sāli, metāla izstrādājumus, stiklu un stikla traukus un </w:t>
            </w:r>
            <w:hyperlink r:id="rId8" w:tooltip="Dzintars" w:history="1">
              <w:r w:rsidRPr="00FA62CA">
                <w:rPr>
                  <w:rFonts w:ascii="Arial" w:eastAsia="Times New Roman" w:hAnsi="Arial" w:cs="Arial"/>
                  <w:b/>
                  <w:sz w:val="19"/>
                  <w:szCs w:val="19"/>
                  <w:lang w:eastAsia="lv-LV"/>
                </w:rPr>
                <w:t>dzintaru</w:t>
              </w:r>
            </w:hyperlink>
            <w:r w:rsidRPr="00FA62CA">
              <w:rPr>
                <w:rFonts w:ascii="Arial" w:eastAsia="Times New Roman" w:hAnsi="Arial" w:cs="Arial"/>
                <w:b/>
                <w:sz w:val="19"/>
                <w:szCs w:val="19"/>
                <w:lang w:eastAsia="lv-LV"/>
              </w:rPr>
              <w:t xml:space="preserve">, kas bija ražots ne tikai Kurzemē un Zemgalē, bet arī Polijas un Lietuvas manufaktūrās. </w:t>
            </w:r>
            <w:r w:rsidRPr="00FA62CA">
              <w:rPr>
                <w:rFonts w:eastAsia="Times New Roman"/>
                <w:b/>
                <w:sz w:val="22"/>
                <w:szCs w:val="22"/>
                <w:lang w:eastAsia="lv-LV"/>
              </w:rPr>
              <w:t xml:space="preserve">No Gambijas izveda Rietumāfrikas preces </w:t>
            </w:r>
            <w:r w:rsidRPr="00FA62CA">
              <w:rPr>
                <w:rFonts w:eastAsia="Times New Roman"/>
                <w:b/>
                <w:sz w:val="22"/>
                <w:szCs w:val="22"/>
                <w:lang w:eastAsia="lv-LV"/>
              </w:rPr>
              <w:lastRenderedPageBreak/>
              <w:t>— </w:t>
            </w:r>
            <w:hyperlink r:id="rId9" w:tooltip="Zelts" w:history="1">
              <w:r w:rsidRPr="00FA62CA">
                <w:rPr>
                  <w:rFonts w:eastAsia="Times New Roman"/>
                  <w:b/>
                  <w:sz w:val="22"/>
                  <w:szCs w:val="22"/>
                  <w:lang w:eastAsia="lv-LV"/>
                </w:rPr>
                <w:t>zeltu</w:t>
              </w:r>
            </w:hyperlink>
            <w:r w:rsidRPr="00FA62CA">
              <w:rPr>
                <w:rFonts w:eastAsia="Times New Roman"/>
                <w:b/>
                <w:sz w:val="22"/>
                <w:szCs w:val="22"/>
                <w:lang w:eastAsia="lv-LV"/>
              </w:rPr>
              <w:t>, </w:t>
            </w:r>
            <w:hyperlink r:id="rId10" w:tooltip="Ziloņkauls" w:history="1">
              <w:r w:rsidRPr="00FA62CA">
                <w:rPr>
                  <w:rFonts w:eastAsia="Times New Roman"/>
                  <w:b/>
                  <w:sz w:val="22"/>
                  <w:szCs w:val="22"/>
                  <w:lang w:eastAsia="lv-LV"/>
                </w:rPr>
                <w:t>ziloņkaulu</w:t>
              </w:r>
            </w:hyperlink>
            <w:r w:rsidRPr="00FA62CA">
              <w:rPr>
                <w:rFonts w:eastAsia="Times New Roman"/>
                <w:b/>
                <w:sz w:val="22"/>
                <w:szCs w:val="22"/>
                <w:lang w:eastAsia="lv-LV"/>
              </w:rPr>
              <w:t>, </w:t>
            </w:r>
            <w:hyperlink r:id="rId11" w:tooltip="Vasks" w:history="1">
              <w:r w:rsidRPr="00FA62CA">
                <w:rPr>
                  <w:rFonts w:eastAsia="Times New Roman"/>
                  <w:b/>
                  <w:sz w:val="22"/>
                  <w:szCs w:val="22"/>
                  <w:lang w:eastAsia="lv-LV"/>
                </w:rPr>
                <w:t>vasku</w:t>
              </w:r>
            </w:hyperlink>
            <w:r w:rsidRPr="00FA62CA">
              <w:rPr>
                <w:rFonts w:eastAsia="Times New Roman"/>
                <w:b/>
                <w:sz w:val="22"/>
                <w:szCs w:val="22"/>
                <w:lang w:eastAsia="lv-LV"/>
              </w:rPr>
              <w:t>, </w:t>
            </w:r>
            <w:hyperlink r:id="rId12" w:tooltip="Ādas (vēl nav uzrakstīts)" w:history="1">
              <w:r w:rsidRPr="00FA62CA">
                <w:rPr>
                  <w:rFonts w:eastAsia="Times New Roman"/>
                  <w:b/>
                  <w:sz w:val="22"/>
                  <w:szCs w:val="22"/>
                  <w:lang w:eastAsia="lv-LV"/>
                </w:rPr>
                <w:t>ādas</w:t>
              </w:r>
            </w:hyperlink>
            <w:r w:rsidRPr="00FA62CA">
              <w:rPr>
                <w:rFonts w:eastAsia="Times New Roman"/>
                <w:b/>
                <w:sz w:val="22"/>
                <w:szCs w:val="22"/>
                <w:lang w:eastAsia="lv-LV"/>
              </w:rPr>
              <w:t>, piparus, </w:t>
            </w:r>
            <w:hyperlink r:id="rId13" w:tooltip="Palmu eļļa (vēl nav uzrakstīts)" w:history="1">
              <w:r w:rsidRPr="00FA62CA">
                <w:rPr>
                  <w:rFonts w:eastAsia="Times New Roman"/>
                  <w:b/>
                  <w:sz w:val="22"/>
                  <w:szCs w:val="22"/>
                  <w:lang w:eastAsia="lv-LV"/>
                </w:rPr>
                <w:t>palmu eļļu</w:t>
              </w:r>
            </w:hyperlink>
            <w:r w:rsidRPr="00FA62CA">
              <w:rPr>
                <w:rFonts w:eastAsia="Times New Roman"/>
                <w:b/>
                <w:sz w:val="22"/>
                <w:szCs w:val="22"/>
                <w:lang w:eastAsia="lv-LV"/>
              </w:rPr>
              <w:t>, kā arī vietēj</w:t>
            </w:r>
            <w:r w:rsidR="001E01EE" w:rsidRPr="00FA62CA">
              <w:rPr>
                <w:rFonts w:eastAsia="Times New Roman"/>
                <w:b/>
                <w:sz w:val="22"/>
                <w:szCs w:val="22"/>
                <w:lang w:eastAsia="lv-LV"/>
              </w:rPr>
              <w:t xml:space="preserve">o cilšu karos sagūstītos vergus. </w:t>
            </w:r>
          </w:p>
          <w:p w:rsidR="00BD11D3" w:rsidRDefault="00BD11D3" w:rsidP="006E732D"/>
        </w:tc>
      </w:tr>
      <w:tr w:rsidR="00BD11D3" w:rsidTr="001E01EE">
        <w:tc>
          <w:tcPr>
            <w:tcW w:w="494" w:type="dxa"/>
          </w:tcPr>
          <w:p w:rsidR="00BD11D3" w:rsidRPr="00EA57FD" w:rsidRDefault="00F5052D" w:rsidP="006E73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9</w:t>
            </w:r>
            <w:r w:rsidR="00EA57F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6494" w:type="dxa"/>
          </w:tcPr>
          <w:p w:rsidR="00BD11D3" w:rsidRPr="00EA57FD" w:rsidRDefault="00BD11D3" w:rsidP="00BD11D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Kas bija pirmie iedzīvotāji Kurzemes ziemeļu piekrastēs?</w:t>
            </w:r>
          </w:p>
          <w:p w:rsidR="00225D27" w:rsidRPr="00EA57FD" w:rsidRDefault="00BD11D3" w:rsidP="00225D2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225D27"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Senprūši,</w:t>
            </w:r>
          </w:p>
          <w:p w:rsidR="00225D27" w:rsidRPr="00EA57FD" w:rsidRDefault="00225D27" w:rsidP="00225D2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2.Austrumbalti, </w:t>
            </w:r>
          </w:p>
          <w:p w:rsidR="00225D27" w:rsidRPr="00EA57FD" w:rsidRDefault="00225D27" w:rsidP="00225D2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3.Lībieši.</w:t>
            </w:r>
          </w:p>
          <w:p w:rsidR="00BD11D3" w:rsidRPr="00EA57FD" w:rsidRDefault="00BD11D3" w:rsidP="00BD11D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" w:type="dxa"/>
          </w:tcPr>
          <w:p w:rsidR="00BD11D3" w:rsidRDefault="00BD11D3" w:rsidP="006E732D"/>
        </w:tc>
        <w:tc>
          <w:tcPr>
            <w:tcW w:w="2983" w:type="dxa"/>
          </w:tcPr>
          <w:p w:rsidR="00BD11D3" w:rsidRDefault="00EA57FD" w:rsidP="006E732D">
            <w:pPr>
              <w:rPr>
                <w:b/>
              </w:rPr>
            </w:pPr>
            <w:r w:rsidRPr="00EA57FD">
              <w:rPr>
                <w:b/>
              </w:rPr>
              <w:t xml:space="preserve">Nr.3 </w:t>
            </w:r>
          </w:p>
          <w:p w:rsidR="008E4324" w:rsidRPr="00EA57FD" w:rsidRDefault="008E4324" w:rsidP="006E732D">
            <w:pPr>
              <w:rPr>
                <w:b/>
              </w:rPr>
            </w:pPr>
            <w:r w:rsidRPr="008E4324">
              <w:rPr>
                <w:rFonts w:ascii="Arial" w:hAnsi="Arial" w:cs="Arial"/>
                <w:b/>
                <w:color w:val="333333"/>
                <w:sz w:val="23"/>
                <w:szCs w:val="23"/>
                <w:shd w:val="clear" w:color="auto" w:fill="FFFFFF"/>
              </w:rPr>
              <w:t>Lībiešu un latviešu priekšteči – Baltijas jūras somu un baltu ciltis – mūsdienu Latvijas teritorijā ieradās jau vēlajā bronzas laikmetā. Tieši šeit līdz 12. gs. izveidojās lībiešu tauta, kas vēlāk, saplūstot ar senajām Latvijas baltu ciltīm – latgaļiem, kuršiem, zemgaļiem un sēļiem –, lika pamatus latviešu nācijai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. </w:t>
            </w:r>
          </w:p>
        </w:tc>
      </w:tr>
      <w:tr w:rsidR="008A3C50" w:rsidTr="001E01EE">
        <w:tc>
          <w:tcPr>
            <w:tcW w:w="494" w:type="dxa"/>
          </w:tcPr>
          <w:p w:rsidR="008A3C50" w:rsidRPr="00EA57FD" w:rsidRDefault="00F5052D" w:rsidP="006E73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</w:t>
            </w:r>
          </w:p>
        </w:tc>
        <w:tc>
          <w:tcPr>
            <w:tcW w:w="6494" w:type="dxa"/>
          </w:tcPr>
          <w:p w:rsidR="008A3C50" w:rsidRPr="00EA57FD" w:rsidRDefault="00EA57FD" w:rsidP="008A3C50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Kas ir b</w:t>
            </w:r>
            <w:r w:rsidR="008A3C50"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āka?</w:t>
            </w:r>
          </w:p>
          <w:p w:rsidR="008A3C50" w:rsidRPr="00EA57FD" w:rsidRDefault="008A3C50" w:rsidP="008A3C50">
            <w:pPr>
              <w:pStyle w:val="Sarakstarindkopa"/>
              <w:numPr>
                <w:ilvl w:val="0"/>
                <w:numId w:val="11"/>
              </w:num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Speciāls rokturis zvejas tīkla izvilkšanai,</w:t>
            </w:r>
          </w:p>
          <w:p w:rsidR="008A3C50" w:rsidRPr="00EA57FD" w:rsidRDefault="008A3C50" w:rsidP="008A3C50">
            <w:pPr>
              <w:pStyle w:val="Sarakstarindkopa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5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Tornis, kas izstaro gaismas staru, lai iezīmētu kuģu ceļu.</w:t>
            </w:r>
          </w:p>
          <w:p w:rsidR="008A3C50" w:rsidRPr="00EA57FD" w:rsidRDefault="00F5052D" w:rsidP="008A3C50">
            <w:pPr>
              <w:pStyle w:val="Sarakstarindkopa"/>
              <w:numPr>
                <w:ilvl w:val="0"/>
                <w:numId w:val="11"/>
              </w:num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Zivju miltu uzglabāšanas trauks.</w:t>
            </w:r>
          </w:p>
        </w:tc>
        <w:tc>
          <w:tcPr>
            <w:tcW w:w="519" w:type="dxa"/>
          </w:tcPr>
          <w:p w:rsidR="008A3C50" w:rsidRDefault="008A3C50" w:rsidP="006E732D"/>
        </w:tc>
        <w:tc>
          <w:tcPr>
            <w:tcW w:w="2983" w:type="dxa"/>
          </w:tcPr>
          <w:p w:rsidR="008A3C50" w:rsidRDefault="00EA57FD" w:rsidP="006E732D">
            <w:pPr>
              <w:rPr>
                <w:b/>
              </w:rPr>
            </w:pPr>
            <w:r w:rsidRPr="00EA57FD">
              <w:rPr>
                <w:b/>
              </w:rPr>
              <w:t>Atbilde Nr.2</w:t>
            </w:r>
          </w:p>
          <w:p w:rsidR="008E4324" w:rsidRPr="00EA57FD" w:rsidRDefault="008E4324" w:rsidP="006E732D">
            <w:pPr>
              <w:rPr>
                <w:b/>
              </w:rPr>
            </w:pPr>
            <w:r>
              <w:rPr>
                <w:b/>
              </w:rPr>
              <w:t>Bāka- torņveida būve ar gaismas un cita veida signalizāciju, kas kalpo par navigācijas orientieri. Tās parasti izvieto jūrā izvirzītās krasta daļās, pie ieejas ostās, līčos, upju grīvās, uz klintīm, rifiem, sēkļiem.</w:t>
            </w:r>
          </w:p>
        </w:tc>
      </w:tr>
    </w:tbl>
    <w:p w:rsidR="00040FE5" w:rsidRPr="00EA57FD" w:rsidRDefault="00040FE5" w:rsidP="00EA57FD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</w:rPr>
      </w:pPr>
    </w:p>
    <w:sectPr w:rsidR="00040FE5" w:rsidRPr="00EA57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435"/>
    <w:multiLevelType w:val="hybridMultilevel"/>
    <w:tmpl w:val="FCBE959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0F4E"/>
    <w:multiLevelType w:val="hybridMultilevel"/>
    <w:tmpl w:val="31143C80"/>
    <w:lvl w:ilvl="0" w:tplc="154C42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A152B"/>
    <w:multiLevelType w:val="hybridMultilevel"/>
    <w:tmpl w:val="73E453F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713A"/>
    <w:multiLevelType w:val="hybridMultilevel"/>
    <w:tmpl w:val="E1A292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2D8"/>
    <w:multiLevelType w:val="hybridMultilevel"/>
    <w:tmpl w:val="192E54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5449C"/>
    <w:multiLevelType w:val="hybridMultilevel"/>
    <w:tmpl w:val="3A02E3E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F3795"/>
    <w:multiLevelType w:val="hybridMultilevel"/>
    <w:tmpl w:val="192E54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534BD"/>
    <w:multiLevelType w:val="hybridMultilevel"/>
    <w:tmpl w:val="A51E1BB4"/>
    <w:lvl w:ilvl="0" w:tplc="7E502B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616F5"/>
    <w:multiLevelType w:val="hybridMultilevel"/>
    <w:tmpl w:val="23E8FBD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A3602"/>
    <w:multiLevelType w:val="hybridMultilevel"/>
    <w:tmpl w:val="6A1C200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B5EF3"/>
    <w:multiLevelType w:val="hybridMultilevel"/>
    <w:tmpl w:val="64F6B87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469B0"/>
    <w:multiLevelType w:val="hybridMultilevel"/>
    <w:tmpl w:val="5ADACF7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878"/>
    <w:rsid w:val="00026777"/>
    <w:rsid w:val="00040FE5"/>
    <w:rsid w:val="00087BF0"/>
    <w:rsid w:val="000C5CD8"/>
    <w:rsid w:val="001026C2"/>
    <w:rsid w:val="0012410C"/>
    <w:rsid w:val="0015457B"/>
    <w:rsid w:val="001C1E21"/>
    <w:rsid w:val="001E01EE"/>
    <w:rsid w:val="00225D27"/>
    <w:rsid w:val="002D6CB6"/>
    <w:rsid w:val="00426C34"/>
    <w:rsid w:val="00545BF8"/>
    <w:rsid w:val="0057462D"/>
    <w:rsid w:val="00712FCF"/>
    <w:rsid w:val="007643B1"/>
    <w:rsid w:val="007F413F"/>
    <w:rsid w:val="00805524"/>
    <w:rsid w:val="00865F98"/>
    <w:rsid w:val="0088015E"/>
    <w:rsid w:val="008A3C50"/>
    <w:rsid w:val="008E4324"/>
    <w:rsid w:val="00970741"/>
    <w:rsid w:val="00971435"/>
    <w:rsid w:val="009A04A5"/>
    <w:rsid w:val="009A4B6E"/>
    <w:rsid w:val="009C54E4"/>
    <w:rsid w:val="00AF6AFB"/>
    <w:rsid w:val="00B16ECA"/>
    <w:rsid w:val="00B5406E"/>
    <w:rsid w:val="00B9073F"/>
    <w:rsid w:val="00BA70D5"/>
    <w:rsid w:val="00BC6681"/>
    <w:rsid w:val="00BD11D3"/>
    <w:rsid w:val="00BE1F3B"/>
    <w:rsid w:val="00C33146"/>
    <w:rsid w:val="00C60878"/>
    <w:rsid w:val="00CB3190"/>
    <w:rsid w:val="00DA2EC7"/>
    <w:rsid w:val="00DD4475"/>
    <w:rsid w:val="00DE2AED"/>
    <w:rsid w:val="00E143D9"/>
    <w:rsid w:val="00E55650"/>
    <w:rsid w:val="00E810A2"/>
    <w:rsid w:val="00E85C17"/>
    <w:rsid w:val="00E93FA2"/>
    <w:rsid w:val="00EA57FD"/>
    <w:rsid w:val="00F5052D"/>
    <w:rsid w:val="00FA62CA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BEF7"/>
  <w15:chartTrackingRefBased/>
  <w15:docId w15:val="{2733A5F6-A57E-414F-BF56-8880645A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8A3C50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04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qFormat/>
    <w:rsid w:val="00040FE5"/>
    <w:pPr>
      <w:ind w:left="720"/>
      <w:contextualSpacing/>
    </w:pPr>
  </w:style>
  <w:style w:type="paragraph" w:styleId="Paraststmeklis">
    <w:name w:val="Normal (Web)"/>
    <w:basedOn w:val="Parasts"/>
    <w:uiPriority w:val="99"/>
    <w:unhideWhenUsed/>
    <w:rsid w:val="00DE2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.wikipedia.org/wiki/Dzintars" TargetMode="External"/><Relationship Id="rId13" Type="http://schemas.openxmlformats.org/officeDocument/2006/relationships/hyperlink" Target="https://lv.wikipedia.org/w/index.php?title=Palmu_e%C4%BC%C4%BCa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s://lv.wikipedia.org/wiki/Degv%C4%ABns" TargetMode="External"/><Relationship Id="rId12" Type="http://schemas.openxmlformats.org/officeDocument/2006/relationships/hyperlink" Target="https://lv.wikipedia.org/w/index.php?title=%C4%80das&amp;action=edit&amp;redlink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v.wikipedia.org/wiki/Dzelzs" TargetMode="External"/><Relationship Id="rId11" Type="http://schemas.openxmlformats.org/officeDocument/2006/relationships/hyperlink" Target="https://lv.wikipedia.org/wiki/Vask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v.wikipedia.org/wiki/Zilo%C5%86kau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v.wikipedia.org/wiki/Zel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2F14A-7EA6-40A4-A6B9-2631582A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2309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Martins Stals</cp:lastModifiedBy>
  <cp:revision>25</cp:revision>
  <dcterms:created xsi:type="dcterms:W3CDTF">2019-10-17T12:46:00Z</dcterms:created>
  <dcterms:modified xsi:type="dcterms:W3CDTF">2020-03-10T11:21:00Z</dcterms:modified>
</cp:coreProperties>
</file>