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2E888" w14:textId="65592A69" w:rsidR="004426B2" w:rsidRPr="004426B2" w:rsidRDefault="004426B2" w:rsidP="004426B2">
      <w:pPr>
        <w:pStyle w:val="Body"/>
        <w:keepNext/>
        <w:rPr>
          <w:b/>
          <w:bCs/>
        </w:rPr>
      </w:pPr>
      <w:r w:rsidRPr="004426B2">
        <w:rPr>
          <w:b/>
          <w:bCs/>
        </w:rPr>
        <w:t xml:space="preserve">The </w:t>
      </w:r>
      <w:r w:rsidR="00FE45F4">
        <w:rPr>
          <w:b/>
          <w:bCs/>
        </w:rPr>
        <w:t>s</w:t>
      </w:r>
      <w:r w:rsidRPr="004426B2">
        <w:rPr>
          <w:b/>
          <w:bCs/>
        </w:rPr>
        <w:t xml:space="preserve">ales </w:t>
      </w:r>
      <w:r w:rsidR="00FE45F4">
        <w:rPr>
          <w:b/>
          <w:bCs/>
        </w:rPr>
        <w:t>c</w:t>
      </w:r>
      <w:r w:rsidRPr="004426B2">
        <w:rPr>
          <w:b/>
          <w:bCs/>
        </w:rPr>
        <w:t>ycle</w:t>
      </w:r>
    </w:p>
    <w:p w14:paraId="33502FF4" w14:textId="7CF1BBEA" w:rsidR="004426B2" w:rsidRPr="005063F2" w:rsidRDefault="004426B2" w:rsidP="004426B2">
      <w:pPr>
        <w:pStyle w:val="Body"/>
        <w:keepNext/>
        <w:rPr>
          <w:b/>
        </w:rPr>
      </w:pPr>
      <w:r>
        <w:t>A typical</w:t>
      </w:r>
      <w:r w:rsidRPr="003F28CD">
        <w:t xml:space="preserve"> sales </w:t>
      </w:r>
      <w:r>
        <w:t>cycle</w:t>
      </w:r>
      <w:r w:rsidRPr="003F28CD">
        <w:t xml:space="preserve"> </w:t>
      </w:r>
      <w:r>
        <w:t xml:space="preserve">is shown </w:t>
      </w:r>
      <w:r w:rsidRPr="003F28CD">
        <w:t>below:</w:t>
      </w:r>
    </w:p>
    <w:p w14:paraId="392288B2" w14:textId="59D8197A" w:rsidR="004E6A03" w:rsidRDefault="004426B2">
      <w:r>
        <w:rPr>
          <w:b/>
          <w:noProof/>
          <w:lang w:val="en-ZA" w:eastAsia="en-ZA"/>
        </w:rPr>
        <w:drawing>
          <wp:inline distT="0" distB="0" distL="0" distR="0" wp14:anchorId="53297631" wp14:editId="78A827D7">
            <wp:extent cx="5334000" cy="3609975"/>
            <wp:effectExtent l="0" t="19050" r="0" b="28575"/>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301955F" w14:textId="77777777" w:rsidR="004426B2" w:rsidRPr="004426B2" w:rsidRDefault="004426B2" w:rsidP="004426B2">
      <w:pPr>
        <w:numPr>
          <w:ilvl w:val="3"/>
          <w:numId w:val="2"/>
        </w:numPr>
        <w:tabs>
          <w:tab w:val="right" w:pos="8789"/>
        </w:tabs>
        <w:spacing w:after="120" w:line="240" w:lineRule="auto"/>
        <w:jc w:val="both"/>
        <w:rPr>
          <w:rFonts w:ascii="Calibri" w:eastAsiaTheme="minorEastAsia" w:hAnsi="Calibri"/>
          <w:lang w:eastAsia="en-GB"/>
        </w:rPr>
      </w:pPr>
      <w:r w:rsidRPr="004426B2">
        <w:rPr>
          <w:rFonts w:ascii="Calibri" w:eastAsiaTheme="minorEastAsia" w:hAnsi="Calibri"/>
          <w:lang w:eastAsia="en-GB"/>
        </w:rPr>
        <w:t>At each stage of this process, documentation is prepared, and a record is kept. This documentation forms the starting point of what is known as ‘the flow of information’.  The documents provide details of the various transactions that an organisation has entered into during a year and help to ensure that every single transaction is accurately reflected in the accounts produced at the end of the year.</w:t>
      </w:r>
    </w:p>
    <w:p w14:paraId="7ECC4D3A" w14:textId="77777777" w:rsidR="004426B2" w:rsidRPr="004426B2" w:rsidRDefault="004426B2" w:rsidP="004426B2">
      <w:pPr>
        <w:numPr>
          <w:ilvl w:val="3"/>
          <w:numId w:val="2"/>
        </w:numPr>
        <w:tabs>
          <w:tab w:val="right" w:pos="8789"/>
        </w:tabs>
        <w:spacing w:after="120" w:line="240" w:lineRule="auto"/>
        <w:jc w:val="both"/>
        <w:rPr>
          <w:rFonts w:ascii="Calibri" w:eastAsiaTheme="minorEastAsia" w:hAnsi="Calibri"/>
          <w:lang w:eastAsia="en-GB"/>
        </w:rPr>
      </w:pPr>
      <w:r w:rsidRPr="004426B2">
        <w:rPr>
          <w:rFonts w:ascii="Calibri" w:eastAsiaTheme="minorEastAsia" w:hAnsi="Calibri"/>
          <w:lang w:eastAsia="en-GB"/>
        </w:rPr>
        <w:t xml:space="preserve">The sales cycle shown above is quite comprehensive, and there are some organisations that do not undergo all stages. For example, a supermarket selling goods is unlikely to provide a quotation. </w:t>
      </w:r>
    </w:p>
    <w:p w14:paraId="5256477E" w14:textId="77777777" w:rsidR="004426B2" w:rsidRDefault="004426B2"/>
    <w:sectPr w:rsidR="00442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D4E09"/>
    <w:multiLevelType w:val="multilevel"/>
    <w:tmpl w:val="A6D4C7C8"/>
    <w:styleLink w:val="QuestionsList1"/>
    <w:lvl w:ilvl="0">
      <w:start w:val="1"/>
      <w:numFmt w:val="decimal"/>
      <w:pStyle w:val="QuestionHead"/>
      <w:suff w:val="space"/>
      <w:lvlText w:val="%1"/>
      <w:lvlJc w:val="left"/>
      <w:pPr>
        <w:ind w:left="-851" w:firstLine="0"/>
      </w:pPr>
      <w:rPr>
        <w:rFonts w:hint="default"/>
        <w:b/>
        <w:i w:val="0"/>
        <w:color w:val="44546A" w:themeColor="text2"/>
        <w:sz w:val="32"/>
      </w:rPr>
    </w:lvl>
    <w:lvl w:ilvl="1">
      <w:start w:val="1"/>
      <w:numFmt w:val="none"/>
      <w:pStyle w:val="SubHead"/>
      <w:suff w:val="nothing"/>
      <w:lvlText w:val=""/>
      <w:lvlJc w:val="left"/>
      <w:pPr>
        <w:ind w:left="0" w:firstLine="0"/>
      </w:pPr>
      <w:rPr>
        <w:rFonts w:hint="default"/>
        <w:b/>
        <w:i w:val="0"/>
      </w:rPr>
    </w:lvl>
    <w:lvl w:ilvl="2">
      <w:start w:val="1"/>
      <w:numFmt w:val="none"/>
      <w:pStyle w:val="SubSubHead"/>
      <w:suff w:val="nothing"/>
      <w:lvlText w:val=""/>
      <w:lvlJc w:val="left"/>
      <w:pPr>
        <w:ind w:left="0" w:firstLine="0"/>
      </w:pPr>
      <w:rPr>
        <w:rFonts w:hint="default"/>
        <w:color w:val="752864"/>
      </w:rPr>
    </w:lvl>
    <w:lvl w:ilvl="3">
      <w:start w:val="1"/>
      <w:numFmt w:val="none"/>
      <w:pStyle w:val="Body"/>
      <w:suff w:val="nothing"/>
      <w:lvlText w:val=""/>
      <w:lvlJc w:val="left"/>
      <w:pPr>
        <w:ind w:left="0" w:firstLine="0"/>
      </w:pPr>
      <w:rPr>
        <w:rFonts w:hint="default"/>
        <w:b/>
        <w:i w:val="0"/>
      </w:rPr>
    </w:lvl>
    <w:lvl w:ilvl="4">
      <w:start w:val="1"/>
      <w:numFmt w:val="lowerLetter"/>
      <w:pStyle w:val="ListPara1"/>
      <w:lvlText w:val="(%5)"/>
      <w:lvlJc w:val="left"/>
      <w:pPr>
        <w:tabs>
          <w:tab w:val="num" w:pos="567"/>
        </w:tabs>
        <w:ind w:left="567" w:hanging="567"/>
      </w:pPr>
      <w:rPr>
        <w:rFonts w:hint="default"/>
        <w:b/>
        <w:i w:val="0"/>
      </w:rPr>
    </w:lvl>
    <w:lvl w:ilvl="5">
      <w:start w:val="1"/>
      <w:numFmt w:val="none"/>
      <w:pStyle w:val="ListText1"/>
      <w:suff w:val="nothing"/>
      <w:lvlText w:val=""/>
      <w:lvlJc w:val="left"/>
      <w:pPr>
        <w:ind w:left="567" w:firstLine="0"/>
      </w:pPr>
      <w:rPr>
        <w:rFonts w:hint="default"/>
      </w:rPr>
    </w:lvl>
    <w:lvl w:ilvl="6">
      <w:start w:val="1"/>
      <w:numFmt w:val="lowerRoman"/>
      <w:pStyle w:val="ListPara2"/>
      <w:lvlText w:val="(%7)"/>
      <w:lvlJc w:val="left"/>
      <w:pPr>
        <w:tabs>
          <w:tab w:val="num" w:pos="1134"/>
        </w:tabs>
        <w:ind w:left="1134" w:hanging="567"/>
      </w:pPr>
      <w:rPr>
        <w:rFonts w:hint="default"/>
        <w:b/>
        <w:i w:val="0"/>
      </w:rPr>
    </w:lvl>
    <w:lvl w:ilvl="7">
      <w:start w:val="1"/>
      <w:numFmt w:val="none"/>
      <w:pStyle w:val="ListText2"/>
      <w:suff w:val="nothing"/>
      <w:lvlText w:val=""/>
      <w:lvlJc w:val="left"/>
      <w:pPr>
        <w:ind w:left="1134" w:firstLine="0"/>
      </w:pPr>
      <w:rPr>
        <w:rFonts w:hint="default"/>
      </w:rPr>
    </w:lvl>
    <w:lvl w:ilvl="8">
      <w:start w:val="1"/>
      <w:numFmt w:val="bullet"/>
      <w:pStyle w:val="ListPara3"/>
      <w:lvlText w:val="–"/>
      <w:lvlJc w:val="left"/>
      <w:pPr>
        <w:tabs>
          <w:tab w:val="num" w:pos="1701"/>
        </w:tabs>
        <w:ind w:left="1701" w:hanging="567"/>
      </w:pPr>
      <w:rPr>
        <w:rFonts w:ascii="Calibri" w:hAnsi="Calibri" w:hint="default"/>
        <w:b/>
        <w:i w:val="0"/>
        <w:color w:val="auto"/>
      </w:rPr>
    </w:lvl>
  </w:abstractNum>
  <w:abstractNum w:abstractNumId="1" w15:restartNumberingAfterBreak="0">
    <w:nsid w:val="7025149A"/>
    <w:multiLevelType w:val="multilevel"/>
    <w:tmpl w:val="A6D4C7C8"/>
    <w:numStyleLink w:val="QuestionsList1"/>
  </w:abstractNum>
  <w:num w:numId="1" w16cid:durableId="888490753">
    <w:abstractNumId w:val="0"/>
  </w:num>
  <w:num w:numId="2" w16cid:durableId="918488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6B2"/>
    <w:rsid w:val="004426B2"/>
    <w:rsid w:val="004E6A03"/>
    <w:rsid w:val="00FC5C8B"/>
    <w:rsid w:val="00FE45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11AC"/>
  <w15:chartTrackingRefBased/>
  <w15:docId w15:val="{5E3A6CA9-CC6F-4831-BC6C-A7A48C15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4426B2"/>
    <w:pPr>
      <w:numPr>
        <w:ilvl w:val="3"/>
        <w:numId w:val="2"/>
      </w:numPr>
      <w:tabs>
        <w:tab w:val="right" w:pos="8789"/>
      </w:tabs>
      <w:spacing w:after="120" w:line="240" w:lineRule="auto"/>
      <w:jc w:val="both"/>
    </w:pPr>
    <w:rPr>
      <w:rFonts w:ascii="Calibri" w:eastAsiaTheme="minorEastAsia" w:hAnsi="Calibri"/>
      <w:lang w:eastAsia="en-GB"/>
    </w:rPr>
  </w:style>
  <w:style w:type="paragraph" w:customStyle="1" w:styleId="QuestionHead">
    <w:name w:val="QuestionHead"/>
    <w:next w:val="Body"/>
    <w:unhideWhenUsed/>
    <w:qFormat/>
    <w:rsid w:val="004426B2"/>
    <w:pPr>
      <w:keepNext/>
      <w:numPr>
        <w:numId w:val="2"/>
      </w:numPr>
      <w:pBdr>
        <w:top w:val="single" w:sz="4" w:space="1" w:color="FFFFFF" w:themeColor="background1"/>
        <w:left w:val="single" w:sz="4" w:space="4" w:color="FFFFFF" w:themeColor="background1"/>
        <w:bottom w:val="single" w:sz="4" w:space="1" w:color="FFFFFF" w:themeColor="background1"/>
        <w:right w:val="single" w:sz="4" w:space="1" w:color="FFFFFF" w:themeColor="background1"/>
      </w:pBdr>
      <w:shd w:val="clear" w:color="auto" w:fill="D0F8E5"/>
      <w:tabs>
        <w:tab w:val="right" w:pos="8789"/>
      </w:tabs>
      <w:spacing w:before="360" w:after="120" w:line="240" w:lineRule="auto"/>
      <w:jc w:val="both"/>
    </w:pPr>
    <w:rPr>
      <w:rFonts w:ascii="Calibri" w:eastAsiaTheme="minorEastAsia" w:hAnsi="Calibri"/>
      <w:b/>
      <w:smallCaps/>
      <w:color w:val="006778"/>
      <w:sz w:val="32"/>
      <w:lang w:eastAsia="en-GB"/>
    </w:rPr>
  </w:style>
  <w:style w:type="paragraph" w:customStyle="1" w:styleId="ListPara1">
    <w:name w:val="ListPara1"/>
    <w:basedOn w:val="Body"/>
    <w:qFormat/>
    <w:rsid w:val="004426B2"/>
    <w:pPr>
      <w:numPr>
        <w:ilvl w:val="4"/>
      </w:numPr>
    </w:pPr>
  </w:style>
  <w:style w:type="paragraph" w:customStyle="1" w:styleId="ListPara2">
    <w:name w:val="ListPara2"/>
    <w:qFormat/>
    <w:rsid w:val="004426B2"/>
    <w:pPr>
      <w:numPr>
        <w:ilvl w:val="6"/>
        <w:numId w:val="2"/>
      </w:numPr>
      <w:tabs>
        <w:tab w:val="right" w:pos="8789"/>
      </w:tabs>
      <w:spacing w:after="120" w:line="240" w:lineRule="auto"/>
      <w:jc w:val="both"/>
    </w:pPr>
    <w:rPr>
      <w:rFonts w:ascii="Calibri" w:eastAsiaTheme="minorEastAsia" w:hAnsi="Calibri"/>
      <w:lang w:eastAsia="en-GB"/>
    </w:rPr>
  </w:style>
  <w:style w:type="paragraph" w:customStyle="1" w:styleId="ListPara3">
    <w:name w:val="ListPara3"/>
    <w:qFormat/>
    <w:rsid w:val="004426B2"/>
    <w:pPr>
      <w:numPr>
        <w:ilvl w:val="8"/>
        <w:numId w:val="2"/>
      </w:numPr>
      <w:tabs>
        <w:tab w:val="right" w:pos="8789"/>
      </w:tabs>
      <w:spacing w:after="120" w:line="240" w:lineRule="auto"/>
      <w:jc w:val="both"/>
    </w:pPr>
    <w:rPr>
      <w:rFonts w:ascii="Calibri" w:eastAsiaTheme="minorEastAsia" w:hAnsi="Calibri"/>
      <w:lang w:eastAsia="en-GB"/>
    </w:rPr>
  </w:style>
  <w:style w:type="paragraph" w:customStyle="1" w:styleId="ListText1">
    <w:name w:val="ListText1"/>
    <w:basedOn w:val="Body"/>
    <w:qFormat/>
    <w:rsid w:val="004426B2"/>
    <w:pPr>
      <w:numPr>
        <w:ilvl w:val="5"/>
      </w:numPr>
    </w:pPr>
  </w:style>
  <w:style w:type="paragraph" w:customStyle="1" w:styleId="ListText2">
    <w:name w:val="ListText2"/>
    <w:basedOn w:val="ListText1"/>
    <w:qFormat/>
    <w:rsid w:val="004426B2"/>
    <w:pPr>
      <w:numPr>
        <w:ilvl w:val="7"/>
      </w:numPr>
    </w:pPr>
  </w:style>
  <w:style w:type="paragraph" w:customStyle="1" w:styleId="SubHead">
    <w:name w:val="SubHead"/>
    <w:next w:val="Body"/>
    <w:qFormat/>
    <w:rsid w:val="004426B2"/>
    <w:pPr>
      <w:keepNext/>
      <w:numPr>
        <w:ilvl w:val="1"/>
        <w:numId w:val="2"/>
      </w:numPr>
      <w:tabs>
        <w:tab w:val="right" w:pos="8789"/>
      </w:tabs>
      <w:spacing w:before="240" w:after="120" w:line="240" w:lineRule="auto"/>
      <w:jc w:val="both"/>
    </w:pPr>
    <w:rPr>
      <w:rFonts w:ascii="Calibri" w:eastAsiaTheme="minorEastAsia" w:hAnsi="Calibri"/>
      <w:b/>
      <w:color w:val="000000" w:themeColor="text1"/>
      <w:sz w:val="24"/>
      <w:szCs w:val="24"/>
      <w:lang w:eastAsia="en-GB"/>
    </w:rPr>
  </w:style>
  <w:style w:type="paragraph" w:customStyle="1" w:styleId="SubSubHead">
    <w:name w:val="SubSubHead"/>
    <w:basedOn w:val="SubHead"/>
    <w:next w:val="Body"/>
    <w:qFormat/>
    <w:rsid w:val="004426B2"/>
    <w:pPr>
      <w:numPr>
        <w:ilvl w:val="2"/>
      </w:numPr>
    </w:pPr>
    <w:rPr>
      <w:b w:val="0"/>
      <w:i/>
      <w:sz w:val="22"/>
    </w:rPr>
  </w:style>
  <w:style w:type="numbering" w:customStyle="1" w:styleId="QuestionsList1">
    <w:name w:val="QuestionsList1"/>
    <w:uiPriority w:val="99"/>
    <w:rsid w:val="004426B2"/>
    <w:pPr>
      <w:numPr>
        <w:numId w:val="1"/>
      </w:numPr>
    </w:pPr>
  </w:style>
  <w:style w:type="numbering" w:customStyle="1" w:styleId="QuestionsList11">
    <w:name w:val="QuestionsList11"/>
    <w:uiPriority w:val="99"/>
    <w:rsid w:val="00442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7F8C1F-1E50-46A9-B13E-1A9E152A8053}"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GB"/>
        </a:p>
      </dgm:t>
    </dgm:pt>
    <dgm:pt modelId="{BAE6983E-C5BB-49B2-97EE-95A358F46132}">
      <dgm:prSet phldrT="[Text]"/>
      <dgm:spPr>
        <a:xfrm>
          <a:off x="1718077" y="440"/>
          <a:ext cx="1897845" cy="515584"/>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GB">
              <a:solidFill>
                <a:sysClr val="window" lastClr="FFFFFF"/>
              </a:solidFill>
              <a:latin typeface="Calibri" panose="020F0502020204030204" pitchFamily="34" charset="0"/>
              <a:ea typeface="+mn-ea"/>
              <a:cs typeface="Calibri" panose="020F0502020204030204" pitchFamily="34" charset="0"/>
            </a:rPr>
            <a:t>1. Customer requests a quote</a:t>
          </a:r>
        </a:p>
      </dgm:t>
    </dgm:pt>
    <dgm:pt modelId="{7343E689-9368-4C8D-89CF-D886642C9271}" type="parTrans" cxnId="{290E7051-1DC2-4293-9ECC-5C79F03FCADB}">
      <dgm:prSet/>
      <dgm:spPr/>
      <dgm:t>
        <a:bodyPr/>
        <a:lstStyle/>
        <a:p>
          <a:endParaRPr lang="en-GB">
            <a:latin typeface="Calibri" panose="020F0502020204030204" pitchFamily="34" charset="0"/>
            <a:cs typeface="Calibri" panose="020F0502020204030204" pitchFamily="34" charset="0"/>
          </a:endParaRPr>
        </a:p>
      </dgm:t>
    </dgm:pt>
    <dgm:pt modelId="{0B1CC123-D4C7-469A-9AD8-F45221D4FC18}" type="sibTrans" cxnId="{290E7051-1DC2-4293-9ECC-5C79F03FCADB}">
      <dgm:prSet/>
      <dgm:spPr>
        <a:xfrm rot="5400000">
          <a:off x="2570327" y="528915"/>
          <a:ext cx="193344" cy="232013"/>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en-GB">
            <a:solidFill>
              <a:sysClr val="window" lastClr="FFFFFF"/>
            </a:solidFill>
            <a:latin typeface="Calibri" panose="020F0502020204030204" pitchFamily="34" charset="0"/>
            <a:ea typeface="+mn-ea"/>
            <a:cs typeface="Calibri" panose="020F0502020204030204" pitchFamily="34" charset="0"/>
          </a:endParaRPr>
        </a:p>
      </dgm:t>
    </dgm:pt>
    <dgm:pt modelId="{3024A0D4-48E5-44C3-8B3B-3B68B41CC898}">
      <dgm:prSet phldrT="[Text]"/>
      <dgm:spPr>
        <a:xfrm>
          <a:off x="1718077" y="773817"/>
          <a:ext cx="1897845" cy="515584"/>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GB">
              <a:solidFill>
                <a:sysClr val="window" lastClr="FFFFFF"/>
              </a:solidFill>
              <a:latin typeface="Calibri" panose="020F0502020204030204" pitchFamily="34" charset="0"/>
              <a:ea typeface="+mn-ea"/>
              <a:cs typeface="Calibri" panose="020F0502020204030204" pitchFamily="34" charset="0"/>
            </a:rPr>
            <a:t>2. Order placed by customer</a:t>
          </a:r>
        </a:p>
      </dgm:t>
    </dgm:pt>
    <dgm:pt modelId="{D1881726-DA65-4CBA-8809-D2E0B01B68D0}" type="parTrans" cxnId="{C1340EB6-1605-49F9-9DED-572C90ADAF03}">
      <dgm:prSet/>
      <dgm:spPr/>
      <dgm:t>
        <a:bodyPr/>
        <a:lstStyle/>
        <a:p>
          <a:endParaRPr lang="en-GB">
            <a:latin typeface="Calibri" panose="020F0502020204030204" pitchFamily="34" charset="0"/>
            <a:cs typeface="Calibri" panose="020F0502020204030204" pitchFamily="34" charset="0"/>
          </a:endParaRPr>
        </a:p>
      </dgm:t>
    </dgm:pt>
    <dgm:pt modelId="{6CD7F82D-29CC-48BF-8A04-AF1A13E4B2B2}" type="sibTrans" cxnId="{C1340EB6-1605-49F9-9DED-572C90ADAF03}">
      <dgm:prSet/>
      <dgm:spPr>
        <a:xfrm rot="5400000">
          <a:off x="2570327" y="1302292"/>
          <a:ext cx="193344" cy="232013"/>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en-GB">
            <a:solidFill>
              <a:sysClr val="window" lastClr="FFFFFF"/>
            </a:solidFill>
            <a:latin typeface="Calibri" panose="020F0502020204030204" pitchFamily="34" charset="0"/>
            <a:ea typeface="+mn-ea"/>
            <a:cs typeface="Calibri" panose="020F0502020204030204" pitchFamily="34" charset="0"/>
          </a:endParaRPr>
        </a:p>
      </dgm:t>
    </dgm:pt>
    <dgm:pt modelId="{837A9D23-3C64-4850-8B00-101A2A754972}">
      <dgm:prSet phldrT="[Text]"/>
      <dgm:spPr>
        <a:xfrm>
          <a:off x="1718077" y="1547195"/>
          <a:ext cx="1897845" cy="515584"/>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GB">
              <a:solidFill>
                <a:sysClr val="window" lastClr="FFFFFF"/>
              </a:solidFill>
              <a:latin typeface="Calibri" panose="020F0502020204030204" pitchFamily="34" charset="0"/>
              <a:ea typeface="+mn-ea"/>
              <a:cs typeface="Calibri" panose="020F0502020204030204" pitchFamily="34" charset="0"/>
            </a:rPr>
            <a:t>3. Goods delivered to customer</a:t>
          </a:r>
        </a:p>
      </dgm:t>
    </dgm:pt>
    <dgm:pt modelId="{29AABDC8-C26C-49E5-BE65-179C08065F14}" type="parTrans" cxnId="{885D308A-CE55-434F-ABCA-95CAF43D5D37}">
      <dgm:prSet/>
      <dgm:spPr/>
      <dgm:t>
        <a:bodyPr/>
        <a:lstStyle/>
        <a:p>
          <a:endParaRPr lang="en-GB">
            <a:latin typeface="Calibri" panose="020F0502020204030204" pitchFamily="34" charset="0"/>
            <a:cs typeface="Calibri" panose="020F0502020204030204" pitchFamily="34" charset="0"/>
          </a:endParaRPr>
        </a:p>
      </dgm:t>
    </dgm:pt>
    <dgm:pt modelId="{6F8D62E9-372C-4BEC-BEC4-D1015BC59DBA}" type="sibTrans" cxnId="{885D308A-CE55-434F-ABCA-95CAF43D5D37}">
      <dgm:prSet/>
      <dgm:spPr>
        <a:xfrm rot="5400000">
          <a:off x="2570327" y="2075669"/>
          <a:ext cx="193344" cy="232013"/>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en-GB">
            <a:solidFill>
              <a:sysClr val="window" lastClr="FFFFFF"/>
            </a:solidFill>
            <a:latin typeface="Calibri" panose="020F0502020204030204" pitchFamily="34" charset="0"/>
            <a:ea typeface="+mn-ea"/>
            <a:cs typeface="Calibri" panose="020F0502020204030204" pitchFamily="34" charset="0"/>
          </a:endParaRPr>
        </a:p>
      </dgm:t>
    </dgm:pt>
    <dgm:pt modelId="{D6728055-D383-4EB1-BA7A-AA7B26E0A619}">
      <dgm:prSet phldrT="[Text]"/>
      <dgm:spPr>
        <a:xfrm>
          <a:off x="1718077" y="2320572"/>
          <a:ext cx="1897845" cy="515584"/>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GB">
              <a:solidFill>
                <a:sysClr val="window" lastClr="FFFFFF"/>
              </a:solidFill>
              <a:latin typeface="Calibri" panose="020F0502020204030204" pitchFamily="34" charset="0"/>
              <a:ea typeface="+mn-ea"/>
              <a:cs typeface="Calibri" panose="020F0502020204030204" pitchFamily="34" charset="0"/>
            </a:rPr>
            <a:t>4. Invoice raised for goods that were delivered</a:t>
          </a:r>
        </a:p>
      </dgm:t>
    </dgm:pt>
    <dgm:pt modelId="{25256DCA-670A-4BDD-9CB7-CDCD64EF2A6C}" type="parTrans" cxnId="{229B1FCC-A399-4B88-B8C8-6525A4F42710}">
      <dgm:prSet/>
      <dgm:spPr/>
      <dgm:t>
        <a:bodyPr/>
        <a:lstStyle/>
        <a:p>
          <a:endParaRPr lang="en-GB">
            <a:latin typeface="Calibri" panose="020F0502020204030204" pitchFamily="34" charset="0"/>
            <a:cs typeface="Calibri" panose="020F0502020204030204" pitchFamily="34" charset="0"/>
          </a:endParaRPr>
        </a:p>
      </dgm:t>
    </dgm:pt>
    <dgm:pt modelId="{A57E5BE3-2D17-4D4A-80D3-11CF449356D1}" type="sibTrans" cxnId="{229B1FCC-A399-4B88-B8C8-6525A4F42710}">
      <dgm:prSet/>
      <dgm:spPr>
        <a:xfrm rot="5400000">
          <a:off x="2570327" y="2849046"/>
          <a:ext cx="193344" cy="232013"/>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en-GB">
            <a:solidFill>
              <a:sysClr val="window" lastClr="FFFFFF"/>
            </a:solidFill>
            <a:latin typeface="Calibri" panose="020F0502020204030204" pitchFamily="34" charset="0"/>
            <a:ea typeface="+mn-ea"/>
            <a:cs typeface="Calibri" panose="020F0502020204030204" pitchFamily="34" charset="0"/>
          </a:endParaRPr>
        </a:p>
      </dgm:t>
    </dgm:pt>
    <dgm:pt modelId="{0234E067-7BEB-49AE-8319-2C23B3E23E61}">
      <dgm:prSet phldrT="[Text]"/>
      <dgm:spPr>
        <a:xfrm>
          <a:off x="1718077" y="3093949"/>
          <a:ext cx="1897845" cy="515584"/>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GB">
              <a:solidFill>
                <a:sysClr val="window" lastClr="FFFFFF"/>
              </a:solidFill>
              <a:latin typeface="Calibri" panose="020F0502020204030204" pitchFamily="34" charset="0"/>
              <a:ea typeface="+mn-ea"/>
              <a:cs typeface="Calibri" panose="020F0502020204030204" pitchFamily="34" charset="0"/>
            </a:rPr>
            <a:t>5. Payment received from customer</a:t>
          </a:r>
        </a:p>
      </dgm:t>
    </dgm:pt>
    <dgm:pt modelId="{767C7886-BF56-4A0B-87EF-C9CA29A3E707}" type="parTrans" cxnId="{0F8E1FCF-9D50-4E41-95AD-283387872F6D}">
      <dgm:prSet/>
      <dgm:spPr/>
      <dgm:t>
        <a:bodyPr/>
        <a:lstStyle/>
        <a:p>
          <a:endParaRPr lang="en-GB">
            <a:latin typeface="Calibri" panose="020F0502020204030204" pitchFamily="34" charset="0"/>
            <a:cs typeface="Calibri" panose="020F0502020204030204" pitchFamily="34" charset="0"/>
          </a:endParaRPr>
        </a:p>
      </dgm:t>
    </dgm:pt>
    <dgm:pt modelId="{27EF4282-2C25-47E3-A7EA-010A43BDCA4B}" type="sibTrans" cxnId="{0F8E1FCF-9D50-4E41-95AD-283387872F6D}">
      <dgm:prSet/>
      <dgm:spPr/>
      <dgm:t>
        <a:bodyPr/>
        <a:lstStyle/>
        <a:p>
          <a:endParaRPr lang="en-GB">
            <a:latin typeface="Calibri" panose="020F0502020204030204" pitchFamily="34" charset="0"/>
            <a:cs typeface="Calibri" panose="020F0502020204030204" pitchFamily="34" charset="0"/>
          </a:endParaRPr>
        </a:p>
      </dgm:t>
    </dgm:pt>
    <dgm:pt modelId="{E8DA2983-07D7-480B-8D7B-19620F5A0F02}" type="pres">
      <dgm:prSet presAssocID="{F87F8C1F-1E50-46A9-B13E-1A9E152A8053}" presName="linearFlow" presStyleCnt="0">
        <dgm:presLayoutVars>
          <dgm:resizeHandles val="exact"/>
        </dgm:presLayoutVars>
      </dgm:prSet>
      <dgm:spPr/>
    </dgm:pt>
    <dgm:pt modelId="{FAC14B39-45EC-4F3F-9582-0D3360E8B2CE}" type="pres">
      <dgm:prSet presAssocID="{BAE6983E-C5BB-49B2-97EE-95A358F46132}" presName="node" presStyleLbl="node1" presStyleIdx="0" presStyleCnt="5">
        <dgm:presLayoutVars>
          <dgm:bulletEnabled val="1"/>
        </dgm:presLayoutVars>
      </dgm:prSet>
      <dgm:spPr/>
    </dgm:pt>
    <dgm:pt modelId="{38784EC6-24CD-4840-8F06-3437868F8C9E}" type="pres">
      <dgm:prSet presAssocID="{0B1CC123-D4C7-469A-9AD8-F45221D4FC18}" presName="sibTrans" presStyleLbl="sibTrans2D1" presStyleIdx="0" presStyleCnt="4"/>
      <dgm:spPr/>
    </dgm:pt>
    <dgm:pt modelId="{A454CEB7-CE91-4B37-9EEE-DE9A7448D362}" type="pres">
      <dgm:prSet presAssocID="{0B1CC123-D4C7-469A-9AD8-F45221D4FC18}" presName="connectorText" presStyleLbl="sibTrans2D1" presStyleIdx="0" presStyleCnt="4"/>
      <dgm:spPr/>
    </dgm:pt>
    <dgm:pt modelId="{5691B967-F5DF-4D30-A6DA-704734E9CFFB}" type="pres">
      <dgm:prSet presAssocID="{3024A0D4-48E5-44C3-8B3B-3B68B41CC898}" presName="node" presStyleLbl="node1" presStyleIdx="1" presStyleCnt="5">
        <dgm:presLayoutVars>
          <dgm:bulletEnabled val="1"/>
        </dgm:presLayoutVars>
      </dgm:prSet>
      <dgm:spPr/>
    </dgm:pt>
    <dgm:pt modelId="{8C0683DB-CAA5-4790-8DAE-908DB309D455}" type="pres">
      <dgm:prSet presAssocID="{6CD7F82D-29CC-48BF-8A04-AF1A13E4B2B2}" presName="sibTrans" presStyleLbl="sibTrans2D1" presStyleIdx="1" presStyleCnt="4"/>
      <dgm:spPr/>
    </dgm:pt>
    <dgm:pt modelId="{7FEE51DE-E8FD-4965-AE8F-1CD35D01CD1C}" type="pres">
      <dgm:prSet presAssocID="{6CD7F82D-29CC-48BF-8A04-AF1A13E4B2B2}" presName="connectorText" presStyleLbl="sibTrans2D1" presStyleIdx="1" presStyleCnt="4"/>
      <dgm:spPr/>
    </dgm:pt>
    <dgm:pt modelId="{BBBF4F9F-2109-421A-915A-DC672D0F7B93}" type="pres">
      <dgm:prSet presAssocID="{837A9D23-3C64-4850-8B00-101A2A754972}" presName="node" presStyleLbl="node1" presStyleIdx="2" presStyleCnt="5">
        <dgm:presLayoutVars>
          <dgm:bulletEnabled val="1"/>
        </dgm:presLayoutVars>
      </dgm:prSet>
      <dgm:spPr/>
    </dgm:pt>
    <dgm:pt modelId="{651ADC24-9304-48F9-9316-F067AF080B29}" type="pres">
      <dgm:prSet presAssocID="{6F8D62E9-372C-4BEC-BEC4-D1015BC59DBA}" presName="sibTrans" presStyleLbl="sibTrans2D1" presStyleIdx="2" presStyleCnt="4"/>
      <dgm:spPr/>
    </dgm:pt>
    <dgm:pt modelId="{4B804BBF-F386-4D8B-B918-011DEB57BE73}" type="pres">
      <dgm:prSet presAssocID="{6F8D62E9-372C-4BEC-BEC4-D1015BC59DBA}" presName="connectorText" presStyleLbl="sibTrans2D1" presStyleIdx="2" presStyleCnt="4"/>
      <dgm:spPr/>
    </dgm:pt>
    <dgm:pt modelId="{E1714EC5-4DBF-4968-AE15-A05F720AD93A}" type="pres">
      <dgm:prSet presAssocID="{D6728055-D383-4EB1-BA7A-AA7B26E0A619}" presName="node" presStyleLbl="node1" presStyleIdx="3" presStyleCnt="5">
        <dgm:presLayoutVars>
          <dgm:bulletEnabled val="1"/>
        </dgm:presLayoutVars>
      </dgm:prSet>
      <dgm:spPr/>
    </dgm:pt>
    <dgm:pt modelId="{16A0787E-D21B-4770-9335-C4E02CE30D5B}" type="pres">
      <dgm:prSet presAssocID="{A57E5BE3-2D17-4D4A-80D3-11CF449356D1}" presName="sibTrans" presStyleLbl="sibTrans2D1" presStyleIdx="3" presStyleCnt="4"/>
      <dgm:spPr/>
    </dgm:pt>
    <dgm:pt modelId="{86E30F0B-5E02-410A-B8AC-327AEC875A76}" type="pres">
      <dgm:prSet presAssocID="{A57E5BE3-2D17-4D4A-80D3-11CF449356D1}" presName="connectorText" presStyleLbl="sibTrans2D1" presStyleIdx="3" presStyleCnt="4"/>
      <dgm:spPr/>
    </dgm:pt>
    <dgm:pt modelId="{949457F2-6F2E-4613-BFBA-23F37D19F376}" type="pres">
      <dgm:prSet presAssocID="{0234E067-7BEB-49AE-8319-2C23B3E23E61}" presName="node" presStyleLbl="node1" presStyleIdx="4" presStyleCnt="5">
        <dgm:presLayoutVars>
          <dgm:bulletEnabled val="1"/>
        </dgm:presLayoutVars>
      </dgm:prSet>
      <dgm:spPr/>
    </dgm:pt>
  </dgm:ptLst>
  <dgm:cxnLst>
    <dgm:cxn modelId="{BB39B94D-723B-42BF-B2A8-A4B90BCF81EA}" type="presOf" srcId="{A57E5BE3-2D17-4D4A-80D3-11CF449356D1}" destId="{86E30F0B-5E02-410A-B8AC-327AEC875A76}" srcOrd="1" destOrd="0" presId="urn:microsoft.com/office/officeart/2005/8/layout/process2"/>
    <dgm:cxn modelId="{F7ABB34E-8073-4D31-8490-D01DC04E1513}" type="presOf" srcId="{6CD7F82D-29CC-48BF-8A04-AF1A13E4B2B2}" destId="{7FEE51DE-E8FD-4965-AE8F-1CD35D01CD1C}" srcOrd="1" destOrd="0" presId="urn:microsoft.com/office/officeart/2005/8/layout/process2"/>
    <dgm:cxn modelId="{290E7051-1DC2-4293-9ECC-5C79F03FCADB}" srcId="{F87F8C1F-1E50-46A9-B13E-1A9E152A8053}" destId="{BAE6983E-C5BB-49B2-97EE-95A358F46132}" srcOrd="0" destOrd="0" parTransId="{7343E689-9368-4C8D-89CF-D886642C9271}" sibTransId="{0B1CC123-D4C7-469A-9AD8-F45221D4FC18}"/>
    <dgm:cxn modelId="{5075627B-81A8-4572-8AEC-BB6B6F737EDD}" type="presOf" srcId="{837A9D23-3C64-4850-8B00-101A2A754972}" destId="{BBBF4F9F-2109-421A-915A-DC672D0F7B93}" srcOrd="0" destOrd="0" presId="urn:microsoft.com/office/officeart/2005/8/layout/process2"/>
    <dgm:cxn modelId="{48627680-FD1F-46BD-87C7-183EE8D407A1}" type="presOf" srcId="{6CD7F82D-29CC-48BF-8A04-AF1A13E4B2B2}" destId="{8C0683DB-CAA5-4790-8DAE-908DB309D455}" srcOrd="0" destOrd="0" presId="urn:microsoft.com/office/officeart/2005/8/layout/process2"/>
    <dgm:cxn modelId="{885D308A-CE55-434F-ABCA-95CAF43D5D37}" srcId="{F87F8C1F-1E50-46A9-B13E-1A9E152A8053}" destId="{837A9D23-3C64-4850-8B00-101A2A754972}" srcOrd="2" destOrd="0" parTransId="{29AABDC8-C26C-49E5-BE65-179C08065F14}" sibTransId="{6F8D62E9-372C-4BEC-BEC4-D1015BC59DBA}"/>
    <dgm:cxn modelId="{94E0A98E-1EDB-4FE0-A540-834385E71F06}" type="presOf" srcId="{A57E5BE3-2D17-4D4A-80D3-11CF449356D1}" destId="{16A0787E-D21B-4770-9335-C4E02CE30D5B}" srcOrd="0" destOrd="0" presId="urn:microsoft.com/office/officeart/2005/8/layout/process2"/>
    <dgm:cxn modelId="{19D8E293-8469-458E-83D9-68EDD762EBCE}" type="presOf" srcId="{BAE6983E-C5BB-49B2-97EE-95A358F46132}" destId="{FAC14B39-45EC-4F3F-9582-0D3360E8B2CE}" srcOrd="0" destOrd="0" presId="urn:microsoft.com/office/officeart/2005/8/layout/process2"/>
    <dgm:cxn modelId="{68528597-2D05-4450-8085-D0A4EA83776C}" type="presOf" srcId="{0B1CC123-D4C7-469A-9AD8-F45221D4FC18}" destId="{A454CEB7-CE91-4B37-9EEE-DE9A7448D362}" srcOrd="1" destOrd="0" presId="urn:microsoft.com/office/officeart/2005/8/layout/process2"/>
    <dgm:cxn modelId="{851CBBA6-A1ED-42F2-B1B0-D79E07D5F923}" type="presOf" srcId="{0234E067-7BEB-49AE-8319-2C23B3E23E61}" destId="{949457F2-6F2E-4613-BFBA-23F37D19F376}" srcOrd="0" destOrd="0" presId="urn:microsoft.com/office/officeart/2005/8/layout/process2"/>
    <dgm:cxn modelId="{C1340EB6-1605-49F9-9DED-572C90ADAF03}" srcId="{F87F8C1F-1E50-46A9-B13E-1A9E152A8053}" destId="{3024A0D4-48E5-44C3-8B3B-3B68B41CC898}" srcOrd="1" destOrd="0" parTransId="{D1881726-DA65-4CBA-8809-D2E0B01B68D0}" sibTransId="{6CD7F82D-29CC-48BF-8A04-AF1A13E4B2B2}"/>
    <dgm:cxn modelId="{E6C4FECA-3A73-48FA-B335-69B40ACC2E05}" type="presOf" srcId="{F87F8C1F-1E50-46A9-B13E-1A9E152A8053}" destId="{E8DA2983-07D7-480B-8D7B-19620F5A0F02}" srcOrd="0" destOrd="0" presId="urn:microsoft.com/office/officeart/2005/8/layout/process2"/>
    <dgm:cxn modelId="{229B1FCC-A399-4B88-B8C8-6525A4F42710}" srcId="{F87F8C1F-1E50-46A9-B13E-1A9E152A8053}" destId="{D6728055-D383-4EB1-BA7A-AA7B26E0A619}" srcOrd="3" destOrd="0" parTransId="{25256DCA-670A-4BDD-9CB7-CDCD64EF2A6C}" sibTransId="{A57E5BE3-2D17-4D4A-80D3-11CF449356D1}"/>
    <dgm:cxn modelId="{0F8E1FCF-9D50-4E41-95AD-283387872F6D}" srcId="{F87F8C1F-1E50-46A9-B13E-1A9E152A8053}" destId="{0234E067-7BEB-49AE-8319-2C23B3E23E61}" srcOrd="4" destOrd="0" parTransId="{767C7886-BF56-4A0B-87EF-C9CA29A3E707}" sibTransId="{27EF4282-2C25-47E3-A7EA-010A43BDCA4B}"/>
    <dgm:cxn modelId="{1CB760DB-A86A-454B-8F72-80A750F53238}" type="presOf" srcId="{D6728055-D383-4EB1-BA7A-AA7B26E0A619}" destId="{E1714EC5-4DBF-4968-AE15-A05F720AD93A}" srcOrd="0" destOrd="0" presId="urn:microsoft.com/office/officeart/2005/8/layout/process2"/>
    <dgm:cxn modelId="{32C060DC-3356-4835-B7C7-64BFB25FD96C}" type="presOf" srcId="{0B1CC123-D4C7-469A-9AD8-F45221D4FC18}" destId="{38784EC6-24CD-4840-8F06-3437868F8C9E}" srcOrd="0" destOrd="0" presId="urn:microsoft.com/office/officeart/2005/8/layout/process2"/>
    <dgm:cxn modelId="{755145E1-3662-4568-9C31-37A1241E1B66}" type="presOf" srcId="{3024A0D4-48E5-44C3-8B3B-3B68B41CC898}" destId="{5691B967-F5DF-4D30-A6DA-704734E9CFFB}" srcOrd="0" destOrd="0" presId="urn:microsoft.com/office/officeart/2005/8/layout/process2"/>
    <dgm:cxn modelId="{4710C4E1-A191-44D2-9832-5ECCAEA5B171}" type="presOf" srcId="{6F8D62E9-372C-4BEC-BEC4-D1015BC59DBA}" destId="{4B804BBF-F386-4D8B-B918-011DEB57BE73}" srcOrd="1" destOrd="0" presId="urn:microsoft.com/office/officeart/2005/8/layout/process2"/>
    <dgm:cxn modelId="{B14EF0FA-8CC5-4F23-BA51-465CBE247AE8}" type="presOf" srcId="{6F8D62E9-372C-4BEC-BEC4-D1015BC59DBA}" destId="{651ADC24-9304-48F9-9316-F067AF080B29}" srcOrd="0" destOrd="0" presId="urn:microsoft.com/office/officeart/2005/8/layout/process2"/>
    <dgm:cxn modelId="{0841B8B6-5934-4DC7-A19A-E103659CC10A}" type="presParOf" srcId="{E8DA2983-07D7-480B-8D7B-19620F5A0F02}" destId="{FAC14B39-45EC-4F3F-9582-0D3360E8B2CE}" srcOrd="0" destOrd="0" presId="urn:microsoft.com/office/officeart/2005/8/layout/process2"/>
    <dgm:cxn modelId="{B5644404-EA94-4F63-B6D7-8F6476DA410C}" type="presParOf" srcId="{E8DA2983-07D7-480B-8D7B-19620F5A0F02}" destId="{38784EC6-24CD-4840-8F06-3437868F8C9E}" srcOrd="1" destOrd="0" presId="urn:microsoft.com/office/officeart/2005/8/layout/process2"/>
    <dgm:cxn modelId="{46B11D7C-520E-4FB7-8DD3-57BE10C8E26A}" type="presParOf" srcId="{38784EC6-24CD-4840-8F06-3437868F8C9E}" destId="{A454CEB7-CE91-4B37-9EEE-DE9A7448D362}" srcOrd="0" destOrd="0" presId="urn:microsoft.com/office/officeart/2005/8/layout/process2"/>
    <dgm:cxn modelId="{475F67D8-1880-4631-BFA7-A44E55BF23CD}" type="presParOf" srcId="{E8DA2983-07D7-480B-8D7B-19620F5A0F02}" destId="{5691B967-F5DF-4D30-A6DA-704734E9CFFB}" srcOrd="2" destOrd="0" presId="urn:microsoft.com/office/officeart/2005/8/layout/process2"/>
    <dgm:cxn modelId="{82E11D0C-71DA-4D55-BC60-103CE42E5148}" type="presParOf" srcId="{E8DA2983-07D7-480B-8D7B-19620F5A0F02}" destId="{8C0683DB-CAA5-4790-8DAE-908DB309D455}" srcOrd="3" destOrd="0" presId="urn:microsoft.com/office/officeart/2005/8/layout/process2"/>
    <dgm:cxn modelId="{B2AE3EEF-1E41-443A-AD55-CDA602BBA783}" type="presParOf" srcId="{8C0683DB-CAA5-4790-8DAE-908DB309D455}" destId="{7FEE51DE-E8FD-4965-AE8F-1CD35D01CD1C}" srcOrd="0" destOrd="0" presId="urn:microsoft.com/office/officeart/2005/8/layout/process2"/>
    <dgm:cxn modelId="{DAC3A26C-565B-4788-B495-96AE35A066E4}" type="presParOf" srcId="{E8DA2983-07D7-480B-8D7B-19620F5A0F02}" destId="{BBBF4F9F-2109-421A-915A-DC672D0F7B93}" srcOrd="4" destOrd="0" presId="urn:microsoft.com/office/officeart/2005/8/layout/process2"/>
    <dgm:cxn modelId="{E1A4EEC6-F4F8-4EE6-BA25-B745928E00E3}" type="presParOf" srcId="{E8DA2983-07D7-480B-8D7B-19620F5A0F02}" destId="{651ADC24-9304-48F9-9316-F067AF080B29}" srcOrd="5" destOrd="0" presId="urn:microsoft.com/office/officeart/2005/8/layout/process2"/>
    <dgm:cxn modelId="{CA1E0708-AA04-420A-BBFE-8ADBACB446B9}" type="presParOf" srcId="{651ADC24-9304-48F9-9316-F067AF080B29}" destId="{4B804BBF-F386-4D8B-B918-011DEB57BE73}" srcOrd="0" destOrd="0" presId="urn:microsoft.com/office/officeart/2005/8/layout/process2"/>
    <dgm:cxn modelId="{B2CF1A2F-6270-4D45-80BC-6A6F2B43A153}" type="presParOf" srcId="{E8DA2983-07D7-480B-8D7B-19620F5A0F02}" destId="{E1714EC5-4DBF-4968-AE15-A05F720AD93A}" srcOrd="6" destOrd="0" presId="urn:microsoft.com/office/officeart/2005/8/layout/process2"/>
    <dgm:cxn modelId="{8B31FD63-6AE7-442C-8326-53BC93545D09}" type="presParOf" srcId="{E8DA2983-07D7-480B-8D7B-19620F5A0F02}" destId="{16A0787E-D21B-4770-9335-C4E02CE30D5B}" srcOrd="7" destOrd="0" presId="urn:microsoft.com/office/officeart/2005/8/layout/process2"/>
    <dgm:cxn modelId="{8B4980C7-6D63-48BE-8012-ABCAEA1BE858}" type="presParOf" srcId="{16A0787E-D21B-4770-9335-C4E02CE30D5B}" destId="{86E30F0B-5E02-410A-B8AC-327AEC875A76}" srcOrd="0" destOrd="0" presId="urn:microsoft.com/office/officeart/2005/8/layout/process2"/>
    <dgm:cxn modelId="{47978B28-C7A2-4AC8-BDDB-650370F764E0}" type="presParOf" srcId="{E8DA2983-07D7-480B-8D7B-19620F5A0F02}" destId="{949457F2-6F2E-4613-BFBA-23F37D19F376}" srcOrd="8"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C14B39-45EC-4F3F-9582-0D3360E8B2CE}">
      <dsp:nvSpPr>
        <dsp:cNvPr id="0" name=""/>
        <dsp:cNvSpPr/>
      </dsp:nvSpPr>
      <dsp:spPr>
        <a:xfrm>
          <a:off x="1718077" y="440"/>
          <a:ext cx="1897845" cy="515584"/>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solidFill>
                <a:sysClr val="window" lastClr="FFFFFF"/>
              </a:solidFill>
              <a:latin typeface="Calibri" panose="020F0502020204030204" pitchFamily="34" charset="0"/>
              <a:ea typeface="+mn-ea"/>
              <a:cs typeface="Calibri" panose="020F0502020204030204" pitchFamily="34" charset="0"/>
            </a:rPr>
            <a:t>1. Customer requests a quote</a:t>
          </a:r>
        </a:p>
      </dsp:txBody>
      <dsp:txXfrm>
        <a:off x="1733178" y="15541"/>
        <a:ext cx="1867643" cy="485382"/>
      </dsp:txXfrm>
    </dsp:sp>
    <dsp:sp modelId="{38784EC6-24CD-4840-8F06-3437868F8C9E}">
      <dsp:nvSpPr>
        <dsp:cNvPr id="0" name=""/>
        <dsp:cNvSpPr/>
      </dsp:nvSpPr>
      <dsp:spPr>
        <a:xfrm rot="5400000">
          <a:off x="2570327" y="528915"/>
          <a:ext cx="193344" cy="232013"/>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solidFill>
              <a:sysClr val="window" lastClr="FFFFFF"/>
            </a:solidFill>
            <a:latin typeface="Calibri" panose="020F0502020204030204" pitchFamily="34" charset="0"/>
            <a:ea typeface="+mn-ea"/>
            <a:cs typeface="Calibri" panose="020F0502020204030204" pitchFamily="34" charset="0"/>
          </a:endParaRPr>
        </a:p>
      </dsp:txBody>
      <dsp:txXfrm rot="-5400000">
        <a:off x="2597396" y="548250"/>
        <a:ext cx="139207" cy="135341"/>
      </dsp:txXfrm>
    </dsp:sp>
    <dsp:sp modelId="{5691B967-F5DF-4D30-A6DA-704734E9CFFB}">
      <dsp:nvSpPr>
        <dsp:cNvPr id="0" name=""/>
        <dsp:cNvSpPr/>
      </dsp:nvSpPr>
      <dsp:spPr>
        <a:xfrm>
          <a:off x="1718077" y="773817"/>
          <a:ext cx="1897845" cy="515584"/>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solidFill>
                <a:sysClr val="window" lastClr="FFFFFF"/>
              </a:solidFill>
              <a:latin typeface="Calibri" panose="020F0502020204030204" pitchFamily="34" charset="0"/>
              <a:ea typeface="+mn-ea"/>
              <a:cs typeface="Calibri" panose="020F0502020204030204" pitchFamily="34" charset="0"/>
            </a:rPr>
            <a:t>2. Order placed by customer</a:t>
          </a:r>
        </a:p>
      </dsp:txBody>
      <dsp:txXfrm>
        <a:off x="1733178" y="788918"/>
        <a:ext cx="1867643" cy="485382"/>
      </dsp:txXfrm>
    </dsp:sp>
    <dsp:sp modelId="{8C0683DB-CAA5-4790-8DAE-908DB309D455}">
      <dsp:nvSpPr>
        <dsp:cNvPr id="0" name=""/>
        <dsp:cNvSpPr/>
      </dsp:nvSpPr>
      <dsp:spPr>
        <a:xfrm rot="5400000">
          <a:off x="2570327" y="1302292"/>
          <a:ext cx="193344" cy="232013"/>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solidFill>
              <a:sysClr val="window" lastClr="FFFFFF"/>
            </a:solidFill>
            <a:latin typeface="Calibri" panose="020F0502020204030204" pitchFamily="34" charset="0"/>
            <a:ea typeface="+mn-ea"/>
            <a:cs typeface="Calibri" panose="020F0502020204030204" pitchFamily="34" charset="0"/>
          </a:endParaRPr>
        </a:p>
      </dsp:txBody>
      <dsp:txXfrm rot="-5400000">
        <a:off x="2597396" y="1321627"/>
        <a:ext cx="139207" cy="135341"/>
      </dsp:txXfrm>
    </dsp:sp>
    <dsp:sp modelId="{BBBF4F9F-2109-421A-915A-DC672D0F7B93}">
      <dsp:nvSpPr>
        <dsp:cNvPr id="0" name=""/>
        <dsp:cNvSpPr/>
      </dsp:nvSpPr>
      <dsp:spPr>
        <a:xfrm>
          <a:off x="1718077" y="1547195"/>
          <a:ext cx="1897845" cy="515584"/>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solidFill>
                <a:sysClr val="window" lastClr="FFFFFF"/>
              </a:solidFill>
              <a:latin typeface="Calibri" panose="020F0502020204030204" pitchFamily="34" charset="0"/>
              <a:ea typeface="+mn-ea"/>
              <a:cs typeface="Calibri" panose="020F0502020204030204" pitchFamily="34" charset="0"/>
            </a:rPr>
            <a:t>3. Goods delivered to customer</a:t>
          </a:r>
        </a:p>
      </dsp:txBody>
      <dsp:txXfrm>
        <a:off x="1733178" y="1562296"/>
        <a:ext cx="1867643" cy="485382"/>
      </dsp:txXfrm>
    </dsp:sp>
    <dsp:sp modelId="{651ADC24-9304-48F9-9316-F067AF080B29}">
      <dsp:nvSpPr>
        <dsp:cNvPr id="0" name=""/>
        <dsp:cNvSpPr/>
      </dsp:nvSpPr>
      <dsp:spPr>
        <a:xfrm rot="5400000">
          <a:off x="2570327" y="2075669"/>
          <a:ext cx="193344" cy="232013"/>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solidFill>
              <a:sysClr val="window" lastClr="FFFFFF"/>
            </a:solidFill>
            <a:latin typeface="Calibri" panose="020F0502020204030204" pitchFamily="34" charset="0"/>
            <a:ea typeface="+mn-ea"/>
            <a:cs typeface="Calibri" panose="020F0502020204030204" pitchFamily="34" charset="0"/>
          </a:endParaRPr>
        </a:p>
      </dsp:txBody>
      <dsp:txXfrm rot="-5400000">
        <a:off x="2597396" y="2095004"/>
        <a:ext cx="139207" cy="135341"/>
      </dsp:txXfrm>
    </dsp:sp>
    <dsp:sp modelId="{E1714EC5-4DBF-4968-AE15-A05F720AD93A}">
      <dsp:nvSpPr>
        <dsp:cNvPr id="0" name=""/>
        <dsp:cNvSpPr/>
      </dsp:nvSpPr>
      <dsp:spPr>
        <a:xfrm>
          <a:off x="1718077" y="2320572"/>
          <a:ext cx="1897845" cy="515584"/>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solidFill>
                <a:sysClr val="window" lastClr="FFFFFF"/>
              </a:solidFill>
              <a:latin typeface="Calibri" panose="020F0502020204030204" pitchFamily="34" charset="0"/>
              <a:ea typeface="+mn-ea"/>
              <a:cs typeface="Calibri" panose="020F0502020204030204" pitchFamily="34" charset="0"/>
            </a:rPr>
            <a:t>4. Invoice raised for goods that were delivered</a:t>
          </a:r>
        </a:p>
      </dsp:txBody>
      <dsp:txXfrm>
        <a:off x="1733178" y="2335673"/>
        <a:ext cx="1867643" cy="485382"/>
      </dsp:txXfrm>
    </dsp:sp>
    <dsp:sp modelId="{16A0787E-D21B-4770-9335-C4E02CE30D5B}">
      <dsp:nvSpPr>
        <dsp:cNvPr id="0" name=""/>
        <dsp:cNvSpPr/>
      </dsp:nvSpPr>
      <dsp:spPr>
        <a:xfrm rot="5400000">
          <a:off x="2570327" y="2849046"/>
          <a:ext cx="193344" cy="232013"/>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solidFill>
              <a:sysClr val="window" lastClr="FFFFFF"/>
            </a:solidFill>
            <a:latin typeface="Calibri" panose="020F0502020204030204" pitchFamily="34" charset="0"/>
            <a:ea typeface="+mn-ea"/>
            <a:cs typeface="Calibri" panose="020F0502020204030204" pitchFamily="34" charset="0"/>
          </a:endParaRPr>
        </a:p>
      </dsp:txBody>
      <dsp:txXfrm rot="-5400000">
        <a:off x="2597396" y="2868381"/>
        <a:ext cx="139207" cy="135341"/>
      </dsp:txXfrm>
    </dsp:sp>
    <dsp:sp modelId="{949457F2-6F2E-4613-BFBA-23F37D19F376}">
      <dsp:nvSpPr>
        <dsp:cNvPr id="0" name=""/>
        <dsp:cNvSpPr/>
      </dsp:nvSpPr>
      <dsp:spPr>
        <a:xfrm>
          <a:off x="1718077" y="3093949"/>
          <a:ext cx="1897845" cy="515584"/>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solidFill>
                <a:sysClr val="window" lastClr="FFFFFF"/>
              </a:solidFill>
              <a:latin typeface="Calibri" panose="020F0502020204030204" pitchFamily="34" charset="0"/>
              <a:ea typeface="+mn-ea"/>
              <a:cs typeface="Calibri" panose="020F0502020204030204" pitchFamily="34" charset="0"/>
            </a:rPr>
            <a:t>5. Payment received from customer</a:t>
          </a:r>
        </a:p>
      </dsp:txBody>
      <dsp:txXfrm>
        <a:off x="1733178" y="3109050"/>
        <a:ext cx="1867643" cy="48538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559</Characters>
  <Application>Microsoft Office Word</Application>
  <DocSecurity>0</DocSecurity>
  <Lines>4</Lines>
  <Paragraphs>1</Paragraphs>
  <ScaleCrop>false</ScaleCrop>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Graham</dc:creator>
  <cp:keywords/>
  <dc:description/>
  <cp:lastModifiedBy>jason evans</cp:lastModifiedBy>
  <cp:revision>2</cp:revision>
  <dcterms:created xsi:type="dcterms:W3CDTF">2023-04-17T11:35:00Z</dcterms:created>
  <dcterms:modified xsi:type="dcterms:W3CDTF">2023-04-17T11:35:00Z</dcterms:modified>
</cp:coreProperties>
</file>