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6B5E" w14:textId="77777777" w:rsidR="00D23201" w:rsidRPr="004452BC" w:rsidRDefault="00D23201" w:rsidP="00D23201">
      <w:pPr>
        <w:rPr>
          <w:rFonts w:ascii="Arial" w:hAnsi="Arial" w:cs="Arial"/>
          <w:b/>
          <w:sz w:val="26"/>
          <w:szCs w:val="26"/>
        </w:rPr>
      </w:pPr>
      <w:r w:rsidRPr="004452BC">
        <w:rPr>
          <w:rFonts w:ascii="Arial" w:hAnsi="Arial" w:cs="Arial"/>
          <w:b/>
          <w:sz w:val="26"/>
          <w:szCs w:val="26"/>
        </w:rPr>
        <w:t xml:space="preserve">Practice question 1 </w:t>
      </w:r>
      <w:r w:rsidRPr="006C04F4">
        <w:rPr>
          <w:rFonts w:ascii="Arial" w:hAnsi="Arial" w:cs="Arial"/>
          <w:b/>
          <w:color w:val="92D050"/>
          <w:sz w:val="26"/>
          <w:szCs w:val="26"/>
        </w:rPr>
        <w:t xml:space="preserve">| </w:t>
      </w:r>
      <w:r w:rsidRPr="004452BC">
        <w:rPr>
          <w:rFonts w:ascii="Arial" w:hAnsi="Arial" w:cs="Arial"/>
          <w:b/>
          <w:sz w:val="26"/>
          <w:szCs w:val="26"/>
        </w:rPr>
        <w:t>Carrie’s Cake Shop</w:t>
      </w:r>
    </w:p>
    <w:p w14:paraId="2D15BC8E" w14:textId="4F4D1434" w:rsidR="00D23201" w:rsidRPr="004452BC" w:rsidRDefault="00D23201" w:rsidP="00D232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Carri</w:t>
      </w:r>
      <w:r>
        <w:rPr>
          <w:rFonts w:ascii="Arial" w:hAnsi="Arial" w:cs="Arial"/>
          <w:sz w:val="24"/>
          <w:szCs w:val="24"/>
        </w:rPr>
        <w:t>e started her cake business on 1</w:t>
      </w:r>
      <w:r w:rsidRPr="004452BC">
        <w:rPr>
          <w:rFonts w:ascii="Arial" w:hAnsi="Arial" w:cs="Arial"/>
          <w:sz w:val="24"/>
          <w:szCs w:val="24"/>
        </w:rPr>
        <w:t xml:space="preserve"> March 20X5 using £15,000 that she had won on the lottery. During the month of March 20X5 Carrie had the following business transactions.</w:t>
      </w:r>
    </w:p>
    <w:p w14:paraId="35EF7166" w14:textId="77777777" w:rsidR="00D23201" w:rsidRPr="004452BC" w:rsidRDefault="00D23201" w:rsidP="00D2320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DE196A" w14:textId="77777777" w:rsidR="00D23201" w:rsidRDefault="00D23201" w:rsidP="00D2320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1/3/X5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Carrie paid £15,000 into the business bank account.</w:t>
      </w:r>
    </w:p>
    <w:p w14:paraId="0C81DCAA" w14:textId="77777777" w:rsidR="00D23201" w:rsidRPr="004452BC" w:rsidRDefault="00D23201" w:rsidP="00D232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2/3/X5</w:t>
      </w:r>
      <w:r w:rsidRPr="004452BC">
        <w:rPr>
          <w:rFonts w:ascii="Arial" w:hAnsi="Arial" w:cs="Arial"/>
          <w:sz w:val="24"/>
          <w:szCs w:val="24"/>
        </w:rPr>
        <w:tab/>
      </w:r>
      <w:r w:rsidRPr="004452BC">
        <w:rPr>
          <w:rFonts w:ascii="Arial" w:hAnsi="Arial" w:cs="Arial"/>
          <w:sz w:val="24"/>
          <w:szCs w:val="24"/>
        </w:rPr>
        <w:tab/>
        <w:t>Paid £500 rent for the month of March 20X5 by cheque.</w:t>
      </w:r>
    </w:p>
    <w:p w14:paraId="6CFB2179" w14:textId="77777777" w:rsidR="00D23201" w:rsidRPr="004452BC" w:rsidRDefault="00D23201" w:rsidP="00D232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3/3/X5</w:t>
      </w:r>
      <w:r w:rsidRPr="004452BC">
        <w:rPr>
          <w:rFonts w:ascii="Arial" w:hAnsi="Arial" w:cs="Arial"/>
          <w:sz w:val="24"/>
          <w:szCs w:val="24"/>
        </w:rPr>
        <w:tab/>
      </w:r>
      <w:r w:rsidRPr="004452BC">
        <w:rPr>
          <w:rFonts w:ascii="Arial" w:hAnsi="Arial" w:cs="Arial"/>
          <w:sz w:val="24"/>
          <w:szCs w:val="24"/>
        </w:rPr>
        <w:tab/>
        <w:t>Purchased ingredients for the cakes costing £1,000 by cheque.</w:t>
      </w:r>
    </w:p>
    <w:p w14:paraId="7940163D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5/3/X5</w:t>
      </w:r>
      <w:r w:rsidRPr="004452BC">
        <w:rPr>
          <w:rFonts w:ascii="Arial" w:hAnsi="Arial" w:cs="Arial"/>
          <w:sz w:val="24"/>
          <w:szCs w:val="24"/>
        </w:rPr>
        <w:tab/>
        <w:t>Purchased an industrial mixer and other kitchen equipment for £5,000 by bank transfer.</w:t>
      </w:r>
    </w:p>
    <w:p w14:paraId="2AA228F5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7/3/X5</w:t>
      </w:r>
      <w:r w:rsidRPr="004452BC">
        <w:rPr>
          <w:rFonts w:ascii="Arial" w:hAnsi="Arial" w:cs="Arial"/>
          <w:sz w:val="24"/>
          <w:szCs w:val="24"/>
        </w:rPr>
        <w:tab/>
        <w:t>Made cake sales of £2,500 in cash that was immediately banked.</w:t>
      </w:r>
    </w:p>
    <w:p w14:paraId="2A0A1027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8/3/X5</w:t>
      </w:r>
      <w:r w:rsidRPr="004452BC">
        <w:rPr>
          <w:rFonts w:ascii="Arial" w:hAnsi="Arial" w:cs="Arial"/>
          <w:sz w:val="24"/>
          <w:szCs w:val="24"/>
        </w:rPr>
        <w:tab/>
        <w:t>Sold a wedding cake for £1,000 on credit terms to Weddings &amp; Co.</w:t>
      </w:r>
    </w:p>
    <w:p w14:paraId="5F1A7724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10/3/X5</w:t>
      </w:r>
      <w:r w:rsidRPr="004452BC">
        <w:rPr>
          <w:rFonts w:ascii="Arial" w:hAnsi="Arial" w:cs="Arial"/>
          <w:sz w:val="24"/>
          <w:szCs w:val="24"/>
        </w:rPr>
        <w:tab/>
        <w:t>Purchased cake decorations for £500 on credit terms from Cakes R Us, a supplier.</w:t>
      </w:r>
    </w:p>
    <w:p w14:paraId="15598B27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12/3/X5</w:t>
      </w:r>
      <w:r w:rsidRPr="004452BC">
        <w:rPr>
          <w:rFonts w:ascii="Arial" w:hAnsi="Arial" w:cs="Arial"/>
          <w:sz w:val="24"/>
          <w:szCs w:val="24"/>
        </w:rPr>
        <w:tab/>
        <w:t>Paid £750 for electricity by cheque.</w:t>
      </w:r>
    </w:p>
    <w:p w14:paraId="273C204D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15/3/X5</w:t>
      </w:r>
      <w:r w:rsidRPr="004452BC">
        <w:rPr>
          <w:rFonts w:ascii="Arial" w:hAnsi="Arial" w:cs="Arial"/>
          <w:sz w:val="24"/>
          <w:szCs w:val="24"/>
        </w:rPr>
        <w:tab/>
        <w:t>Paid an employee £100 wages in cash.</w:t>
      </w:r>
    </w:p>
    <w:p w14:paraId="48AFE83D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17/3/X5</w:t>
      </w:r>
      <w:r w:rsidRPr="004452BC">
        <w:rPr>
          <w:rFonts w:ascii="Arial" w:hAnsi="Arial" w:cs="Arial"/>
          <w:sz w:val="24"/>
          <w:szCs w:val="24"/>
        </w:rPr>
        <w:tab/>
        <w:t>Carrie took £1,500 out of the business as drawings.</w:t>
      </w:r>
    </w:p>
    <w:p w14:paraId="1F6D43D4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18/3/X5</w:t>
      </w:r>
      <w:r w:rsidRPr="004452BC">
        <w:rPr>
          <w:rFonts w:ascii="Arial" w:hAnsi="Arial" w:cs="Arial"/>
          <w:sz w:val="24"/>
          <w:szCs w:val="24"/>
        </w:rPr>
        <w:tab/>
        <w:t>Received £800 by bank transfer from Weddings &amp; Co.</w:t>
      </w:r>
    </w:p>
    <w:p w14:paraId="3DCFE36C" w14:textId="77777777" w:rsidR="00D23201" w:rsidRPr="004452BC" w:rsidRDefault="00D23201" w:rsidP="00D23201">
      <w:pPr>
        <w:spacing w:after="0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20/3/X5</w:t>
      </w:r>
      <w:r w:rsidRPr="004452BC">
        <w:rPr>
          <w:rFonts w:ascii="Arial" w:hAnsi="Arial" w:cs="Arial"/>
          <w:sz w:val="24"/>
          <w:szCs w:val="24"/>
        </w:rPr>
        <w:tab/>
        <w:t>Paid £150 on account to Cakes R Us.</w:t>
      </w:r>
    </w:p>
    <w:p w14:paraId="6B54840B" w14:textId="77777777" w:rsidR="00D23201" w:rsidRPr="004452BC" w:rsidRDefault="00D23201" w:rsidP="00D23201">
      <w:pPr>
        <w:ind w:left="1440" w:hanging="1440"/>
        <w:jc w:val="both"/>
        <w:rPr>
          <w:rFonts w:ascii="Arial" w:hAnsi="Arial" w:cs="Arial"/>
          <w:b/>
          <w:sz w:val="24"/>
          <w:szCs w:val="24"/>
        </w:rPr>
      </w:pPr>
    </w:p>
    <w:p w14:paraId="245A83B9" w14:textId="77777777" w:rsidR="00D23201" w:rsidRPr="00367F04" w:rsidRDefault="00D23201" w:rsidP="00D23201">
      <w:pPr>
        <w:ind w:left="1440" w:hanging="1440"/>
        <w:jc w:val="both"/>
        <w:rPr>
          <w:rFonts w:ascii="Arial" w:hAnsi="Arial" w:cs="Arial"/>
          <w:b/>
          <w:sz w:val="26"/>
          <w:szCs w:val="26"/>
        </w:rPr>
      </w:pPr>
      <w:r w:rsidRPr="00367F04">
        <w:rPr>
          <w:rFonts w:ascii="Arial" w:hAnsi="Arial" w:cs="Arial"/>
          <w:b/>
          <w:sz w:val="26"/>
          <w:szCs w:val="26"/>
        </w:rPr>
        <w:t>Requirement</w:t>
      </w:r>
    </w:p>
    <w:p w14:paraId="3F7C0F12" w14:textId="77777777" w:rsidR="00D23201" w:rsidRPr="004452BC" w:rsidRDefault="00D23201" w:rsidP="00D23201">
      <w:pPr>
        <w:pStyle w:val="ListParagraph"/>
        <w:numPr>
          <w:ilvl w:val="0"/>
          <w:numId w:val="1"/>
        </w:numPr>
        <w:spacing w:after="160" w:line="312" w:lineRule="auto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Identify the double entry</w:t>
      </w:r>
      <w:r>
        <w:rPr>
          <w:rFonts w:ascii="Arial" w:hAnsi="Arial" w:cs="Arial"/>
          <w:sz w:val="24"/>
          <w:szCs w:val="24"/>
        </w:rPr>
        <w:t xml:space="preserve"> for each of these transactions.</w:t>
      </w:r>
    </w:p>
    <w:p w14:paraId="155B0E97" w14:textId="77777777" w:rsidR="00D23201" w:rsidRPr="004452BC" w:rsidRDefault="00D23201" w:rsidP="00D23201">
      <w:pPr>
        <w:pStyle w:val="ListParagraph"/>
        <w:numPr>
          <w:ilvl w:val="0"/>
          <w:numId w:val="1"/>
        </w:numPr>
        <w:spacing w:after="16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</w:t>
      </w:r>
      <w:r w:rsidRPr="004452BC">
        <w:rPr>
          <w:rFonts w:ascii="Arial" w:hAnsi="Arial" w:cs="Arial"/>
          <w:sz w:val="24"/>
          <w:szCs w:val="24"/>
        </w:rPr>
        <w:t xml:space="preserve"> the transactions into the ledger accounts for Carrie’s Cake Shop.</w:t>
      </w:r>
    </w:p>
    <w:p w14:paraId="614B83A8" w14:textId="77777777" w:rsidR="00D23201" w:rsidRPr="004452BC" w:rsidRDefault="00D23201" w:rsidP="00D23201">
      <w:pPr>
        <w:pStyle w:val="ListParagraph"/>
        <w:numPr>
          <w:ilvl w:val="0"/>
          <w:numId w:val="1"/>
        </w:numPr>
        <w:spacing w:after="160" w:line="312" w:lineRule="auto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 xml:space="preserve">Balance off </w:t>
      </w:r>
      <w:r>
        <w:rPr>
          <w:rFonts w:ascii="Arial" w:hAnsi="Arial" w:cs="Arial"/>
          <w:sz w:val="24"/>
          <w:szCs w:val="24"/>
        </w:rPr>
        <w:t xml:space="preserve">all of </w:t>
      </w:r>
      <w:r w:rsidRPr="004452BC">
        <w:rPr>
          <w:rFonts w:ascii="Arial" w:hAnsi="Arial" w:cs="Arial"/>
          <w:sz w:val="24"/>
          <w:szCs w:val="24"/>
        </w:rPr>
        <w:t>the ledger accounts.</w:t>
      </w:r>
    </w:p>
    <w:p w14:paraId="2906A4D7" w14:textId="77777777" w:rsidR="00D23201" w:rsidRPr="004452BC" w:rsidRDefault="00D23201" w:rsidP="00D23201">
      <w:pPr>
        <w:pStyle w:val="ListParagraph"/>
        <w:numPr>
          <w:ilvl w:val="0"/>
          <w:numId w:val="1"/>
        </w:numPr>
        <w:spacing w:after="160" w:line="312" w:lineRule="auto"/>
        <w:jc w:val="both"/>
        <w:rPr>
          <w:rFonts w:ascii="Arial" w:hAnsi="Arial" w:cs="Arial"/>
          <w:sz w:val="24"/>
          <w:szCs w:val="24"/>
        </w:rPr>
      </w:pPr>
      <w:r w:rsidRPr="004452BC">
        <w:rPr>
          <w:rFonts w:ascii="Arial" w:hAnsi="Arial" w:cs="Arial"/>
          <w:sz w:val="24"/>
          <w:szCs w:val="24"/>
        </w:rPr>
        <w:t>Prepare a t</w:t>
      </w:r>
      <w:r>
        <w:rPr>
          <w:rFonts w:ascii="Arial" w:hAnsi="Arial" w:cs="Arial"/>
          <w:sz w:val="24"/>
          <w:szCs w:val="24"/>
        </w:rPr>
        <w:t xml:space="preserve">rial balance as </w:t>
      </w:r>
      <w:proofErr w:type="gramStart"/>
      <w:r>
        <w:rPr>
          <w:rFonts w:ascii="Arial" w:hAnsi="Arial" w:cs="Arial"/>
          <w:sz w:val="24"/>
          <w:szCs w:val="24"/>
        </w:rPr>
        <w:t>at</w:t>
      </w:r>
      <w:proofErr w:type="gramEnd"/>
      <w:r>
        <w:rPr>
          <w:rFonts w:ascii="Arial" w:hAnsi="Arial" w:cs="Arial"/>
          <w:sz w:val="24"/>
          <w:szCs w:val="24"/>
        </w:rPr>
        <w:t xml:space="preserve"> 31</w:t>
      </w:r>
      <w:r w:rsidRPr="004452BC">
        <w:rPr>
          <w:rFonts w:ascii="Arial" w:hAnsi="Arial" w:cs="Arial"/>
          <w:sz w:val="24"/>
          <w:szCs w:val="24"/>
        </w:rPr>
        <w:t xml:space="preserve"> March 20X5.</w:t>
      </w:r>
    </w:p>
    <w:p w14:paraId="44A69D26" w14:textId="4DDC7859" w:rsidR="009C21B2" w:rsidRPr="009C21B2" w:rsidRDefault="00D23201" w:rsidP="009C21B2">
      <w:pPr>
        <w:spacing w:after="160" w:line="259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9C21B2">
        <w:rPr>
          <w:rFonts w:ascii="Arial" w:hAnsi="Arial" w:cs="Arial"/>
          <w:b/>
          <w:sz w:val="26"/>
          <w:szCs w:val="26"/>
        </w:rPr>
        <w:lastRenderedPageBreak/>
        <w:t xml:space="preserve">Practice question 1 </w:t>
      </w:r>
      <w:r w:rsidR="009C21B2">
        <w:rPr>
          <w:rFonts w:ascii="Arial" w:hAnsi="Arial" w:cs="Arial"/>
          <w:b/>
          <w:color w:val="92D050"/>
          <w:sz w:val="26"/>
          <w:szCs w:val="26"/>
        </w:rPr>
        <w:t xml:space="preserve">| </w:t>
      </w:r>
      <w:r w:rsidR="009C21B2">
        <w:rPr>
          <w:rFonts w:ascii="Arial" w:hAnsi="Arial" w:cs="Arial"/>
          <w:b/>
          <w:sz w:val="26"/>
          <w:szCs w:val="26"/>
        </w:rPr>
        <w:t>Carrie’s Cake Shop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1418"/>
        <w:gridCol w:w="3544"/>
        <w:gridCol w:w="3678"/>
      </w:tblGrid>
      <w:tr w:rsidR="009C21B2" w14:paraId="51D49A2D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auto"/>
            </w:tcBorders>
            <w:hideMark/>
          </w:tcPr>
          <w:p w14:paraId="46E7889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hideMark/>
          </w:tcPr>
          <w:p w14:paraId="3B6F846F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3678" w:type="dxa"/>
            <w:tcBorders>
              <w:bottom w:val="single" w:sz="4" w:space="0" w:color="000000"/>
            </w:tcBorders>
            <w:hideMark/>
          </w:tcPr>
          <w:p w14:paraId="40387B07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9C21B2" w14:paraId="5164E786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2B99F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BFA9D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C37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C72895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£15,000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F2B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0F48B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 £15,000</w:t>
            </w:r>
          </w:p>
        </w:tc>
      </w:tr>
      <w:tr w:rsidR="009C21B2" w14:paraId="24283758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12DA1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4693F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A6D66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7CE4D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Rent £500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223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25187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Bank £500</w:t>
            </w:r>
          </w:p>
        </w:tc>
      </w:tr>
      <w:tr w:rsidR="009C21B2" w14:paraId="6E0DE7DD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DFE198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DE47A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6FBDC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D0CC5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Purchases £1,000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1D4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3B969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£1,000</w:t>
            </w:r>
          </w:p>
        </w:tc>
      </w:tr>
      <w:tr w:rsidR="009C21B2" w14:paraId="39002A5E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F988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658DC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EE0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452BA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Kitchen equipment £5,000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C78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99F8D6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£5,000</w:t>
            </w:r>
          </w:p>
        </w:tc>
      </w:tr>
      <w:tr w:rsidR="009C21B2" w14:paraId="7359E404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2759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005AF3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D90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86C60C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£2,500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72D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EAEB8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 £2,500</w:t>
            </w:r>
          </w:p>
        </w:tc>
      </w:tr>
      <w:tr w:rsidR="009C21B2" w14:paraId="31A1240E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6F2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EE1530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D37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A504DF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receivables £1,000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502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A2CBED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 £1,000</w:t>
            </w:r>
          </w:p>
        </w:tc>
      </w:tr>
      <w:tr w:rsidR="009C21B2" w14:paraId="4B9C71C2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F58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08A1C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FF5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79D74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Purchases £500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037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45320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payables £500</w:t>
            </w:r>
          </w:p>
        </w:tc>
      </w:tr>
      <w:tr w:rsidR="009C21B2" w14:paraId="2669458C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033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18D90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B40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E9BCF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Electricity £750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7D8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96C0A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£750</w:t>
            </w:r>
          </w:p>
        </w:tc>
      </w:tr>
      <w:tr w:rsidR="009C21B2" w14:paraId="37CC6D6C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C9E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5765AE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97F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A754E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Wages £100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CF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B0196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£100</w:t>
            </w:r>
          </w:p>
        </w:tc>
      </w:tr>
      <w:tr w:rsidR="009C21B2" w14:paraId="014ED789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79E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C13B01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70B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4D6CF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Drawings £1,500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868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1E74BA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£1,500</w:t>
            </w:r>
          </w:p>
        </w:tc>
      </w:tr>
      <w:tr w:rsidR="009C21B2" w14:paraId="389593AB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524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F4276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E69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D3544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£800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C3D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47265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receivables £800</w:t>
            </w:r>
          </w:p>
        </w:tc>
      </w:tr>
      <w:tr w:rsidR="009C21B2" w14:paraId="2E84A10B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E15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276E6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20/3/20X5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DD7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B7616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payables £150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66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CA2F4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£150</w:t>
            </w:r>
          </w:p>
        </w:tc>
      </w:tr>
    </w:tbl>
    <w:p w14:paraId="3122EC5A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3D20BDE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C1E0EF3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8306F2C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5BE3B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3FFAFB5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304772B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D5C59E0" w14:textId="77777777" w:rsidR="009C21B2" w:rsidRDefault="009C21B2" w:rsidP="009C21B2">
      <w:pPr>
        <w:rPr>
          <w:rFonts w:ascii="Calibri" w:hAnsi="Calibri"/>
          <w:sz w:val="24"/>
          <w:szCs w:val="24"/>
        </w:rPr>
      </w:pPr>
    </w:p>
    <w:p w14:paraId="3AF0DB7E" w14:textId="77777777" w:rsidR="009C21B2" w:rsidRDefault="009C21B2" w:rsidP="009C21B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45213795" w14:textId="77777777" w:rsidR="009C21B2" w:rsidRDefault="009C21B2" w:rsidP="009C21B2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</w:t>
      </w:r>
    </w:p>
    <w:p w14:paraId="265E1B8F" w14:textId="77777777" w:rsidR="009C21B2" w:rsidRDefault="009C21B2" w:rsidP="009C21B2">
      <w:pPr>
        <w:pStyle w:val="ListParagraph"/>
        <w:spacing w:after="0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BANK</w:t>
      </w:r>
    </w:p>
    <w:tbl>
      <w:tblPr>
        <w:tblStyle w:val="ReportTable"/>
        <w:tblW w:w="8640" w:type="dxa"/>
        <w:tblInd w:w="-5" w:type="dxa"/>
        <w:tblLook w:val="04A0" w:firstRow="1" w:lastRow="0" w:firstColumn="1" w:lastColumn="0" w:noHBand="0" w:noVBand="1"/>
      </w:tblPr>
      <w:tblGrid>
        <w:gridCol w:w="861"/>
        <w:gridCol w:w="2268"/>
        <w:gridCol w:w="1191"/>
        <w:gridCol w:w="793"/>
        <w:gridCol w:w="2268"/>
        <w:gridCol w:w="1259"/>
      </w:tblGrid>
      <w:tr w:rsidR="009C21B2" w14:paraId="3C11B427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  <w:hideMark/>
          </w:tcPr>
          <w:p w14:paraId="0353FAE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4320" w:type="dxa"/>
            <w:gridSpan w:val="3"/>
            <w:hideMark/>
          </w:tcPr>
          <w:p w14:paraId="47CDC52A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9C21B2" w14:paraId="10CAE675" w14:textId="77777777" w:rsidTr="009C21B2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091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B2A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294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3ADC56C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60D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D8F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B3E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06E16AC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</w:tr>
      <w:tr w:rsidR="009C21B2" w14:paraId="237BA7EB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F7E1E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1/3</w:t>
            </w:r>
          </w:p>
          <w:p w14:paraId="0AA16A9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7/3</w:t>
            </w:r>
          </w:p>
          <w:p w14:paraId="6D836511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18/3</w:t>
            </w:r>
          </w:p>
          <w:p w14:paraId="64C9362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30906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20856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AA8CE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ECFEA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F2C428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5C0AC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170CE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56B6C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AE1D3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1/4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A2F68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</w:t>
            </w:r>
          </w:p>
          <w:p w14:paraId="13D7AFE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</w:t>
            </w:r>
          </w:p>
          <w:p w14:paraId="5484AA5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receivables</w:t>
            </w:r>
          </w:p>
          <w:p w14:paraId="008832B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0D445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02514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FF5208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EE1F7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3AC3C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76243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58AAF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A3ED7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DAEF36" w14:textId="77777777" w:rsidR="009C21B2" w:rsidRDefault="009C21B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Balance </w:t>
            </w: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b/f</w:t>
            </w:r>
            <w:proofErr w:type="spellEnd"/>
          </w:p>
          <w:p w14:paraId="3417CEC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0653C5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C842A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B1B5D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15,000</w:t>
            </w:r>
          </w:p>
          <w:p w14:paraId="0B9ADE2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2,500</w:t>
            </w:r>
          </w:p>
          <w:p w14:paraId="4F48D26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  <w:p w14:paraId="37BCDCF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769D6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80EA1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4A1F36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403E8A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01ED0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EFA1A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1A4C2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18,300</w:t>
            </w:r>
          </w:p>
          <w:p w14:paraId="6CE859F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8D15FB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9,300</w:t>
            </w:r>
          </w:p>
          <w:p w14:paraId="0351751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0631D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  <w:p w14:paraId="73B23B2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3/3</w:t>
            </w:r>
          </w:p>
          <w:p w14:paraId="17942D4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5/3</w:t>
            </w:r>
          </w:p>
          <w:p w14:paraId="2A9A864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12/3</w:t>
            </w:r>
          </w:p>
          <w:p w14:paraId="051DA76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15/3</w:t>
            </w:r>
          </w:p>
          <w:p w14:paraId="5DAB3BC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17/3</w:t>
            </w:r>
          </w:p>
          <w:p w14:paraId="0D21580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20/3</w:t>
            </w:r>
          </w:p>
          <w:p w14:paraId="533BAFE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D73DA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66081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</w:t>
            </w:r>
          </w:p>
          <w:p w14:paraId="5C521A7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Purchases</w:t>
            </w:r>
          </w:p>
          <w:p w14:paraId="54CD866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Kitchen equipment</w:t>
            </w:r>
          </w:p>
          <w:p w14:paraId="6BAA8C2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Electricity</w:t>
            </w:r>
          </w:p>
          <w:p w14:paraId="08CF0FA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Wages</w:t>
            </w:r>
          </w:p>
          <w:p w14:paraId="0A994E8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Drawings</w:t>
            </w:r>
          </w:p>
          <w:p w14:paraId="366602A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payables</w:t>
            </w:r>
          </w:p>
          <w:p w14:paraId="0280C5A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2BF46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 c/f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4C17F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38405BF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1,000</w:t>
            </w:r>
          </w:p>
          <w:p w14:paraId="1813CDA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5,000</w:t>
            </w:r>
          </w:p>
          <w:p w14:paraId="4AC5FDE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  <w:p w14:paraId="28AA462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  <w:p w14:paraId="2752521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1,500</w:t>
            </w:r>
          </w:p>
          <w:p w14:paraId="1C22E80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  <w:p w14:paraId="022B776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90B31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9,300</w:t>
            </w:r>
          </w:p>
          <w:p w14:paraId="423338D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17BB5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18,300</w:t>
            </w:r>
          </w:p>
        </w:tc>
      </w:tr>
    </w:tbl>
    <w:p w14:paraId="59E5A0A3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595064E1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</w:p>
    <w:p w14:paraId="7C3AF981" w14:textId="77777777" w:rsidR="009C21B2" w:rsidRDefault="009C21B2" w:rsidP="009C21B2">
      <w:pPr>
        <w:spacing w:after="0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CAPITAL</w:t>
      </w:r>
    </w:p>
    <w:tbl>
      <w:tblPr>
        <w:tblStyle w:val="ReportTable"/>
        <w:tblW w:w="8640" w:type="dxa"/>
        <w:tblInd w:w="-10" w:type="dxa"/>
        <w:tblLook w:val="04A0" w:firstRow="1" w:lastRow="0" w:firstColumn="1" w:lastColumn="0" w:noHBand="0" w:noVBand="1"/>
      </w:tblPr>
      <w:tblGrid>
        <w:gridCol w:w="861"/>
        <w:gridCol w:w="2268"/>
        <w:gridCol w:w="1191"/>
        <w:gridCol w:w="793"/>
        <w:gridCol w:w="2268"/>
        <w:gridCol w:w="1259"/>
      </w:tblGrid>
      <w:tr w:rsidR="009C21B2" w14:paraId="5CF6AD80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  <w:hideMark/>
          </w:tcPr>
          <w:p w14:paraId="7D82CE09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4320" w:type="dxa"/>
            <w:gridSpan w:val="3"/>
            <w:hideMark/>
          </w:tcPr>
          <w:p w14:paraId="1E2718FF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9C21B2" w14:paraId="4A61DD41" w14:textId="77777777" w:rsidTr="009C21B2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F08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1E0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AD1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3A8B135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798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D4C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F07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1C92E4D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</w:tr>
      <w:tr w:rsidR="009C21B2" w14:paraId="6851E451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71D59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1BC690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31/3</w:t>
            </w:r>
          </w:p>
          <w:p w14:paraId="259D71C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23D07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013CE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8A0AF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1D35D2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 c/f</w:t>
            </w:r>
          </w:p>
          <w:p w14:paraId="04AA711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C0A4B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7AFC6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F310C8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BA511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C6969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15,000</w:t>
            </w:r>
          </w:p>
          <w:p w14:paraId="3A8CA6A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E32A0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15,000</w:t>
            </w:r>
          </w:p>
          <w:p w14:paraId="65D0C7C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8C163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3C694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1/3</w:t>
            </w:r>
          </w:p>
          <w:p w14:paraId="3A9EF4C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221E8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FB35B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49226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BA5AC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1/4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388FE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  <w:p w14:paraId="46F6740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CD1C5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C4DE2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8AEF4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098B3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Balance </w:t>
            </w: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b/f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2DDD4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15,000</w:t>
            </w:r>
          </w:p>
          <w:p w14:paraId="0D8F882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67D87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E887A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15,000</w:t>
            </w:r>
          </w:p>
          <w:p w14:paraId="3BA8E88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</w:p>
          <w:p w14:paraId="59ECB11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15,000</w:t>
            </w:r>
          </w:p>
        </w:tc>
      </w:tr>
    </w:tbl>
    <w:p w14:paraId="28B0DD08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14:paraId="241C3B13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6A130019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75F7A1C2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38059826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49AAA945" w14:textId="77777777" w:rsidR="009C21B2" w:rsidRDefault="009C21B2" w:rsidP="009C21B2">
      <w:pPr>
        <w:spacing w:after="0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b/>
          <w:sz w:val="24"/>
          <w:szCs w:val="24"/>
        </w:rPr>
        <w:t>RENT</w:t>
      </w:r>
    </w:p>
    <w:tbl>
      <w:tblPr>
        <w:tblStyle w:val="ReportTable"/>
        <w:tblW w:w="8640" w:type="dxa"/>
        <w:tblInd w:w="-10" w:type="dxa"/>
        <w:tblLook w:val="04A0" w:firstRow="1" w:lastRow="0" w:firstColumn="1" w:lastColumn="0" w:noHBand="0" w:noVBand="1"/>
      </w:tblPr>
      <w:tblGrid>
        <w:gridCol w:w="861"/>
        <w:gridCol w:w="2268"/>
        <w:gridCol w:w="1191"/>
        <w:gridCol w:w="793"/>
        <w:gridCol w:w="2268"/>
        <w:gridCol w:w="1259"/>
      </w:tblGrid>
      <w:tr w:rsidR="009C21B2" w14:paraId="236CAE73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  <w:hideMark/>
          </w:tcPr>
          <w:p w14:paraId="332C9023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4320" w:type="dxa"/>
            <w:gridSpan w:val="3"/>
            <w:hideMark/>
          </w:tcPr>
          <w:p w14:paraId="4FA260E9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9C21B2" w14:paraId="2A7862A2" w14:textId="77777777" w:rsidTr="009C21B2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98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41B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FCF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2144600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0E5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B86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027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5ABD47C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</w:tr>
      <w:tr w:rsidR="009C21B2" w14:paraId="306559E9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6CAE8D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  <w:p w14:paraId="4F713EE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87CC8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BF6835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0DA66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1/4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B6700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  <w:p w14:paraId="43F47A8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0CAF7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B3FA5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9899F9" w14:textId="77777777" w:rsidR="009C21B2" w:rsidRDefault="009C21B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Balance </w:t>
            </w: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b/f</w:t>
            </w:r>
            <w:proofErr w:type="spellEnd"/>
          </w:p>
          <w:p w14:paraId="1257DDA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DEC3E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300E614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B63A3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E3C83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500</w:t>
            </w:r>
          </w:p>
          <w:p w14:paraId="2483B77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500</w:t>
            </w:r>
          </w:p>
          <w:p w14:paraId="6C22753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F7E48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05BF6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8D393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D829D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 c/f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CA5F3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B4BF9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0625E2B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76389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500</w:t>
            </w:r>
          </w:p>
        </w:tc>
      </w:tr>
    </w:tbl>
    <w:p w14:paraId="3B3718E2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</w:p>
    <w:p w14:paraId="4BC27CC1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14:paraId="7F38CC1B" w14:textId="77777777" w:rsidR="009C21B2" w:rsidRDefault="009C21B2" w:rsidP="009C21B2">
      <w:pPr>
        <w:spacing w:after="0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PURCHASES</w:t>
      </w:r>
    </w:p>
    <w:tbl>
      <w:tblPr>
        <w:tblStyle w:val="ReportTable"/>
        <w:tblW w:w="8640" w:type="dxa"/>
        <w:tblInd w:w="-10" w:type="dxa"/>
        <w:tblLook w:val="04A0" w:firstRow="1" w:lastRow="0" w:firstColumn="1" w:lastColumn="0" w:noHBand="0" w:noVBand="1"/>
      </w:tblPr>
      <w:tblGrid>
        <w:gridCol w:w="861"/>
        <w:gridCol w:w="2268"/>
        <w:gridCol w:w="1191"/>
        <w:gridCol w:w="793"/>
        <w:gridCol w:w="2268"/>
        <w:gridCol w:w="1259"/>
      </w:tblGrid>
      <w:tr w:rsidR="009C21B2" w14:paraId="312B858D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  <w:hideMark/>
          </w:tcPr>
          <w:p w14:paraId="40FB1966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</w:t>
            </w:r>
          </w:p>
        </w:tc>
        <w:tc>
          <w:tcPr>
            <w:tcW w:w="4320" w:type="dxa"/>
            <w:gridSpan w:val="3"/>
            <w:hideMark/>
          </w:tcPr>
          <w:p w14:paraId="7C0A45FA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9C21B2" w14:paraId="0BD982BB" w14:textId="77777777" w:rsidTr="009C21B2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4444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0E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10F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083B62A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0D0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BD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Ledger account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64B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  <w:p w14:paraId="22D977E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</w:p>
        </w:tc>
      </w:tr>
      <w:tr w:rsidR="009C21B2" w14:paraId="3C543147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79010C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3/3</w:t>
            </w:r>
          </w:p>
          <w:p w14:paraId="6729FD4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10/3</w:t>
            </w:r>
          </w:p>
          <w:p w14:paraId="50E6776A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80098E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FB6394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27FA2E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1/4</w:t>
            </w:r>
          </w:p>
          <w:p w14:paraId="01B5B99D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9E7C1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  <w:p w14:paraId="620BB089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Trade payables</w:t>
            </w:r>
          </w:p>
          <w:p w14:paraId="7580665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E3DB8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69602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9A5BB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Balance </w:t>
            </w: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b/f</w:t>
            </w:r>
            <w:proofErr w:type="spellEnd"/>
          </w:p>
          <w:p w14:paraId="6ABC2628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F10C7B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CA82A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0261C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1,000</w:t>
            </w:r>
          </w:p>
          <w:p w14:paraId="336F1DB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48D2BA7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480C5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1,500</w:t>
            </w:r>
          </w:p>
          <w:p w14:paraId="020D7C4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64BAF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1,500</w:t>
            </w:r>
          </w:p>
          <w:p w14:paraId="6566023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6F7FA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7FE4D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A92B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5AB64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 c/f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0F355C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47EB80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1,500</w:t>
            </w:r>
          </w:p>
          <w:p w14:paraId="0C67BC5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B030F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1,500</w:t>
            </w:r>
          </w:p>
        </w:tc>
      </w:tr>
    </w:tbl>
    <w:p w14:paraId="4413E7D0" w14:textId="04F342B2" w:rsidR="00D23201" w:rsidRDefault="00D23201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02B0DB1E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12E3BF72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5DAC5728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732C4007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5D1B77CB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0FF7F281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5DB6AB99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4BB655E4" w14:textId="77777777" w:rsidR="009C21B2" w:rsidRDefault="009C21B2" w:rsidP="00D23201">
      <w:pPr>
        <w:spacing w:after="160" w:line="259" w:lineRule="auto"/>
        <w:rPr>
          <w:rFonts w:ascii="Calibri" w:hAnsi="Calibri"/>
          <w:b/>
          <w:sz w:val="28"/>
          <w:szCs w:val="28"/>
        </w:rPr>
      </w:pPr>
    </w:p>
    <w:p w14:paraId="569E364C" w14:textId="77777777" w:rsidR="009C21B2" w:rsidRDefault="009C21B2" w:rsidP="009C21B2">
      <w:pP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Trial balance as </w:t>
      </w:r>
      <w:proofErr w:type="gramStart"/>
      <w:r>
        <w:rPr>
          <w:rFonts w:ascii="Arial" w:hAnsi="Arial" w:cs="Arial"/>
          <w:b/>
          <w:sz w:val="26"/>
          <w:szCs w:val="26"/>
        </w:rPr>
        <w:t>at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31 March 20X5</w:t>
      </w:r>
    </w:p>
    <w:p w14:paraId="0E95D9E1" w14:textId="77777777" w:rsidR="009C21B2" w:rsidRDefault="009C21B2" w:rsidP="009C21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ReportTable"/>
        <w:tblW w:w="0" w:type="auto"/>
        <w:tblInd w:w="-284" w:type="dxa"/>
        <w:tblLook w:val="04A0" w:firstRow="1" w:lastRow="0" w:firstColumn="1" w:lastColumn="0" w:noHBand="0" w:noVBand="1"/>
      </w:tblPr>
      <w:tblGrid>
        <w:gridCol w:w="5814"/>
        <w:gridCol w:w="1554"/>
        <w:gridCol w:w="1556"/>
      </w:tblGrid>
      <w:tr w:rsidR="009C21B2" w14:paraId="38A611D6" w14:textId="77777777" w:rsidTr="009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bottom w:val="single" w:sz="4" w:space="0" w:color="000000"/>
            </w:tcBorders>
          </w:tcPr>
          <w:p w14:paraId="25D43F2B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000000"/>
            </w:tcBorders>
            <w:hideMark/>
          </w:tcPr>
          <w:p w14:paraId="5A881176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 £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hideMark/>
          </w:tcPr>
          <w:p w14:paraId="3112C897" w14:textId="77777777" w:rsidR="009C21B2" w:rsidRDefault="009C21B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 £</w:t>
            </w:r>
          </w:p>
        </w:tc>
      </w:tr>
      <w:tr w:rsidR="009C21B2" w14:paraId="43CEF5FF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7156F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233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9,300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7B74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7008CDDB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FDD7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28E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EF85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15,000</w:t>
            </w:r>
          </w:p>
        </w:tc>
      </w:tr>
      <w:tr w:rsidR="009C21B2" w14:paraId="2B51B274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3EA0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5418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1491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779AAEE2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D35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Purchases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E01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6F40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5B6BFAF0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3FCA1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 at cost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6EF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3E8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3D353642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6BBFA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4A2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75F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</w:tr>
      <w:tr w:rsidR="009C21B2" w14:paraId="727AF5A6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5E5D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Trade receivables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E33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0142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7E2DB6F4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ED5BE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Trade payables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BE5B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564E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</w:tr>
      <w:tr w:rsidR="009C21B2" w14:paraId="6698EB3F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AD32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Electricity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1290F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12BE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1EBF10F9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5C321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Wages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8A67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5AD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40097C99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AE7A4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5477D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2FC6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1B2" w14:paraId="7B84F7C9" w14:textId="77777777" w:rsidTr="009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DBFDD" w14:textId="77777777" w:rsidR="009C21B2" w:rsidRDefault="009C21B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69AA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18,850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05335" w14:textId="77777777" w:rsidR="009C21B2" w:rsidRDefault="009C21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18,850</w:t>
            </w:r>
          </w:p>
        </w:tc>
      </w:tr>
    </w:tbl>
    <w:p w14:paraId="7B167DA9" w14:textId="1A5599B3" w:rsidR="00BE2DB2" w:rsidRPr="00D23201" w:rsidRDefault="00BE2DB2" w:rsidP="00D23201">
      <w:pPr>
        <w:spacing w:after="0"/>
        <w:rPr>
          <w:rFonts w:ascii="Arial" w:hAnsi="Arial" w:cs="Arial"/>
          <w:sz w:val="24"/>
          <w:szCs w:val="24"/>
        </w:rPr>
      </w:pPr>
    </w:p>
    <w:sectPr w:rsidR="00BE2DB2" w:rsidRPr="00D232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0132" w14:textId="77777777" w:rsidR="009064C7" w:rsidRDefault="009064C7" w:rsidP="009F024D">
      <w:pPr>
        <w:spacing w:after="0" w:line="240" w:lineRule="auto"/>
      </w:pPr>
      <w:r>
        <w:separator/>
      </w:r>
    </w:p>
  </w:endnote>
  <w:endnote w:type="continuationSeparator" w:id="0">
    <w:p w14:paraId="2A4A7198" w14:textId="77777777" w:rsidR="009064C7" w:rsidRDefault="009064C7" w:rsidP="009F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255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5CA59" w14:textId="0330651F" w:rsidR="009F024D" w:rsidRDefault="009F0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FA967" w14:textId="77777777" w:rsidR="009F024D" w:rsidRDefault="009F0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8602" w14:textId="77777777" w:rsidR="009064C7" w:rsidRDefault="009064C7" w:rsidP="009F024D">
      <w:pPr>
        <w:spacing w:after="0" w:line="240" w:lineRule="auto"/>
      </w:pPr>
      <w:r>
        <w:separator/>
      </w:r>
    </w:p>
  </w:footnote>
  <w:footnote w:type="continuationSeparator" w:id="0">
    <w:p w14:paraId="3C6AC337" w14:textId="77777777" w:rsidR="009064C7" w:rsidRDefault="009064C7" w:rsidP="009F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933B4"/>
    <w:multiLevelType w:val="hybridMultilevel"/>
    <w:tmpl w:val="1EE80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1"/>
    <w:rsid w:val="00346F7F"/>
    <w:rsid w:val="009064C7"/>
    <w:rsid w:val="009C21B2"/>
    <w:rsid w:val="009F024D"/>
    <w:rsid w:val="00A37EF1"/>
    <w:rsid w:val="00BE2DB2"/>
    <w:rsid w:val="00D2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CA9"/>
  <w15:chartTrackingRefBased/>
  <w15:docId w15:val="{64024355-CB55-4B74-85DC-CDE13C09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01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D2320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9F0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4D"/>
  </w:style>
  <w:style w:type="paragraph" w:styleId="Footer">
    <w:name w:val="footer"/>
    <w:basedOn w:val="Normal"/>
    <w:link w:val="FooterChar"/>
    <w:uiPriority w:val="99"/>
    <w:unhideWhenUsed/>
    <w:rsid w:val="009F0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Taylor</dc:creator>
  <cp:keywords/>
  <dc:description/>
  <cp:lastModifiedBy>jason evans</cp:lastModifiedBy>
  <cp:revision>2</cp:revision>
  <dcterms:created xsi:type="dcterms:W3CDTF">2023-04-21T09:05:00Z</dcterms:created>
  <dcterms:modified xsi:type="dcterms:W3CDTF">2023-04-21T09:05:00Z</dcterms:modified>
</cp:coreProperties>
</file>