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C952A8" wp14:paraId="5C1A07E2" wp14:textId="02CF9B57">
      <w:pPr>
        <w:rPr>
          <w:rFonts w:ascii="Times New Roman" w:hAnsi="Times New Roman" w:eastAsia="Times New Roman" w:cs="Times New Roman"/>
          <w:sz w:val="32"/>
          <w:szCs w:val="32"/>
        </w:rPr>
      </w:pPr>
      <w:r w:rsidRPr="33C952A8" w:rsidR="0AE48E73">
        <w:rPr>
          <w:rFonts w:ascii="Times New Roman" w:hAnsi="Times New Roman" w:eastAsia="Times New Roman" w:cs="Times New Roman"/>
          <w:sz w:val="32"/>
          <w:szCs w:val="32"/>
        </w:rPr>
        <w:t>Proyecto 1 DPOO: Boletmaster</w:t>
      </w:r>
    </w:p>
    <w:p w:rsidR="33C952A8" w:rsidP="33C952A8" w:rsidRDefault="33C952A8" w14:paraId="726EB859" w14:textId="0D88403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483AEC71" w:rsidP="33C952A8" w:rsidRDefault="483AEC71" w14:paraId="04E3A200" w14:textId="58BC5FA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83AEC71">
        <w:rPr>
          <w:rFonts w:ascii="Times New Roman" w:hAnsi="Times New Roman" w:eastAsia="Times New Roman" w:cs="Times New Roman"/>
          <w:sz w:val="28"/>
          <w:szCs w:val="28"/>
        </w:rPr>
        <w:t>Contexto del problema</w:t>
      </w:r>
      <w:r w:rsidRPr="33C952A8" w:rsidR="0AE48E7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A2F80C2" w:rsidP="33C952A8" w:rsidRDefault="0A2F80C2" w14:paraId="16E8E621" w14:textId="38063CB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A2F80C2">
        <w:rPr>
          <w:rFonts w:ascii="Times New Roman" w:hAnsi="Times New Roman" w:eastAsia="Times New Roman" w:cs="Times New Roman"/>
          <w:sz w:val="24"/>
          <w:szCs w:val="24"/>
        </w:rPr>
        <w:t>Se nos ha pedido como desarrolladores, la construcción de una aplicación que emule el funcionamiento de una empresa de venta de tiquetes para eventos varios</w:t>
      </w:r>
      <w:r w:rsidRPr="33C952A8" w:rsidR="435EBB98">
        <w:rPr>
          <w:rFonts w:ascii="Times New Roman" w:hAnsi="Times New Roman" w:eastAsia="Times New Roman" w:cs="Times New Roman"/>
          <w:sz w:val="24"/>
          <w:szCs w:val="24"/>
        </w:rPr>
        <w:t xml:space="preserve"> (Musicales, culturales, religiosos,</w:t>
      </w:r>
      <w:r w:rsidRPr="33C952A8" w:rsidR="0A9A34D6">
        <w:rPr>
          <w:rFonts w:ascii="Times New Roman" w:hAnsi="Times New Roman" w:eastAsia="Times New Roman" w:cs="Times New Roman"/>
          <w:sz w:val="24"/>
          <w:szCs w:val="24"/>
        </w:rPr>
        <w:t xml:space="preserve"> deportivos, etc.</w:t>
      </w:r>
      <w:r w:rsidRPr="33C952A8" w:rsidR="435EBB98">
        <w:rPr>
          <w:rFonts w:ascii="Times New Roman" w:hAnsi="Times New Roman" w:eastAsia="Times New Roman" w:cs="Times New Roman"/>
          <w:sz w:val="24"/>
          <w:szCs w:val="24"/>
        </w:rPr>
        <w:t>)</w:t>
      </w:r>
      <w:r w:rsidRPr="33C952A8" w:rsidR="0A2F80C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3C952A8" w:rsidR="11498E20">
        <w:rPr>
          <w:rFonts w:ascii="Times New Roman" w:hAnsi="Times New Roman" w:eastAsia="Times New Roman" w:cs="Times New Roman"/>
          <w:sz w:val="24"/>
          <w:szCs w:val="24"/>
        </w:rPr>
        <w:t>La plataforma debe servir como la base de operaciones de la empresa, encargada de todas las transacciones y actividades administrativas que sean necesarias para el correcto funcionamiento de la empresa.</w:t>
      </w:r>
    </w:p>
    <w:p w:rsidR="33C952A8" w:rsidP="33C952A8" w:rsidRDefault="33C952A8" w14:paraId="6FFEF96B" w14:textId="1A0684EC">
      <w:pPr>
        <w:pStyle w:val="ListParagraph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 w:rsidR="4C011C69" w:rsidP="33C952A8" w:rsidRDefault="4C011C69" w14:paraId="366C1EE0" w14:textId="3234AF7B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C011C69">
        <w:rPr>
          <w:rFonts w:ascii="Times New Roman" w:hAnsi="Times New Roman" w:eastAsia="Times New Roman" w:cs="Times New Roman"/>
          <w:sz w:val="24"/>
          <w:szCs w:val="24"/>
        </w:rPr>
        <w:t>Usuarios:</w:t>
      </w:r>
    </w:p>
    <w:p w:rsidR="5B11A177" w:rsidP="33C952A8" w:rsidRDefault="5B11A177" w14:paraId="447BA6C2" w14:textId="497A2B85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B11A177">
        <w:rPr>
          <w:rFonts w:ascii="Times New Roman" w:hAnsi="Times New Roman" w:eastAsia="Times New Roman" w:cs="Times New Roman"/>
          <w:sz w:val="24"/>
          <w:szCs w:val="24"/>
        </w:rPr>
        <w:t>Clientes</w:t>
      </w:r>
      <w:r w:rsidRPr="33C952A8" w:rsidR="40746502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27A9EFB" w:rsidP="33C952A8" w:rsidRDefault="127A9EFB" w14:paraId="35B622DB" w14:textId="58F28DC4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127A9EFB">
        <w:rPr>
          <w:rFonts w:ascii="Times New Roman" w:hAnsi="Times New Roman" w:eastAsia="Times New Roman" w:cs="Times New Roman"/>
          <w:sz w:val="24"/>
          <w:szCs w:val="24"/>
        </w:rPr>
        <w:t>D</w:t>
      </w:r>
      <w:r w:rsidRPr="33C952A8" w:rsidR="5B11A177">
        <w:rPr>
          <w:rFonts w:ascii="Times New Roman" w:hAnsi="Times New Roman" w:eastAsia="Times New Roman" w:cs="Times New Roman"/>
          <w:sz w:val="24"/>
          <w:szCs w:val="24"/>
        </w:rPr>
        <w:t>e todas las edades y categorías. Al tener una variedad tan grande en cuanto a los eventos proporcionados y administrados por la aplicación, no existe distinción entre posibles clientes.</w:t>
      </w:r>
      <w:r w:rsidRPr="33C952A8" w:rsidR="4DF5882B">
        <w:rPr>
          <w:rFonts w:ascii="Times New Roman" w:hAnsi="Times New Roman" w:eastAsia="Times New Roman" w:cs="Times New Roman"/>
          <w:sz w:val="24"/>
          <w:szCs w:val="24"/>
        </w:rPr>
        <w:t xml:space="preserve"> Es decir: no hay una demografía específica.</w:t>
      </w:r>
      <w:r w:rsidRPr="33C952A8" w:rsidR="10FAEC25">
        <w:rPr>
          <w:rFonts w:ascii="Times New Roman" w:hAnsi="Times New Roman" w:eastAsia="Times New Roman" w:cs="Times New Roman"/>
          <w:sz w:val="24"/>
          <w:szCs w:val="24"/>
        </w:rPr>
        <w:t xml:space="preserve"> Son los principales compradores, y quienes acceden a los servicios de venta </w:t>
      </w:r>
      <w:r w:rsidRPr="33C952A8" w:rsidR="3A88587E">
        <w:rPr>
          <w:rFonts w:ascii="Times New Roman" w:hAnsi="Times New Roman" w:eastAsia="Times New Roman" w:cs="Times New Roman"/>
          <w:sz w:val="24"/>
          <w:szCs w:val="24"/>
        </w:rPr>
        <w:t>de tiquetes.</w:t>
      </w:r>
    </w:p>
    <w:p w:rsidR="45F500FF" w:rsidP="33C952A8" w:rsidRDefault="45F500FF" w14:paraId="1EFADC0D" w14:textId="7B455637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5F500FF">
        <w:rPr>
          <w:rFonts w:ascii="Times New Roman" w:hAnsi="Times New Roman" w:eastAsia="Times New Roman" w:cs="Times New Roman"/>
          <w:sz w:val="24"/>
          <w:szCs w:val="24"/>
        </w:rPr>
        <w:t>Promotores</w:t>
      </w:r>
      <w:r w:rsidRPr="33C952A8" w:rsidR="4DF5882B">
        <w:rPr>
          <w:rFonts w:ascii="Times New Roman" w:hAnsi="Times New Roman" w:eastAsia="Times New Roman" w:cs="Times New Roman"/>
          <w:sz w:val="24"/>
          <w:szCs w:val="24"/>
        </w:rPr>
        <w:t xml:space="preserve"> de eventos</w:t>
      </w:r>
      <w:r w:rsidRPr="33C952A8" w:rsidR="0D08E08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D08E08E" w:rsidP="33C952A8" w:rsidRDefault="0D08E08E" w14:paraId="1C97E455" w14:textId="48DC9656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D08E08E">
        <w:rPr>
          <w:rFonts w:ascii="Times New Roman" w:hAnsi="Times New Roman" w:eastAsia="Times New Roman" w:cs="Times New Roman"/>
          <w:sz w:val="24"/>
          <w:szCs w:val="24"/>
        </w:rPr>
        <w:t xml:space="preserve">Los creadores y organizadores de los eventos dentro de la aplicación. </w:t>
      </w:r>
      <w:r w:rsidRPr="33C952A8" w:rsidR="152D6404">
        <w:rPr>
          <w:rFonts w:ascii="Times New Roman" w:hAnsi="Times New Roman" w:eastAsia="Times New Roman" w:cs="Times New Roman"/>
          <w:sz w:val="24"/>
          <w:szCs w:val="24"/>
        </w:rPr>
        <w:t>Pueden ser organizadores de uno o más eventos, que a su vez pueden ser simultáneos. Determinan fechas, horas y venues para cada evento</w:t>
      </w:r>
      <w:r w:rsidRPr="33C952A8" w:rsidR="142FBD01">
        <w:rPr>
          <w:rFonts w:ascii="Times New Roman" w:hAnsi="Times New Roman" w:eastAsia="Times New Roman" w:cs="Times New Roman"/>
          <w:sz w:val="24"/>
          <w:szCs w:val="24"/>
        </w:rPr>
        <w:t>, además de ser los que dictan el número de tiquetes disponibles al público</w:t>
      </w:r>
      <w:r w:rsidRPr="33C952A8" w:rsidR="61ADD893">
        <w:rPr>
          <w:rFonts w:ascii="Times New Roman" w:hAnsi="Times New Roman" w:eastAsia="Times New Roman" w:cs="Times New Roman"/>
          <w:sz w:val="24"/>
          <w:szCs w:val="24"/>
        </w:rPr>
        <w:t xml:space="preserve">, ofertas posibles, y variaciones de precio por localidad del </w:t>
      </w:r>
      <w:bookmarkStart w:name="_Int_youqRTql" w:id="312685075"/>
      <w:r w:rsidRPr="33C952A8" w:rsidR="61ADD893">
        <w:rPr>
          <w:rFonts w:ascii="Times New Roman" w:hAnsi="Times New Roman" w:eastAsia="Times New Roman" w:cs="Times New Roman"/>
          <w:sz w:val="24"/>
          <w:szCs w:val="24"/>
        </w:rPr>
        <w:t>venue</w:t>
      </w:r>
      <w:bookmarkEnd w:id="312685075"/>
      <w:r w:rsidRPr="33C952A8" w:rsidR="142FBD01">
        <w:rPr>
          <w:rFonts w:ascii="Times New Roman" w:hAnsi="Times New Roman" w:eastAsia="Times New Roman" w:cs="Times New Roman"/>
          <w:sz w:val="24"/>
          <w:szCs w:val="24"/>
        </w:rPr>
        <w:t>.</w:t>
      </w:r>
      <w:r w:rsidRPr="33C952A8" w:rsidR="2B70BDEA">
        <w:rPr>
          <w:rFonts w:ascii="Times New Roman" w:hAnsi="Times New Roman" w:eastAsia="Times New Roman" w:cs="Times New Roman"/>
          <w:sz w:val="24"/>
          <w:szCs w:val="24"/>
        </w:rPr>
        <w:t xml:space="preserve"> Debe poder revisar sus ganancias por evento y localidad </w:t>
      </w:r>
      <w:r w:rsidRPr="33C952A8" w:rsidR="07F26454">
        <w:rPr>
          <w:rFonts w:ascii="Times New Roman" w:hAnsi="Times New Roman" w:eastAsia="Times New Roman" w:cs="Times New Roman"/>
          <w:sz w:val="24"/>
          <w:szCs w:val="24"/>
        </w:rPr>
        <w:t>de este</w:t>
      </w:r>
      <w:r w:rsidRPr="33C952A8" w:rsidR="2B70BDE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F4F74DB" w:rsidP="33C952A8" w:rsidRDefault="2F4F74DB" w14:paraId="1F9C3A59" w14:textId="7B6499A9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2F4F74DB">
        <w:rPr>
          <w:rFonts w:ascii="Times New Roman" w:hAnsi="Times New Roman" w:eastAsia="Times New Roman" w:cs="Times New Roman"/>
          <w:sz w:val="24"/>
          <w:szCs w:val="24"/>
        </w:rPr>
        <w:t>El organizador también puede comportarse como un cliente, comprar los tiquetes normalmente o si lo hace para su propio evento, no se le genera cobro.</w:t>
      </w:r>
    </w:p>
    <w:p w:rsidR="2F4F74DB" w:rsidP="33C952A8" w:rsidRDefault="2F4F74DB" w14:paraId="77245EB6" w14:textId="33C567C5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2F4F74DB">
        <w:rPr>
          <w:rFonts w:ascii="Times New Roman" w:hAnsi="Times New Roman" w:eastAsia="Times New Roman" w:cs="Times New Roman"/>
          <w:sz w:val="24"/>
          <w:szCs w:val="24"/>
        </w:rPr>
        <w:t>Administradores:</w:t>
      </w:r>
    </w:p>
    <w:p w:rsidR="38AE9689" w:rsidP="33C952A8" w:rsidRDefault="38AE9689" w14:paraId="23158CA2" w14:textId="7FAB5923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8AE9689">
        <w:rPr>
          <w:rFonts w:ascii="Times New Roman" w:hAnsi="Times New Roman" w:eastAsia="Times New Roman" w:cs="Times New Roman"/>
          <w:sz w:val="24"/>
          <w:szCs w:val="24"/>
        </w:rPr>
        <w:t xml:space="preserve">El administrador pertenece a la empresa tiquetera misma. Debe poder fijar los porcentajes de ganancia de la tiquetera, </w:t>
      </w:r>
      <w:r w:rsidRPr="33C952A8" w:rsidR="7F90C76A">
        <w:rPr>
          <w:rFonts w:ascii="Times New Roman" w:hAnsi="Times New Roman" w:eastAsia="Times New Roman" w:cs="Times New Roman"/>
          <w:sz w:val="24"/>
          <w:szCs w:val="24"/>
        </w:rPr>
        <w:t xml:space="preserve">el cobro fijo de emisión y aprobar los </w:t>
      </w:r>
      <w:bookmarkStart w:name="_Int_hzoadZ3B" w:id="323046595"/>
      <w:r w:rsidRPr="33C952A8" w:rsidR="7F90C76A">
        <w:rPr>
          <w:rFonts w:ascii="Times New Roman" w:hAnsi="Times New Roman" w:eastAsia="Times New Roman" w:cs="Times New Roman"/>
          <w:sz w:val="24"/>
          <w:szCs w:val="24"/>
        </w:rPr>
        <w:t>venues</w:t>
      </w:r>
      <w:bookmarkEnd w:id="323046595"/>
      <w:r w:rsidRPr="33C952A8" w:rsidR="7F90C76A">
        <w:rPr>
          <w:rFonts w:ascii="Times New Roman" w:hAnsi="Times New Roman" w:eastAsia="Times New Roman" w:cs="Times New Roman"/>
          <w:sz w:val="24"/>
          <w:szCs w:val="24"/>
        </w:rPr>
        <w:t xml:space="preserve"> del promotor.</w:t>
      </w:r>
    </w:p>
    <w:p w:rsidR="7F90C76A" w:rsidP="33C952A8" w:rsidRDefault="7F90C76A" w14:paraId="5E5D6DB7" w14:textId="135EE1FF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7F90C76A">
        <w:rPr>
          <w:rFonts w:ascii="Times New Roman" w:hAnsi="Times New Roman" w:eastAsia="Times New Roman" w:cs="Times New Roman"/>
          <w:sz w:val="24"/>
          <w:szCs w:val="24"/>
        </w:rPr>
        <w:t xml:space="preserve">Puede cancelar eventos, y como el promotor revisar el estado </w:t>
      </w:r>
      <w:r w:rsidRPr="33C952A8" w:rsidR="7F90C76A">
        <w:rPr>
          <w:rFonts w:ascii="Times New Roman" w:hAnsi="Times New Roman" w:eastAsia="Times New Roman" w:cs="Times New Roman"/>
          <w:sz w:val="24"/>
          <w:szCs w:val="24"/>
        </w:rPr>
        <w:t>fianciero</w:t>
      </w:r>
      <w:r w:rsidRPr="33C952A8" w:rsidR="7F90C76A">
        <w:rPr>
          <w:rFonts w:ascii="Times New Roman" w:hAnsi="Times New Roman" w:eastAsia="Times New Roman" w:cs="Times New Roman"/>
          <w:sz w:val="24"/>
          <w:szCs w:val="24"/>
        </w:rPr>
        <w:t xml:space="preserve"> de las ventas, basado en los recar</w:t>
      </w:r>
      <w:r w:rsidRPr="33C952A8" w:rsidR="6AD68305">
        <w:rPr>
          <w:rFonts w:ascii="Times New Roman" w:hAnsi="Times New Roman" w:eastAsia="Times New Roman" w:cs="Times New Roman"/>
          <w:sz w:val="24"/>
          <w:szCs w:val="24"/>
        </w:rPr>
        <w:t>gos diseñados por él, mostrados por fecha, organizador o evento.</w:t>
      </w:r>
    </w:p>
    <w:p w:rsidR="6AD68305" w:rsidP="33C952A8" w:rsidRDefault="6AD68305" w14:paraId="5F8257A2" w14:textId="2BED39ED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AD68305">
        <w:rPr>
          <w:rFonts w:ascii="Times New Roman" w:hAnsi="Times New Roman" w:eastAsia="Times New Roman" w:cs="Times New Roman"/>
          <w:sz w:val="24"/>
          <w:szCs w:val="24"/>
        </w:rPr>
        <w:t>No puede comprar tiquetes.</w:t>
      </w:r>
    </w:p>
    <w:p w:rsidR="4C011C69" w:rsidP="33C952A8" w:rsidRDefault="4C011C69" w14:paraId="7800E175" w14:textId="1F21522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C011C69">
        <w:rPr>
          <w:rFonts w:ascii="Times New Roman" w:hAnsi="Times New Roman" w:eastAsia="Times New Roman" w:cs="Times New Roman"/>
          <w:sz w:val="24"/>
          <w:szCs w:val="24"/>
        </w:rPr>
        <w:t>Dispositivos:</w:t>
      </w:r>
    </w:p>
    <w:p w:rsidR="57D94AE1" w:rsidP="33C952A8" w:rsidRDefault="57D94AE1" w14:paraId="08AC18A5" w14:textId="36A684DA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7D94AE1">
        <w:rPr>
          <w:rFonts w:ascii="Times New Roman" w:hAnsi="Times New Roman" w:eastAsia="Times New Roman" w:cs="Times New Roman"/>
          <w:sz w:val="24"/>
          <w:szCs w:val="24"/>
        </w:rPr>
        <w:t xml:space="preserve">Al ser una herramienta web, la plataforma existe en celulares (como </w:t>
      </w:r>
      <w:r w:rsidRPr="33C952A8" w:rsidR="57D94AE1">
        <w:rPr>
          <w:rFonts w:ascii="Times New Roman" w:hAnsi="Times New Roman" w:eastAsia="Times New Roman" w:cs="Times New Roman"/>
          <w:sz w:val="24"/>
          <w:szCs w:val="24"/>
        </w:rPr>
        <w:t>aplicacón</w:t>
      </w:r>
      <w:r w:rsidRPr="33C952A8" w:rsidR="57D94AE1">
        <w:rPr>
          <w:rFonts w:ascii="Times New Roman" w:hAnsi="Times New Roman" w:eastAsia="Times New Roman" w:cs="Times New Roman"/>
          <w:sz w:val="24"/>
          <w:szCs w:val="24"/>
        </w:rPr>
        <w:t xml:space="preserve"> móvil o como página web). Todo basado en internet.</w:t>
      </w:r>
    </w:p>
    <w:p w:rsidR="4C011C69" w:rsidP="33C952A8" w:rsidRDefault="4C011C69" w14:paraId="02BEA29F" w14:textId="3A180171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C011C69">
        <w:rPr>
          <w:rFonts w:ascii="Times New Roman" w:hAnsi="Times New Roman" w:eastAsia="Times New Roman" w:cs="Times New Roman"/>
          <w:sz w:val="24"/>
          <w:szCs w:val="24"/>
        </w:rPr>
        <w:t>Comunicaciones:</w:t>
      </w:r>
    </w:p>
    <w:p w:rsidR="5F295323" w:rsidP="33C952A8" w:rsidRDefault="5F295323" w14:paraId="2C59B19D" w14:textId="28AF3C71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F295323">
        <w:rPr>
          <w:rFonts w:ascii="Times New Roman" w:hAnsi="Times New Roman" w:eastAsia="Times New Roman" w:cs="Times New Roman"/>
          <w:sz w:val="24"/>
          <w:szCs w:val="24"/>
        </w:rPr>
        <w:t>Todas las comunicaciones deben realizarse por internet, por medio de la misma aplicación.</w:t>
      </w:r>
    </w:p>
    <w:p w:rsidR="4C011C69" w:rsidP="33C952A8" w:rsidRDefault="4C011C69" w14:paraId="777B8D06" w14:textId="4EE8E9FA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C011C69">
        <w:rPr>
          <w:rFonts w:ascii="Times New Roman" w:hAnsi="Times New Roman" w:eastAsia="Times New Roman" w:cs="Times New Roman"/>
          <w:sz w:val="24"/>
          <w:szCs w:val="24"/>
        </w:rPr>
        <w:t>Otras personas involucradas:</w:t>
      </w:r>
    </w:p>
    <w:p w:rsidR="1C269C6B" w:rsidP="33C952A8" w:rsidRDefault="1C269C6B" w14:paraId="6890EB9E" w14:textId="007BF3DD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1C269C6B">
        <w:rPr>
          <w:rFonts w:ascii="Times New Roman" w:hAnsi="Times New Roman" w:eastAsia="Times New Roman" w:cs="Times New Roman"/>
          <w:sz w:val="24"/>
          <w:szCs w:val="24"/>
        </w:rPr>
        <w:t>Toda acción de venta y lucro dee estar vigilada por el ente gubernamental competente: Superintendencia de Industria y comercio.</w:t>
      </w:r>
    </w:p>
    <w:p w:rsidR="58216917" w:rsidP="33C952A8" w:rsidRDefault="58216917" w14:paraId="0563D551" w14:textId="12785BBB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8216917">
        <w:rPr>
          <w:rFonts w:ascii="Times New Roman" w:hAnsi="Times New Roman" w:eastAsia="Times New Roman" w:cs="Times New Roman"/>
          <w:sz w:val="24"/>
          <w:szCs w:val="24"/>
        </w:rPr>
        <w:t>Puede haber un interés particular de patrocinadores por evento, o permanentes de la misma aplicación.</w:t>
      </w:r>
    </w:p>
    <w:p w:rsidR="4C011C69" w:rsidP="33C952A8" w:rsidRDefault="4C011C69" w14:paraId="0A063E74" w14:textId="22F2CE3A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C011C69">
        <w:rPr>
          <w:rFonts w:ascii="Times New Roman" w:hAnsi="Times New Roman" w:eastAsia="Times New Roman" w:cs="Times New Roman"/>
          <w:sz w:val="24"/>
          <w:szCs w:val="24"/>
        </w:rPr>
        <w:t>Intereses involucrados:</w:t>
      </w:r>
    </w:p>
    <w:p w:rsidR="3894F467" w:rsidP="33C952A8" w:rsidRDefault="3894F467" w14:paraId="5955EFDF" w14:textId="2D38C248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894F467">
        <w:rPr>
          <w:rFonts w:ascii="Times New Roman" w:hAnsi="Times New Roman" w:eastAsia="Times New Roman" w:cs="Times New Roman"/>
          <w:sz w:val="24"/>
          <w:szCs w:val="24"/>
        </w:rPr>
        <w:t xml:space="preserve">Los clientes desean poder comprar tiquetes al evento de su preferencia, en todas sus posibles presentaciones, iteraciones o modificaciones. </w:t>
      </w:r>
    </w:p>
    <w:p w:rsidR="3894F467" w:rsidP="33C952A8" w:rsidRDefault="3894F467" w14:paraId="35800734" w14:textId="1D35ED89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894F467">
        <w:rPr>
          <w:rFonts w:ascii="Times New Roman" w:hAnsi="Times New Roman" w:eastAsia="Times New Roman" w:cs="Times New Roman"/>
          <w:sz w:val="24"/>
          <w:szCs w:val="24"/>
        </w:rPr>
        <w:t>Los organizadores desean promover y facilitar el acceso a sus eventos. Así como acceder al desempeño f</w:t>
      </w:r>
      <w:r w:rsidRPr="33C952A8" w:rsidR="1BD37484">
        <w:rPr>
          <w:rFonts w:ascii="Times New Roman" w:hAnsi="Times New Roman" w:eastAsia="Times New Roman" w:cs="Times New Roman"/>
          <w:sz w:val="24"/>
          <w:szCs w:val="24"/>
        </w:rPr>
        <w:t xml:space="preserve">inanciero de estos eventos, una vez hayan sido propiamente planeados y diseñados en la misma aplicación. Los organizadores también desean poder utilizar la aplicación como clientes, pero tendiendo </w:t>
      </w:r>
      <w:r w:rsidRPr="33C952A8" w:rsidR="014930DF">
        <w:rPr>
          <w:rFonts w:ascii="Times New Roman" w:hAnsi="Times New Roman" w:eastAsia="Times New Roman" w:cs="Times New Roman"/>
          <w:sz w:val="24"/>
          <w:szCs w:val="24"/>
        </w:rPr>
        <w:t>trato preferencial para sus propios eventos.</w:t>
      </w:r>
    </w:p>
    <w:p w:rsidR="014930DF" w:rsidP="33C952A8" w:rsidRDefault="014930DF" w14:paraId="0BD78D93" w14:textId="6D8BF500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14930DF">
        <w:rPr>
          <w:rFonts w:ascii="Times New Roman" w:hAnsi="Times New Roman" w:eastAsia="Times New Roman" w:cs="Times New Roman"/>
          <w:sz w:val="24"/>
          <w:szCs w:val="24"/>
        </w:rPr>
        <w:t xml:space="preserve">Los administradores desean poder determinar la aprobación de los eventos presentados dentro de la aplicación, llevar un control de las ganancias generadas por </w:t>
      </w:r>
      <w:r w:rsidRPr="33C952A8" w:rsidR="49861121">
        <w:rPr>
          <w:rFonts w:ascii="Times New Roman" w:hAnsi="Times New Roman" w:eastAsia="Times New Roman" w:cs="Times New Roman"/>
          <w:sz w:val="24"/>
          <w:szCs w:val="24"/>
        </w:rPr>
        <w:t>comisión en cada evento, así como poder cancelar los eventos a discreción.</w:t>
      </w:r>
    </w:p>
    <w:p w:rsidR="0AE48E73" w:rsidP="33C952A8" w:rsidRDefault="0AE48E73" w14:paraId="7E7ECD3E" w14:textId="06FA6B1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AE48E73">
        <w:rPr>
          <w:rFonts w:ascii="Times New Roman" w:hAnsi="Times New Roman" w:eastAsia="Times New Roman" w:cs="Times New Roman"/>
          <w:sz w:val="28"/>
          <w:szCs w:val="28"/>
        </w:rPr>
        <w:t>Problema:</w:t>
      </w:r>
    </w:p>
    <w:p w:rsidR="2034831D" w:rsidP="33C952A8" w:rsidRDefault="2034831D" w14:paraId="6DDD8826" w14:textId="4F17D3F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2034831D">
        <w:rPr>
          <w:rFonts w:ascii="Times New Roman" w:hAnsi="Times New Roman" w:eastAsia="Times New Roman" w:cs="Times New Roman"/>
          <w:sz w:val="24"/>
          <w:szCs w:val="24"/>
        </w:rPr>
        <w:t xml:space="preserve">Se nos pide desarrollar una herramienta web que permita la planeación, administración, venta de tiquetes y posteriormente el reportaje de ganancias de </w:t>
      </w:r>
      <w:r w:rsidRPr="33C952A8" w:rsidR="0A7AD534">
        <w:rPr>
          <w:rFonts w:ascii="Times New Roman" w:hAnsi="Times New Roman" w:eastAsia="Times New Roman" w:cs="Times New Roman"/>
          <w:sz w:val="24"/>
          <w:szCs w:val="24"/>
        </w:rPr>
        <w:t xml:space="preserve">varios eventos culturales. </w:t>
      </w:r>
    </w:p>
    <w:p w:rsidR="0A7AD534" w:rsidP="33C952A8" w:rsidRDefault="0A7AD534" w14:paraId="7924BE11" w14:textId="4C6FBE1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A7AD534">
        <w:rPr>
          <w:rFonts w:ascii="Times New Roman" w:hAnsi="Times New Roman" w:eastAsia="Times New Roman" w:cs="Times New Roman"/>
          <w:sz w:val="24"/>
          <w:szCs w:val="24"/>
        </w:rPr>
        <w:t>Para esto debemos crear tres tipos de usuarios, con diferentes capacidades</w:t>
      </w:r>
      <w:r w:rsidRPr="33C952A8" w:rsidR="02AC91BB">
        <w:rPr>
          <w:rFonts w:ascii="Times New Roman" w:hAnsi="Times New Roman" w:eastAsia="Times New Roman" w:cs="Times New Roman"/>
          <w:sz w:val="24"/>
          <w:szCs w:val="24"/>
        </w:rPr>
        <w:t xml:space="preserve"> y potestades. Así como tres interfaces distintas, que se utilizarán para surtir las </w:t>
      </w:r>
      <w:r w:rsidRPr="33C952A8" w:rsidR="02AC91BB">
        <w:rPr>
          <w:rFonts w:ascii="Times New Roman" w:hAnsi="Times New Roman" w:eastAsia="Times New Roman" w:cs="Times New Roman"/>
          <w:sz w:val="24"/>
          <w:szCs w:val="24"/>
        </w:rPr>
        <w:t>necesidades</w:t>
      </w:r>
      <w:r w:rsidRPr="33C952A8" w:rsidR="02AC91BB">
        <w:rPr>
          <w:rFonts w:ascii="Times New Roman" w:hAnsi="Times New Roman" w:eastAsia="Times New Roman" w:cs="Times New Roman"/>
          <w:sz w:val="24"/>
          <w:szCs w:val="24"/>
        </w:rPr>
        <w:t xml:space="preserve"> de cada uno.</w:t>
      </w:r>
    </w:p>
    <w:p w:rsidR="0AE48E73" w:rsidP="33C952A8" w:rsidRDefault="0AE48E73" w14:paraId="3D3E9C10" w14:textId="43A3E3D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AE48E73">
        <w:rPr>
          <w:rFonts w:ascii="Times New Roman" w:hAnsi="Times New Roman" w:eastAsia="Times New Roman" w:cs="Times New Roman"/>
          <w:sz w:val="28"/>
          <w:szCs w:val="28"/>
        </w:rPr>
        <w:t>Requerimientos funcionales:</w:t>
      </w:r>
    </w:p>
    <w:p w:rsidR="60342416" w:rsidP="33C952A8" w:rsidRDefault="60342416" w14:paraId="455BE738" w14:textId="7F887F8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0342416">
        <w:rPr>
          <w:rFonts w:ascii="Times New Roman" w:hAnsi="Times New Roman" w:eastAsia="Times New Roman" w:cs="Times New Roman"/>
          <w:sz w:val="24"/>
          <w:szCs w:val="24"/>
        </w:rPr>
        <w:t>Vamos a dividir los requerimientos funcionales, basados en las necesidades de cada tipo de usuario:</w:t>
      </w:r>
    </w:p>
    <w:p w:rsidR="60342416" w:rsidP="33C952A8" w:rsidRDefault="60342416" w14:paraId="457024FF" w14:textId="741B9EF3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0342416">
        <w:rPr>
          <w:rFonts w:ascii="Times New Roman" w:hAnsi="Times New Roman" w:eastAsia="Times New Roman" w:cs="Times New Roman"/>
          <w:sz w:val="24"/>
          <w:szCs w:val="24"/>
        </w:rPr>
        <w:t>Cliente:</w:t>
      </w:r>
    </w:p>
    <w:p w:rsidR="60342416" w:rsidP="33C952A8" w:rsidRDefault="60342416" w14:paraId="086983BB" w14:textId="5627CE1D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0342416">
        <w:rPr>
          <w:rFonts w:ascii="Times New Roman" w:hAnsi="Times New Roman" w:eastAsia="Times New Roman" w:cs="Times New Roman"/>
          <w:sz w:val="24"/>
          <w:szCs w:val="24"/>
        </w:rPr>
        <w:t>La aplicación debe poder encargarse de transacciones monetarias (tercerizado).</w:t>
      </w:r>
    </w:p>
    <w:p w:rsidR="60342416" w:rsidP="33C952A8" w:rsidRDefault="60342416" w14:paraId="4ACF1A7C" w14:textId="1043F1C1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0342416">
        <w:rPr>
          <w:rFonts w:ascii="Times New Roman" w:hAnsi="Times New Roman" w:eastAsia="Times New Roman" w:cs="Times New Roman"/>
          <w:sz w:val="24"/>
          <w:szCs w:val="24"/>
        </w:rPr>
        <w:t xml:space="preserve">La aplicación debe poder llevar un saldo interno para realizar transacciones virtuales sin necesidad de </w:t>
      </w:r>
      <w:r w:rsidRPr="33C952A8" w:rsidR="60342416">
        <w:rPr>
          <w:rFonts w:ascii="Times New Roman" w:hAnsi="Times New Roman" w:eastAsia="Times New Roman" w:cs="Times New Roman"/>
          <w:sz w:val="24"/>
          <w:szCs w:val="24"/>
        </w:rPr>
        <w:t>terceros.</w:t>
      </w:r>
    </w:p>
    <w:p w:rsidR="60342416" w:rsidP="33C952A8" w:rsidRDefault="60342416" w14:paraId="40BEB4F1" w14:textId="7207CA5F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0342416">
        <w:rPr>
          <w:rFonts w:ascii="Times New Roman" w:hAnsi="Times New Roman" w:eastAsia="Times New Roman" w:cs="Times New Roman"/>
          <w:sz w:val="24"/>
          <w:szCs w:val="24"/>
        </w:rPr>
        <w:t>La aplicación debe poder emitir tiquetes de diversos tipos</w:t>
      </w:r>
      <w:r w:rsidRPr="33C952A8" w:rsidR="31DEB187">
        <w:rPr>
          <w:rFonts w:ascii="Times New Roman" w:hAnsi="Times New Roman" w:eastAsia="Times New Roman" w:cs="Times New Roman"/>
          <w:sz w:val="24"/>
          <w:szCs w:val="24"/>
        </w:rPr>
        <w:t>, en las cantidades que el cliente desee, mientras sean acordes a los máximos delimitados por evento.</w:t>
      </w:r>
    </w:p>
    <w:p w:rsidR="33C952A8" w:rsidP="33C952A8" w:rsidRDefault="33C952A8" w14:paraId="403A2245" w14:textId="5E233E96">
      <w:pPr>
        <w:pStyle w:val="ListParagraph"/>
        <w:ind w:left="2880"/>
        <w:rPr>
          <w:rFonts w:ascii="Times New Roman" w:hAnsi="Times New Roman" w:eastAsia="Times New Roman" w:cs="Times New Roman"/>
          <w:sz w:val="24"/>
          <w:szCs w:val="24"/>
        </w:rPr>
      </w:pPr>
    </w:p>
    <w:p w:rsidR="31DEB187" w:rsidP="33C952A8" w:rsidRDefault="31DEB187" w14:paraId="260EA448" w14:textId="61A991B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1DEB187">
        <w:rPr>
          <w:rFonts w:ascii="Times New Roman" w:hAnsi="Times New Roman" w:eastAsia="Times New Roman" w:cs="Times New Roman"/>
          <w:sz w:val="24"/>
          <w:szCs w:val="24"/>
        </w:rPr>
        <w:t>Organizador:</w:t>
      </w:r>
    </w:p>
    <w:p w:rsidR="31DEB187" w:rsidP="33C952A8" w:rsidRDefault="31DEB187" w14:paraId="57813996" w14:textId="3AB61D1E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1DEB187">
        <w:rPr>
          <w:rFonts w:ascii="Times New Roman" w:hAnsi="Times New Roman" w:eastAsia="Times New Roman" w:cs="Times New Roman"/>
          <w:sz w:val="24"/>
          <w:szCs w:val="24"/>
        </w:rPr>
        <w:t>La aplicación debe poder facilitar la planeación del evento, permitiéndole al administrador definir horarios, fechas, venues, capacidad máxima y localidades disponibles.</w:t>
      </w:r>
    </w:p>
    <w:p w:rsidR="31DEB187" w:rsidP="33C952A8" w:rsidRDefault="31DEB187" w14:paraId="45B25D5D" w14:textId="4D384832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1DEB187">
        <w:rPr>
          <w:rFonts w:ascii="Times New Roman" w:hAnsi="Times New Roman" w:eastAsia="Times New Roman" w:cs="Times New Roman"/>
          <w:sz w:val="24"/>
          <w:szCs w:val="24"/>
        </w:rPr>
        <w:t>La aplicación debe permitirle al organizador ver la información financiera pertinente en todos sus eventos,</w:t>
      </w: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 xml:space="preserve"> por evento puntual o por localidad </w:t>
      </w: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>de este</w:t>
      </w: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F6B3B8" w:rsidP="33C952A8" w:rsidRDefault="6EF6B3B8" w14:paraId="2B60DBDE" w14:textId="201D58FA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 xml:space="preserve">La aplicación debe también permitir a los organizadores convertirse en clientes, darles la capacidad de comprar boletos, y ofrecerles un descuento total en el caso de que quieran </w:t>
      </w: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>asistir</w:t>
      </w: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 xml:space="preserve"> a uno de sus propios eventos.</w:t>
      </w:r>
    </w:p>
    <w:p w:rsidR="33C952A8" w:rsidP="33C952A8" w:rsidRDefault="33C952A8" w14:paraId="5D8B984A" w14:textId="3A6FE0B8">
      <w:pPr>
        <w:pStyle w:val="ListParagraph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 w:rsidR="6EF6B3B8" w:rsidP="33C952A8" w:rsidRDefault="6EF6B3B8" w14:paraId="0FA3F52C" w14:textId="3C5371D6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>Administrador:</w:t>
      </w:r>
    </w:p>
    <w:p w:rsidR="6EF6B3B8" w:rsidP="33C952A8" w:rsidRDefault="6EF6B3B8" w14:paraId="24A2E290" w14:textId="07805C06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EF6B3B8">
        <w:rPr>
          <w:rFonts w:ascii="Times New Roman" w:hAnsi="Times New Roman" w:eastAsia="Times New Roman" w:cs="Times New Roman"/>
          <w:sz w:val="24"/>
          <w:szCs w:val="24"/>
        </w:rPr>
        <w:t xml:space="preserve">La aplicación debe poder darle al administrador la capacidad de definir las tarifas y recargos pertinentes que se quedará la tiquetera. </w:t>
      </w:r>
    </w:p>
    <w:p w:rsidR="0D6599F2" w:rsidP="33C952A8" w:rsidRDefault="0D6599F2" w14:paraId="7EC56C4B" w14:textId="464016E7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D6599F2">
        <w:rPr>
          <w:rFonts w:ascii="Times New Roman" w:hAnsi="Times New Roman" w:eastAsia="Times New Roman" w:cs="Times New Roman"/>
          <w:sz w:val="24"/>
          <w:szCs w:val="24"/>
        </w:rPr>
        <w:t>La aplicación debe permitirle revisar las ganancias de la tiquetera, por fecha, evento u organizador puntual.</w:t>
      </w:r>
    </w:p>
    <w:p w:rsidR="0D6599F2" w:rsidP="33C952A8" w:rsidRDefault="0D6599F2" w14:paraId="18AA6427" w14:textId="42928430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D6599F2">
        <w:rPr>
          <w:rFonts w:ascii="Times New Roman" w:hAnsi="Times New Roman" w:eastAsia="Times New Roman" w:cs="Times New Roman"/>
          <w:sz w:val="24"/>
          <w:szCs w:val="24"/>
        </w:rPr>
        <w:t>La aplicación debe poder permitirle a un administrador la cancelación de un evento. Encargarse de realizar los reembolsos o acciones correctivas pertinentes</w:t>
      </w:r>
      <w:r w:rsidRPr="33C952A8" w:rsidR="4DB8C7D8">
        <w:rPr>
          <w:rFonts w:ascii="Times New Roman" w:hAnsi="Times New Roman" w:eastAsia="Times New Roman" w:cs="Times New Roman"/>
          <w:sz w:val="24"/>
          <w:szCs w:val="24"/>
        </w:rPr>
        <w:t xml:space="preserve">, y el cese de la actividad </w:t>
      </w:r>
      <w:r w:rsidRPr="33C952A8" w:rsidR="4DB8C7D8">
        <w:rPr>
          <w:rFonts w:ascii="Times New Roman" w:hAnsi="Times New Roman" w:eastAsia="Times New Roman" w:cs="Times New Roman"/>
          <w:sz w:val="24"/>
          <w:szCs w:val="24"/>
        </w:rPr>
        <w:t>monetaria</w:t>
      </w:r>
      <w:r w:rsidRPr="33C952A8" w:rsidR="4DB8C7D8">
        <w:rPr>
          <w:rFonts w:ascii="Times New Roman" w:hAnsi="Times New Roman" w:eastAsia="Times New Roman" w:cs="Times New Roman"/>
          <w:sz w:val="24"/>
          <w:szCs w:val="24"/>
        </w:rPr>
        <w:t xml:space="preserve"> y la emisión de tiquetes para ese evento en particular.</w:t>
      </w:r>
    </w:p>
    <w:p w:rsidR="4DB8C7D8" w:rsidP="33C952A8" w:rsidRDefault="4DB8C7D8" w14:paraId="429C9FAF" w14:textId="09096A1C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DB8C7D8">
        <w:rPr>
          <w:rFonts w:ascii="Times New Roman" w:hAnsi="Times New Roman" w:eastAsia="Times New Roman" w:cs="Times New Roman"/>
          <w:sz w:val="24"/>
          <w:szCs w:val="24"/>
        </w:rPr>
        <w:t>El administrador NO PUEDE convertirse en cliente.</w:t>
      </w:r>
    </w:p>
    <w:p w:rsidR="29E5D8C4" w:rsidP="33C952A8" w:rsidRDefault="29E5D8C4" w14:paraId="7EBC148D" w14:textId="100CD2A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3C952A8" w:rsidR="29E5D8C4">
        <w:rPr>
          <w:rFonts w:ascii="Times New Roman" w:hAnsi="Times New Roman" w:eastAsia="Times New Roman" w:cs="Times New Roman"/>
          <w:sz w:val="28"/>
          <w:szCs w:val="28"/>
        </w:rPr>
        <w:t>Requerimientos no funcionales:</w:t>
      </w:r>
    </w:p>
    <w:p w:rsidR="5D22EE35" w:rsidP="33C952A8" w:rsidRDefault="5D22EE35" w14:paraId="1442061D" w14:textId="64E30F9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>La aplicación debe tener una base de datos que incluya:</w:t>
      </w:r>
    </w:p>
    <w:p w:rsidR="5D22EE35" w:rsidP="33C952A8" w:rsidRDefault="5D22EE35" w14:paraId="03423B08" w14:textId="75FB7BEF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>Todos los eventos próximos (por fecha y organizador)</w:t>
      </w:r>
    </w:p>
    <w:p w:rsidR="5D22EE35" w:rsidP="33C952A8" w:rsidRDefault="5D22EE35" w14:paraId="0602936F" w14:textId="451B63A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 xml:space="preserve">Todos los </w:t>
      </w: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 xml:space="preserve">eventos pasados </w:t>
      </w: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>(por fecha, organizador y ganancia)</w:t>
      </w:r>
    </w:p>
    <w:p w:rsidR="18A8B7AB" w:rsidP="33C952A8" w:rsidRDefault="18A8B7AB" w14:paraId="32173C61" w14:textId="6F19D17D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18A8B7AB">
        <w:rPr>
          <w:rFonts w:ascii="Times New Roman" w:hAnsi="Times New Roman" w:eastAsia="Times New Roman" w:cs="Times New Roman"/>
          <w:sz w:val="24"/>
          <w:szCs w:val="24"/>
        </w:rPr>
        <w:t>Por evento</w:t>
      </w:r>
      <w:r w:rsidRPr="33C952A8" w:rsidR="3F8D4FC2">
        <w:rPr>
          <w:rFonts w:ascii="Times New Roman" w:hAnsi="Times New Roman" w:eastAsia="Times New Roman" w:cs="Times New Roman"/>
          <w:sz w:val="24"/>
          <w:szCs w:val="24"/>
        </w:rPr>
        <w:t xml:space="preserve"> (se le añade a la </w:t>
      </w:r>
      <w:r w:rsidRPr="33C952A8" w:rsidR="3F8D4FC2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33C952A8" w:rsidR="3F8D4FC2">
        <w:rPr>
          <w:rFonts w:ascii="Times New Roman" w:hAnsi="Times New Roman" w:eastAsia="Times New Roman" w:cs="Times New Roman"/>
          <w:sz w:val="24"/>
          <w:szCs w:val="24"/>
        </w:rPr>
        <w:t xml:space="preserve"> base del evento)</w:t>
      </w:r>
      <w:r w:rsidRPr="33C952A8" w:rsidR="18A8B7A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8A8B7AB" w:rsidP="33C952A8" w:rsidRDefault="18A8B7AB" w14:paraId="4EA4D188" w14:textId="590A2601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18A8B7AB">
        <w:rPr>
          <w:rFonts w:ascii="Times New Roman" w:hAnsi="Times New Roman" w:eastAsia="Times New Roman" w:cs="Times New Roman"/>
          <w:sz w:val="24"/>
          <w:szCs w:val="24"/>
        </w:rPr>
        <w:t>Capacidad Máxima</w:t>
      </w:r>
      <w:r w:rsidRPr="33C952A8" w:rsidR="082D1065">
        <w:rPr>
          <w:rFonts w:ascii="Times New Roman" w:hAnsi="Times New Roman" w:eastAsia="Times New Roman" w:cs="Times New Roman"/>
          <w:sz w:val="24"/>
          <w:szCs w:val="24"/>
        </w:rPr>
        <w:t xml:space="preserve"> (en tiquetes)</w:t>
      </w:r>
    </w:p>
    <w:p w:rsidR="082D1065" w:rsidP="33C952A8" w:rsidRDefault="082D1065" w14:paraId="21ABDD93" w14:textId="72F5BDB9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82D1065">
        <w:rPr>
          <w:rFonts w:ascii="Times New Roman" w:hAnsi="Times New Roman" w:eastAsia="Times New Roman" w:cs="Times New Roman"/>
          <w:sz w:val="24"/>
          <w:szCs w:val="24"/>
        </w:rPr>
        <w:t>Tiquetes vendidos (En tiquetes y ganancias totales)</w:t>
      </w:r>
    </w:p>
    <w:p w:rsidR="082D1065" w:rsidP="33C952A8" w:rsidRDefault="082D1065" w14:paraId="3FE369B1" w14:textId="3A6E910B">
      <w:pPr>
        <w:pStyle w:val="ListParagraph"/>
        <w:numPr>
          <w:ilvl w:val="5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82D1065">
        <w:rPr>
          <w:rFonts w:ascii="Times New Roman" w:hAnsi="Times New Roman" w:eastAsia="Times New Roman" w:cs="Times New Roman"/>
          <w:sz w:val="24"/>
          <w:szCs w:val="24"/>
        </w:rPr>
        <w:t>Ganancias para el organizador</w:t>
      </w:r>
    </w:p>
    <w:p w:rsidR="082D1065" w:rsidP="33C952A8" w:rsidRDefault="082D1065" w14:paraId="799D2E1D" w14:textId="0EB81BAD">
      <w:pPr>
        <w:pStyle w:val="ListParagraph"/>
        <w:numPr>
          <w:ilvl w:val="5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82D1065">
        <w:rPr>
          <w:rFonts w:ascii="Times New Roman" w:hAnsi="Times New Roman" w:eastAsia="Times New Roman" w:cs="Times New Roman"/>
          <w:sz w:val="24"/>
          <w:szCs w:val="24"/>
        </w:rPr>
        <w:t>Ganancias para la tiquetera</w:t>
      </w:r>
    </w:p>
    <w:p w:rsidR="5D22EE35" w:rsidP="33C952A8" w:rsidRDefault="5D22EE35" w14:paraId="7116DAF3" w14:textId="3C7CB6EF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>Todos los organizadores asociados a la tiquetera</w:t>
      </w:r>
    </w:p>
    <w:p w:rsidR="53B06C3F" w:rsidP="33C952A8" w:rsidRDefault="53B06C3F" w14:paraId="2D070AD6" w14:textId="38674594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3B06C3F">
        <w:rPr>
          <w:rFonts w:ascii="Times New Roman" w:hAnsi="Times New Roman" w:eastAsia="Times New Roman" w:cs="Times New Roman"/>
          <w:sz w:val="24"/>
          <w:szCs w:val="24"/>
        </w:rPr>
        <w:t>Por organizador:</w:t>
      </w:r>
    </w:p>
    <w:p w:rsidR="53B06C3F" w:rsidP="33C952A8" w:rsidRDefault="53B06C3F" w14:paraId="088BACA1" w14:textId="3B61D719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3B06C3F">
        <w:rPr>
          <w:rFonts w:ascii="Times New Roman" w:hAnsi="Times New Roman" w:eastAsia="Times New Roman" w:cs="Times New Roman"/>
          <w:sz w:val="24"/>
          <w:szCs w:val="24"/>
        </w:rPr>
        <w:t>Eventos próximos</w:t>
      </w:r>
    </w:p>
    <w:p w:rsidR="53B06C3F" w:rsidP="33C952A8" w:rsidRDefault="53B06C3F" w14:paraId="3008922A" w14:textId="4011467C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3B06C3F">
        <w:rPr>
          <w:rFonts w:ascii="Times New Roman" w:hAnsi="Times New Roman" w:eastAsia="Times New Roman" w:cs="Times New Roman"/>
          <w:sz w:val="24"/>
          <w:szCs w:val="24"/>
        </w:rPr>
        <w:t>Eventos Pasados</w:t>
      </w:r>
    </w:p>
    <w:p w:rsidR="53B06C3F" w:rsidP="33C952A8" w:rsidRDefault="53B06C3F" w14:paraId="150EE53D" w14:textId="394D4BF4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3B06C3F">
        <w:rPr>
          <w:rFonts w:ascii="Times New Roman" w:hAnsi="Times New Roman" w:eastAsia="Times New Roman" w:cs="Times New Roman"/>
          <w:sz w:val="24"/>
          <w:szCs w:val="24"/>
        </w:rPr>
        <w:t>Tiquetes vigentes</w:t>
      </w:r>
    </w:p>
    <w:p w:rsidR="53B06C3F" w:rsidP="33C952A8" w:rsidRDefault="53B06C3F" w14:paraId="28F4EB66" w14:textId="56F54F92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3B06C3F">
        <w:rPr>
          <w:rFonts w:ascii="Times New Roman" w:hAnsi="Times New Roman" w:eastAsia="Times New Roman" w:cs="Times New Roman"/>
          <w:sz w:val="24"/>
          <w:szCs w:val="24"/>
        </w:rPr>
        <w:t>Tiquetes no vigentes (usados o vencidos)</w:t>
      </w:r>
    </w:p>
    <w:p w:rsidR="5D22EE35" w:rsidP="33C952A8" w:rsidRDefault="5D22EE35" w14:paraId="5E5A5791" w14:textId="0A5DB5F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 xml:space="preserve">Todos los </w:t>
      </w:r>
      <w:r w:rsidRPr="33C952A8" w:rsidR="0D07AA10">
        <w:rPr>
          <w:rFonts w:ascii="Times New Roman" w:hAnsi="Times New Roman" w:eastAsia="Times New Roman" w:cs="Times New Roman"/>
          <w:sz w:val="24"/>
          <w:szCs w:val="24"/>
        </w:rPr>
        <w:t>cliente</w:t>
      </w:r>
      <w:r w:rsidRPr="33C952A8" w:rsidR="5D22EE35">
        <w:rPr>
          <w:rFonts w:ascii="Times New Roman" w:hAnsi="Times New Roman" w:eastAsia="Times New Roman" w:cs="Times New Roman"/>
          <w:sz w:val="24"/>
          <w:szCs w:val="24"/>
        </w:rPr>
        <w:t>s</w:t>
      </w:r>
      <w:r w:rsidRPr="33C952A8" w:rsidR="0D07AA10">
        <w:rPr>
          <w:rFonts w:ascii="Times New Roman" w:hAnsi="Times New Roman" w:eastAsia="Times New Roman" w:cs="Times New Roman"/>
          <w:sz w:val="24"/>
          <w:szCs w:val="24"/>
        </w:rPr>
        <w:t xml:space="preserve"> (incluye organizadores)</w:t>
      </w:r>
    </w:p>
    <w:p w:rsidR="0D07AA10" w:rsidP="33C952A8" w:rsidRDefault="0D07AA10" w14:paraId="239107F3" w14:textId="4A0C77C7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D07AA10">
        <w:rPr>
          <w:rFonts w:ascii="Times New Roman" w:hAnsi="Times New Roman" w:eastAsia="Times New Roman" w:cs="Times New Roman"/>
          <w:sz w:val="24"/>
          <w:szCs w:val="24"/>
        </w:rPr>
        <w:t>Tiquetes vigentes</w:t>
      </w:r>
    </w:p>
    <w:p w:rsidR="0D07AA10" w:rsidP="33C952A8" w:rsidRDefault="0D07AA10" w14:paraId="27637982" w14:textId="1D93DCAD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D07AA10">
        <w:rPr>
          <w:rFonts w:ascii="Times New Roman" w:hAnsi="Times New Roman" w:eastAsia="Times New Roman" w:cs="Times New Roman"/>
          <w:sz w:val="24"/>
          <w:szCs w:val="24"/>
        </w:rPr>
        <w:t>Tiquetes no vigentes</w:t>
      </w:r>
    </w:p>
    <w:p w:rsidR="1E2F2D9D" w:rsidP="33C952A8" w:rsidRDefault="1E2F2D9D" w14:paraId="0E4D1993" w14:textId="11B0E3DD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1E2F2D9D">
        <w:rPr>
          <w:rFonts w:ascii="Times New Roman" w:hAnsi="Times New Roman" w:eastAsia="Times New Roman" w:cs="Times New Roman"/>
          <w:sz w:val="24"/>
          <w:szCs w:val="24"/>
        </w:rPr>
        <w:t>Todos los venues</w:t>
      </w:r>
      <w:r w:rsidRPr="33C952A8" w:rsidR="7062AE45">
        <w:rPr>
          <w:rFonts w:ascii="Times New Roman" w:hAnsi="Times New Roman" w:eastAsia="Times New Roman" w:cs="Times New Roman"/>
          <w:sz w:val="24"/>
          <w:szCs w:val="24"/>
        </w:rPr>
        <w:t xml:space="preserve"> posibles</w:t>
      </w:r>
    </w:p>
    <w:p w:rsidR="0D07AA10" w:rsidP="33C952A8" w:rsidRDefault="0D07AA10" w14:paraId="7DD7D6F2" w14:textId="5FC5479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D07AA10">
        <w:rPr>
          <w:rFonts w:ascii="Times New Roman" w:hAnsi="Times New Roman" w:eastAsia="Times New Roman" w:cs="Times New Roman"/>
          <w:sz w:val="24"/>
          <w:szCs w:val="24"/>
        </w:rPr>
        <w:t>La aplicación debe implementar una herramienta de construcción de evento, que, al utilizarse, debe guardar el evento en la lista de eventos próximos</w:t>
      </w:r>
      <w:r w:rsidRPr="33C952A8" w:rsidR="232BE5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C952A8" w:rsidR="232BE528">
        <w:rPr>
          <w:rFonts w:ascii="Times New Roman" w:hAnsi="Times New Roman" w:eastAsia="Times New Roman" w:cs="Times New Roman"/>
          <w:sz w:val="24"/>
          <w:szCs w:val="24"/>
        </w:rPr>
        <w:t>con</w:t>
      </w:r>
      <w:r w:rsidRPr="33C952A8" w:rsidR="7B2AD0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C952A8" w:rsidR="232BE528">
        <w:rPr>
          <w:rFonts w:ascii="Times New Roman" w:hAnsi="Times New Roman" w:eastAsia="Times New Roman" w:cs="Times New Roman"/>
          <w:sz w:val="24"/>
          <w:szCs w:val="24"/>
        </w:rPr>
        <w:t>la</w:t>
      </w:r>
      <w:r w:rsidRPr="33C952A8" w:rsidR="232BE528">
        <w:rPr>
          <w:rFonts w:ascii="Times New Roman" w:hAnsi="Times New Roman" w:eastAsia="Times New Roman" w:cs="Times New Roman"/>
          <w:sz w:val="24"/>
          <w:szCs w:val="24"/>
        </w:rPr>
        <w:t xml:space="preserve"> siguiente información básica</w:t>
      </w:r>
      <w:r w:rsidRPr="33C952A8" w:rsidR="0D07AA10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935558D" w:rsidP="33C952A8" w:rsidRDefault="6935558D" w14:paraId="0291F136" w14:textId="3117BC9B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935558D">
        <w:rPr>
          <w:rFonts w:ascii="Times New Roman" w:hAnsi="Times New Roman" w:eastAsia="Times New Roman" w:cs="Times New Roman"/>
          <w:sz w:val="24"/>
          <w:szCs w:val="24"/>
        </w:rPr>
        <w:t xml:space="preserve">Por </w:t>
      </w: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evento:</w:t>
      </w:r>
    </w:p>
    <w:p w:rsidR="0D18F248" w:rsidP="33C952A8" w:rsidRDefault="0D18F248" w14:paraId="537B5DA6" w14:textId="18EE5173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0D18F248">
        <w:rPr>
          <w:rFonts w:ascii="Times New Roman" w:hAnsi="Times New Roman" w:eastAsia="Times New Roman" w:cs="Times New Roman"/>
          <w:sz w:val="24"/>
          <w:szCs w:val="24"/>
        </w:rPr>
        <w:t>Nombre</w:t>
      </w:r>
    </w:p>
    <w:p w:rsidR="3718EE6E" w:rsidP="33C952A8" w:rsidRDefault="3718EE6E" w14:paraId="3B49CDB7" w14:textId="738547C6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Fecha</w:t>
      </w:r>
    </w:p>
    <w:p w:rsidR="3718EE6E" w:rsidP="33C952A8" w:rsidRDefault="3718EE6E" w14:paraId="6E43A5AB" w14:textId="145C2508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Hora de inicio</w:t>
      </w:r>
    </w:p>
    <w:p w:rsidR="3718EE6E" w:rsidP="33C952A8" w:rsidRDefault="3718EE6E" w14:paraId="32027097" w14:textId="320BA618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Hora de cierre</w:t>
      </w:r>
    </w:p>
    <w:p w:rsidR="3718EE6E" w:rsidP="33C952A8" w:rsidRDefault="3718EE6E" w14:paraId="2B36B740" w14:textId="10684796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Venue</w:t>
      </w:r>
    </w:p>
    <w:p w:rsidR="3718EE6E" w:rsidP="33C952A8" w:rsidRDefault="3718EE6E" w14:paraId="2C842446" w14:textId="11E73153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Localidades</w:t>
      </w:r>
    </w:p>
    <w:p w:rsidR="3718EE6E" w:rsidP="33C952A8" w:rsidRDefault="3718EE6E" w14:paraId="52445DB9" w14:textId="17529F40">
      <w:pPr>
        <w:pStyle w:val="ListParagraph"/>
        <w:numPr>
          <w:ilvl w:val="4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Aumento de precio por localidad</w:t>
      </w:r>
    </w:p>
    <w:p w:rsidR="3718EE6E" w:rsidP="33C952A8" w:rsidRDefault="3718EE6E" w14:paraId="045C1447" w14:textId="5B2D4360">
      <w:pPr>
        <w:pStyle w:val="ListParagraph"/>
        <w:numPr>
          <w:ilvl w:val="5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718EE6E">
        <w:rPr>
          <w:rFonts w:ascii="Times New Roman" w:hAnsi="Times New Roman" w:eastAsia="Times New Roman" w:cs="Times New Roman"/>
          <w:sz w:val="24"/>
          <w:szCs w:val="24"/>
        </w:rPr>
        <w:t>Vamos a basar los cambios de costo de los tiquetes basado en la localidad por porcentajes. Cada localidad puede subir (o no) el precio estándar del tiquete</w:t>
      </w:r>
      <w:r w:rsidRPr="33C952A8" w:rsidR="73AB7199">
        <w:rPr>
          <w:rFonts w:ascii="Times New Roman" w:hAnsi="Times New Roman" w:eastAsia="Times New Roman" w:cs="Times New Roman"/>
          <w:sz w:val="24"/>
          <w:szCs w:val="24"/>
        </w:rPr>
        <w:t xml:space="preserve"> basado en un porcentaje del pecio base determinado por el organizador.</w:t>
      </w:r>
    </w:p>
    <w:p w:rsidR="73AB7199" w:rsidP="33C952A8" w:rsidRDefault="73AB7199" w14:paraId="13FBF8C7" w14:textId="00BAEB7D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73AB7199">
        <w:rPr>
          <w:rFonts w:ascii="Times New Roman" w:hAnsi="Times New Roman" w:eastAsia="Times New Roman" w:cs="Times New Roman"/>
          <w:sz w:val="24"/>
          <w:szCs w:val="24"/>
        </w:rPr>
        <w:t>Precio de tiquete base</w:t>
      </w:r>
    </w:p>
    <w:p w:rsidR="73AB7199" w:rsidP="33C952A8" w:rsidRDefault="73AB7199" w14:paraId="7FF7C352" w14:textId="27E7B971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73AB7199">
        <w:rPr>
          <w:rFonts w:ascii="Times New Roman" w:hAnsi="Times New Roman" w:eastAsia="Times New Roman" w:cs="Times New Roman"/>
          <w:sz w:val="24"/>
          <w:szCs w:val="24"/>
        </w:rPr>
        <w:t>Tipo</w:t>
      </w:r>
      <w:r w:rsidRPr="33C952A8" w:rsidR="52AB0DBC">
        <w:rPr>
          <w:rFonts w:ascii="Times New Roman" w:hAnsi="Times New Roman" w:eastAsia="Times New Roman" w:cs="Times New Roman"/>
          <w:sz w:val="24"/>
          <w:szCs w:val="24"/>
        </w:rPr>
        <w:t xml:space="preserve"> (Religioso, deportivo, musical, cultural, etc.)</w:t>
      </w:r>
    </w:p>
    <w:p w:rsidR="73AB7199" w:rsidP="33C952A8" w:rsidRDefault="73AB7199" w14:paraId="535BB964" w14:textId="38EA19CE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73AB7199">
        <w:rPr>
          <w:rFonts w:ascii="Times New Roman" w:hAnsi="Times New Roman" w:eastAsia="Times New Roman" w:cs="Times New Roman"/>
          <w:sz w:val="24"/>
          <w:szCs w:val="24"/>
        </w:rPr>
        <w:t>Organizador</w:t>
      </w:r>
    </w:p>
    <w:p w:rsidR="44C86DCA" w:rsidP="33C952A8" w:rsidRDefault="44C86DCA" w14:paraId="30371C4D" w14:textId="1B1DF0E9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44C86DCA">
        <w:rPr>
          <w:rFonts w:ascii="Times New Roman" w:hAnsi="Times New Roman" w:eastAsia="Times New Roman" w:cs="Times New Roman"/>
          <w:sz w:val="24"/>
          <w:szCs w:val="24"/>
        </w:rPr>
        <w:t>Capacidad máxima</w:t>
      </w:r>
    </w:p>
    <w:p w:rsidR="1F842393" w:rsidP="33C952A8" w:rsidRDefault="1F842393" w14:paraId="5CC53FD6" w14:textId="0A4286C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1F842393">
        <w:rPr>
          <w:rFonts w:ascii="Times New Roman" w:hAnsi="Times New Roman" w:eastAsia="Times New Roman" w:cs="Times New Roman"/>
          <w:sz w:val="24"/>
          <w:szCs w:val="24"/>
        </w:rPr>
        <w:t xml:space="preserve">La aplicación debe tener una tienda online que permita la venta de tiquetes, provea las ofertas que sean pertinentes y </w:t>
      </w:r>
      <w:r w:rsidRPr="33C952A8" w:rsidR="7C7C53D4">
        <w:rPr>
          <w:rFonts w:ascii="Times New Roman" w:hAnsi="Times New Roman" w:eastAsia="Times New Roman" w:cs="Times New Roman"/>
          <w:sz w:val="24"/>
          <w:szCs w:val="24"/>
        </w:rPr>
        <w:t>emita los tiquetes que el cliente le pida</w:t>
      </w:r>
      <w:r w:rsidRPr="33C952A8" w:rsidR="1D61ECDE">
        <w:rPr>
          <w:rFonts w:ascii="Times New Roman" w:hAnsi="Times New Roman" w:eastAsia="Times New Roman" w:cs="Times New Roman"/>
          <w:sz w:val="24"/>
          <w:szCs w:val="24"/>
        </w:rPr>
        <w:t>, basado en la información del evento, los recargos del administrador, la capacidad</w:t>
      </w:r>
      <w:r w:rsidRPr="33C952A8" w:rsidR="73F94C57">
        <w:rPr>
          <w:rFonts w:ascii="Times New Roman" w:hAnsi="Times New Roman" w:eastAsia="Times New Roman" w:cs="Times New Roman"/>
          <w:sz w:val="24"/>
          <w:szCs w:val="24"/>
        </w:rPr>
        <w:t xml:space="preserve"> máxima y los cambios de costo por localidad</w:t>
      </w:r>
      <w:r w:rsidRPr="33C952A8" w:rsidR="7C7C53D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00CB56A" w:rsidP="33C952A8" w:rsidRDefault="300CB56A" w14:paraId="72AF1852" w14:textId="4701E7B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300CB56A">
        <w:rPr>
          <w:rFonts w:ascii="Times New Roman" w:hAnsi="Times New Roman" w:eastAsia="Times New Roman" w:cs="Times New Roman"/>
          <w:sz w:val="24"/>
          <w:szCs w:val="24"/>
        </w:rPr>
        <w:t>La aplicación debe tener un portal de revisión financiera por evento para los organizadores. Dónde por evento y localidad de mismo puedan revisar el estado final de las ventas tras ha</w:t>
      </w:r>
      <w:r w:rsidRPr="33C952A8" w:rsidR="6FFEA0E8">
        <w:rPr>
          <w:rFonts w:ascii="Times New Roman" w:hAnsi="Times New Roman" w:eastAsia="Times New Roman" w:cs="Times New Roman"/>
          <w:sz w:val="24"/>
          <w:szCs w:val="24"/>
        </w:rPr>
        <w:t>ber sido tramitadas por la tienda</w:t>
      </w:r>
      <w:r w:rsidRPr="33C952A8" w:rsidR="526A9A53">
        <w:rPr>
          <w:rFonts w:ascii="Times New Roman" w:hAnsi="Times New Roman" w:eastAsia="Times New Roman" w:cs="Times New Roman"/>
          <w:sz w:val="24"/>
          <w:szCs w:val="24"/>
        </w:rPr>
        <w:t>, sin incluir los recargos de la tiquetera (solo se ven los ingresos del organizador)</w:t>
      </w:r>
      <w:r w:rsidRPr="33C952A8" w:rsidR="6FFEA0E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FFEA0E8" w:rsidP="33C952A8" w:rsidRDefault="6FFEA0E8" w14:paraId="309B4C0D" w14:textId="6B64CF1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3C952A8" w:rsidR="6FFEA0E8">
        <w:rPr>
          <w:rFonts w:ascii="Times New Roman" w:hAnsi="Times New Roman" w:eastAsia="Times New Roman" w:cs="Times New Roman"/>
          <w:sz w:val="24"/>
          <w:szCs w:val="24"/>
        </w:rPr>
        <w:t>La aplicación debe tener un portal administrativo que permita al administrador cancelar eventos (con las consecuencias pertinentes)</w:t>
      </w:r>
      <w:r w:rsidRPr="33C952A8" w:rsidR="6FFEA0E8">
        <w:rPr>
          <w:rFonts w:ascii="Times New Roman" w:hAnsi="Times New Roman" w:eastAsia="Times New Roman" w:cs="Times New Roman"/>
          <w:sz w:val="24"/>
          <w:szCs w:val="24"/>
        </w:rPr>
        <w:t>, revisar las ganancias generadas a la t</w:t>
      </w:r>
      <w:r w:rsidRPr="33C952A8" w:rsidR="77EC82C1">
        <w:rPr>
          <w:rFonts w:ascii="Times New Roman" w:hAnsi="Times New Roman" w:eastAsia="Times New Roman" w:cs="Times New Roman"/>
          <w:sz w:val="24"/>
          <w:szCs w:val="24"/>
        </w:rPr>
        <w:t>iquetera</w:t>
      </w:r>
      <w:r w:rsidRPr="33C952A8" w:rsidR="7EF8B69E">
        <w:rPr>
          <w:rFonts w:ascii="Times New Roman" w:hAnsi="Times New Roman" w:eastAsia="Times New Roman" w:cs="Times New Roman"/>
          <w:sz w:val="24"/>
          <w:szCs w:val="24"/>
        </w:rPr>
        <w:t xml:space="preserve"> una vez cerrada la venta de tiquetes</w:t>
      </w:r>
      <w:r w:rsidRPr="33C952A8" w:rsidR="40ED9A59">
        <w:rPr>
          <w:rFonts w:ascii="Times New Roman" w:hAnsi="Times New Roman" w:eastAsia="Times New Roman" w:cs="Times New Roman"/>
          <w:sz w:val="24"/>
          <w:szCs w:val="24"/>
        </w:rPr>
        <w:t xml:space="preserve"> por evento. Revisar las ganancias generadas en una fecha, o las ganancias asociadas a un organizador.</w:t>
      </w:r>
    </w:p>
    <w:p w:rsidR="29E5D8C4" w:rsidP="33C952A8" w:rsidRDefault="29E5D8C4" w14:paraId="27C9E0B8" w14:textId="07747CD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3C952A8" w:rsidR="29E5D8C4">
        <w:rPr>
          <w:rFonts w:ascii="Times New Roman" w:hAnsi="Times New Roman" w:eastAsia="Times New Roman" w:cs="Times New Roman"/>
          <w:sz w:val="28"/>
          <w:szCs w:val="28"/>
        </w:rPr>
        <w:t>Diagrama de clases:</w:t>
      </w:r>
    </w:p>
    <w:p w:rsidR="7177D4DC" w:rsidP="33C952A8" w:rsidRDefault="7177D4DC" w14:paraId="1DB1457B" w14:textId="08E556C5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="7177D4DC">
        <w:drawing>
          <wp:inline wp14:editId="3340CFA7" wp14:anchorId="5194DDA5">
            <wp:extent cx="5038724" cy="2533650"/>
            <wp:effectExtent l="0" t="0" r="0" b="0"/>
            <wp:docPr id="155199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85118a6bf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77D4DC" w:rsidP="33C952A8" w:rsidRDefault="7177D4DC" w14:paraId="02447560" w14:textId="1B60A4A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3C952A8" w:rsidR="7177D4DC">
        <w:rPr>
          <w:rFonts w:ascii="Times New Roman" w:hAnsi="Times New Roman" w:eastAsia="Times New Roman" w:cs="Times New Roman"/>
          <w:sz w:val="24"/>
          <w:szCs w:val="24"/>
        </w:rPr>
        <w:t xml:space="preserve">Versión HD: </w:t>
      </w:r>
      <w:hyperlink r:id="Rdc2d3457e7c54ffa">
        <w:r w:rsidRPr="33C952A8" w:rsidR="7177D4D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https://lucid.app/lucidchart/89f574a4-c43a-4db9-85df-19f7dfee55fd/edit?viewport_loc=-397%2C161%2C4020%2C1592%2CHWEp-vi-RSFO&amp;invitationId=inv_e14bfeb8-fd5f-4b86-85fe-ada9d6c3d463</w:t>
        </w:r>
      </w:hyperlink>
    </w:p>
    <w:p w:rsidR="683E104D" w:rsidP="33C952A8" w:rsidRDefault="683E104D" w14:paraId="554EECFE" w14:textId="64FBEF3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30949CF1">
        <w:rPr>
          <w:rFonts w:ascii="Times New Roman" w:hAnsi="Times New Roman" w:eastAsia="Times New Roman" w:cs="Times New Roman"/>
          <w:sz w:val="28"/>
          <w:szCs w:val="28"/>
        </w:rPr>
        <w:t>Restricciones:</w:t>
      </w:r>
    </w:p>
    <w:p w:rsidR="7078A1CD" w:rsidP="13C793FA" w:rsidRDefault="7078A1CD" w14:paraId="0B41B0D5" w14:textId="49CAED6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>Restricciones Funcionales</w:t>
      </w:r>
    </w:p>
    <w:p w:rsidR="7078A1CD" w:rsidP="13C793FA" w:rsidRDefault="7078A1CD" w14:paraId="7D451C69" w14:textId="02526B5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 xml:space="preserve">Cualquier tipo de evento presentado, debe estar asociado a un organizador y a un </w:t>
      </w: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>venue</w:t>
      </w: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 xml:space="preserve"> valido</w:t>
      </w:r>
    </w:p>
    <w:p w:rsidR="7078A1CD" w:rsidP="13C793FA" w:rsidRDefault="7078A1CD" w14:paraId="733FF29A" w14:textId="42D9605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 xml:space="preserve">El </w:t>
      </w: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>venue</w:t>
      </w: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 xml:space="preserve"> no puede presentar </w:t>
      </w: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>más</w:t>
      </w:r>
      <w:r w:rsidRPr="13C793FA" w:rsidR="7078A1CD">
        <w:rPr>
          <w:rFonts w:ascii="Times New Roman" w:hAnsi="Times New Roman" w:eastAsia="Times New Roman" w:cs="Times New Roman"/>
          <w:sz w:val="28"/>
          <w:szCs w:val="28"/>
        </w:rPr>
        <w:t xml:space="preserve"> de un evento en la misma fecha y hora</w:t>
      </w:r>
    </w:p>
    <w:p w:rsidR="064254EF" w:rsidP="13C793FA" w:rsidRDefault="064254EF" w14:paraId="2933AC4E" w14:textId="4C58894B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064254EF">
        <w:rPr>
          <w:rFonts w:ascii="Times New Roman" w:hAnsi="Times New Roman" w:eastAsia="Times New Roman" w:cs="Times New Roman"/>
          <w:sz w:val="28"/>
          <w:szCs w:val="28"/>
        </w:rPr>
        <w:t xml:space="preserve">El número de tiquetes disponibles para la </w:t>
      </w:r>
      <w:r w:rsidRPr="13C793FA" w:rsidR="064254EF">
        <w:rPr>
          <w:rFonts w:ascii="Times New Roman" w:hAnsi="Times New Roman" w:eastAsia="Times New Roman" w:cs="Times New Roman"/>
          <w:sz w:val="28"/>
          <w:szCs w:val="28"/>
        </w:rPr>
        <w:t>venta</w:t>
      </w:r>
      <w:r w:rsidRPr="13C793FA" w:rsidR="064254EF">
        <w:rPr>
          <w:rFonts w:ascii="Times New Roman" w:hAnsi="Times New Roman" w:eastAsia="Times New Roman" w:cs="Times New Roman"/>
          <w:sz w:val="28"/>
          <w:szCs w:val="28"/>
        </w:rPr>
        <w:t xml:space="preserve"> no puede superar la capacidad máxima del </w:t>
      </w:r>
      <w:r w:rsidRPr="13C793FA" w:rsidR="064254EF">
        <w:rPr>
          <w:rFonts w:ascii="Times New Roman" w:hAnsi="Times New Roman" w:eastAsia="Times New Roman" w:cs="Times New Roman"/>
          <w:sz w:val="28"/>
          <w:szCs w:val="28"/>
        </w:rPr>
        <w:t>venue</w:t>
      </w:r>
      <w:r w:rsidRPr="13C793FA" w:rsidR="064254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BC65344" w:rsidP="13C793FA" w:rsidRDefault="5BC65344" w14:paraId="4295FB4D" w14:textId="376076E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5BC65344">
        <w:rPr>
          <w:rFonts w:ascii="Times New Roman" w:hAnsi="Times New Roman" w:eastAsia="Times New Roman" w:cs="Times New Roman"/>
          <w:sz w:val="28"/>
          <w:szCs w:val="28"/>
        </w:rPr>
        <w:t xml:space="preserve">En las localidades numeradas del venue, se debe tener un numero identificador </w:t>
      </w:r>
      <w:r w:rsidRPr="13C793FA" w:rsidR="5BC65344">
        <w:rPr>
          <w:rFonts w:ascii="Times New Roman" w:hAnsi="Times New Roman" w:eastAsia="Times New Roman" w:cs="Times New Roman"/>
          <w:sz w:val="28"/>
          <w:szCs w:val="28"/>
        </w:rPr>
        <w:t>único</w:t>
      </w:r>
    </w:p>
    <w:p w:rsidR="3F19E3E2" w:rsidP="13C793FA" w:rsidRDefault="3F19E3E2" w14:paraId="500EC984" w14:textId="2DA01E4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3F19E3E2">
        <w:rPr>
          <w:rFonts w:ascii="Times New Roman" w:hAnsi="Times New Roman" w:eastAsia="Times New Roman" w:cs="Times New Roman"/>
          <w:sz w:val="28"/>
          <w:szCs w:val="28"/>
        </w:rPr>
        <w:t xml:space="preserve">Se debe respetar el numero maximo de ventas de tiquetes para cada usuario por evento </w:t>
      </w:r>
    </w:p>
    <w:p w:rsidR="3F19E3E2" w:rsidP="13C793FA" w:rsidRDefault="3F19E3E2" w14:paraId="447929AF" w14:textId="08F08108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3F19E3E2">
        <w:rPr>
          <w:rFonts w:ascii="Times New Roman" w:hAnsi="Times New Roman" w:eastAsia="Times New Roman" w:cs="Times New Roman"/>
          <w:sz w:val="28"/>
          <w:szCs w:val="28"/>
        </w:rPr>
        <w:t xml:space="preserve">Los tiquetes de entrada </w:t>
      </w:r>
      <w:r w:rsidRPr="13C793FA" w:rsidR="17E6F276">
        <w:rPr>
          <w:rFonts w:ascii="Times New Roman" w:hAnsi="Times New Roman" w:eastAsia="Times New Roman" w:cs="Times New Roman"/>
          <w:sz w:val="28"/>
          <w:szCs w:val="28"/>
        </w:rPr>
        <w:t>múltiple</w:t>
      </w:r>
      <w:r w:rsidRPr="13C793FA" w:rsidR="3F19E3E2">
        <w:rPr>
          <w:rFonts w:ascii="Times New Roman" w:hAnsi="Times New Roman" w:eastAsia="Times New Roman" w:cs="Times New Roman"/>
          <w:sz w:val="28"/>
          <w:szCs w:val="28"/>
        </w:rPr>
        <w:t xml:space="preserve"> deben de venderse en conjunto</w:t>
      </w:r>
    </w:p>
    <w:p w:rsidR="22FB1F8C" w:rsidP="13C793FA" w:rsidRDefault="22FB1F8C" w14:paraId="4489447D" w14:textId="0222711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22FB1F8C">
        <w:rPr>
          <w:rFonts w:ascii="Times New Roman" w:hAnsi="Times New Roman" w:eastAsia="Times New Roman" w:cs="Times New Roman"/>
          <w:sz w:val="28"/>
          <w:szCs w:val="28"/>
        </w:rPr>
        <w:t xml:space="preserve">No se pueden transferir los tiquetes Deluxe </w:t>
      </w:r>
    </w:p>
    <w:p w:rsidR="22FB1F8C" w:rsidP="13C793FA" w:rsidRDefault="22FB1F8C" w14:paraId="5556E7FA" w14:textId="09477E4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22FB1F8C">
        <w:rPr>
          <w:rFonts w:ascii="Times New Roman" w:hAnsi="Times New Roman" w:eastAsia="Times New Roman" w:cs="Times New Roman"/>
          <w:sz w:val="28"/>
          <w:szCs w:val="28"/>
        </w:rPr>
        <w:t xml:space="preserve">Solo se pueden transferir tiquetes por medio de usuarios con </w:t>
      </w:r>
      <w:r w:rsidRPr="13C793FA" w:rsidR="22FB1F8C">
        <w:rPr>
          <w:rFonts w:ascii="Times New Roman" w:hAnsi="Times New Roman" w:eastAsia="Times New Roman" w:cs="Times New Roman"/>
          <w:sz w:val="28"/>
          <w:szCs w:val="28"/>
        </w:rPr>
        <w:t>login</w:t>
      </w:r>
      <w:r w:rsidRPr="13C793FA" w:rsidR="22FB1F8C">
        <w:rPr>
          <w:rFonts w:ascii="Times New Roman" w:hAnsi="Times New Roman" w:eastAsia="Times New Roman" w:cs="Times New Roman"/>
          <w:sz w:val="28"/>
          <w:szCs w:val="28"/>
        </w:rPr>
        <w:t xml:space="preserve"> y </w:t>
      </w:r>
      <w:r w:rsidRPr="13C793FA" w:rsidR="22FB1F8C">
        <w:rPr>
          <w:rFonts w:ascii="Times New Roman" w:hAnsi="Times New Roman" w:eastAsia="Times New Roman" w:cs="Times New Roman"/>
          <w:sz w:val="28"/>
          <w:szCs w:val="28"/>
        </w:rPr>
        <w:t>password</w:t>
      </w:r>
      <w:r w:rsidRPr="13C793FA" w:rsidR="22FB1F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EFCDD0" w:rsidP="13C793FA" w:rsidRDefault="2DEFCDD0" w14:paraId="12734F28" w14:textId="534720F3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2DEFCDD0">
        <w:rPr>
          <w:rFonts w:ascii="Times New Roman" w:hAnsi="Times New Roman" w:eastAsia="Times New Roman" w:cs="Times New Roman"/>
          <w:sz w:val="28"/>
          <w:szCs w:val="28"/>
        </w:rPr>
        <w:t xml:space="preserve">Las tarifas de tiquetes y servicios </w:t>
      </w:r>
      <w:r w:rsidRPr="13C793FA" w:rsidR="2DEFCDD0">
        <w:rPr>
          <w:rFonts w:ascii="Times New Roman" w:hAnsi="Times New Roman" w:eastAsia="Times New Roman" w:cs="Times New Roman"/>
          <w:sz w:val="28"/>
          <w:szCs w:val="28"/>
        </w:rPr>
        <w:t>pueden</w:t>
      </w:r>
      <w:r w:rsidRPr="13C793FA" w:rsidR="2DEFCDD0">
        <w:rPr>
          <w:rFonts w:ascii="Times New Roman" w:hAnsi="Times New Roman" w:eastAsia="Times New Roman" w:cs="Times New Roman"/>
          <w:sz w:val="28"/>
          <w:szCs w:val="28"/>
        </w:rPr>
        <w:t xml:space="preserve"> variar según el tipo de evento </w:t>
      </w:r>
    </w:p>
    <w:p w:rsidR="2DEFCDD0" w:rsidP="13C793FA" w:rsidRDefault="2DEFCDD0" w14:paraId="187013CA" w14:textId="292FCAE0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2DEFCDD0">
        <w:rPr>
          <w:rFonts w:ascii="Times New Roman" w:hAnsi="Times New Roman" w:eastAsia="Times New Roman" w:cs="Times New Roman"/>
          <w:sz w:val="28"/>
          <w:szCs w:val="28"/>
        </w:rPr>
        <w:t xml:space="preserve">Los reembolsos de una boleta se </w:t>
      </w:r>
      <w:r w:rsidRPr="13C793FA" w:rsidR="5DB23021">
        <w:rPr>
          <w:rFonts w:ascii="Times New Roman" w:hAnsi="Times New Roman" w:eastAsia="Times New Roman" w:cs="Times New Roman"/>
          <w:sz w:val="28"/>
          <w:szCs w:val="28"/>
        </w:rPr>
        <w:t>acreditarán</w:t>
      </w:r>
      <w:r w:rsidRPr="13C793FA" w:rsidR="2DEFCDD0">
        <w:rPr>
          <w:rFonts w:ascii="Times New Roman" w:hAnsi="Times New Roman" w:eastAsia="Times New Roman" w:cs="Times New Roman"/>
          <w:sz w:val="28"/>
          <w:szCs w:val="28"/>
        </w:rPr>
        <w:t xml:space="preserve"> a un saldo vi</w:t>
      </w:r>
      <w:r w:rsidRPr="13C793FA" w:rsidR="1AAC2D4E">
        <w:rPr>
          <w:rFonts w:ascii="Times New Roman" w:hAnsi="Times New Roman" w:eastAsia="Times New Roman" w:cs="Times New Roman"/>
          <w:sz w:val="28"/>
          <w:szCs w:val="28"/>
        </w:rPr>
        <w:t>rtual dentro de la plataforma del usuario</w:t>
      </w:r>
    </w:p>
    <w:p w:rsidR="1F588B00" w:rsidP="13C793FA" w:rsidRDefault="1F588B00" w14:paraId="5C21FFA0" w14:textId="3BA943D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3C793FA" w:rsidR="1F588B00">
        <w:rPr>
          <w:rFonts w:ascii="Times New Roman" w:hAnsi="Times New Roman" w:eastAsia="Times New Roman" w:cs="Times New Roman"/>
          <w:sz w:val="28"/>
          <w:szCs w:val="28"/>
        </w:rPr>
        <w:t>Programas de Prueba:</w:t>
      </w:r>
    </w:p>
    <w:p w:rsidR="092B498A" w:rsidP="13C793FA" w:rsidRDefault="092B498A" w14:paraId="5253539F" w14:textId="179BAC2B">
      <w:pPr>
        <w:pStyle w:val="ListParagraph"/>
        <w:spacing w:before="0" w:beforeAutospacing="off" w:after="0" w:afterAutospacing="off" w:line="257" w:lineRule="auto"/>
        <w:ind w:left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Programa 1: Carga inicial de datos</w:t>
      </w:r>
    </w:p>
    <w:p w:rsidR="092B498A" w:rsidP="13C793FA" w:rsidRDefault="092B498A" w14:paraId="3D25473C" w14:textId="434E1C4F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Objetivo: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Validar que el sistema lea correctamente archivos con información de usuarios, eventos y venues.</w:t>
      </w:r>
    </w:p>
    <w:p w:rsidR="092B498A" w:rsidP="13C793FA" w:rsidRDefault="092B498A" w14:paraId="311F5ABC" w14:textId="06149584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Entradas: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Nombre del archivo (ejemplo: eventos.txt, usuarios.txt).</w:t>
      </w:r>
    </w:p>
    <w:p w:rsidR="092B498A" w:rsidP="13C793FA" w:rsidRDefault="092B498A" w14:paraId="5EA22EAD" w14:textId="7957D1A1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Salidas esperadas: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Confirmación de carga exitosa y listado de entidades cargadas (usuarios, eventos, localidades).</w:t>
      </w:r>
    </w:p>
    <w:p w:rsidR="092B498A" w:rsidP="13C793FA" w:rsidRDefault="092B498A" w14:paraId="44B5B650" w14:textId="60355EA9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 validado: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Persistencia y base de datos de eventos, clientes, organizadores y 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>venues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13C793FA" w:rsidP="13C793FA" w:rsidRDefault="13C793FA" w14:paraId="2391DE89" w14:textId="1A6BAB1A">
      <w:pPr>
        <w:pStyle w:val="ListParagraph"/>
        <w:spacing w:before="0" w:beforeAutospacing="off" w:after="0" w:afterAutospacing="off" w:line="257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92B498A" w:rsidP="13C793FA" w:rsidRDefault="092B498A" w14:paraId="318F73A1" w14:textId="220C6545">
      <w:pPr>
        <w:pStyle w:val="ListParagraph"/>
        <w:spacing w:before="0" w:beforeAutospacing="off" w:after="0" w:afterAutospacing="off" w:line="257" w:lineRule="auto"/>
        <w:ind w:left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Programa 2: Creación de evento (organizador)</w:t>
      </w:r>
    </w:p>
    <w:p w:rsidR="092B498A" w:rsidP="13C793FA" w:rsidRDefault="092B498A" w14:paraId="249FF85D" w14:textId="12358BC8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Objetivo: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Verificar que un organizador pueda registrar un evento con su respectivo venue y tiquetes.</w:t>
      </w:r>
    </w:p>
    <w:p w:rsidR="092B498A" w:rsidP="13C793FA" w:rsidRDefault="092B498A" w14:paraId="70A47E9B" w14:textId="56BC78B4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Entradas: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Nombre del evento, fecha, hora, venue, capacidad, localidades y precios.</w:t>
      </w:r>
    </w:p>
    <w:p w:rsidR="092B498A" w:rsidP="13C793FA" w:rsidRDefault="092B498A" w14:paraId="6B007F64" w14:textId="4E28C82D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Salidas esperadas: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Confirmación de creación del evento y listado de eventos activos con sus atributos.</w:t>
      </w:r>
    </w:p>
    <w:p w:rsidR="092B498A" w:rsidP="13C793FA" w:rsidRDefault="092B498A" w14:paraId="5C6EF243" w14:textId="0C651EFA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 validado: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Planeación de eventos (horarios, 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>venues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>, capacidad máxima, localidades).</w:t>
      </w:r>
    </w:p>
    <w:p w:rsidR="13C793FA" w:rsidP="13C793FA" w:rsidRDefault="13C793FA" w14:paraId="16139D4C" w14:textId="5F460F04">
      <w:pPr>
        <w:pStyle w:val="ListParagraph"/>
        <w:spacing w:before="0" w:beforeAutospacing="off" w:after="0" w:afterAutospacing="off" w:line="257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92B498A" w:rsidP="13C793FA" w:rsidRDefault="092B498A" w14:paraId="7CF9A043" w14:textId="3E95509E">
      <w:pPr>
        <w:pStyle w:val="ListParagraph"/>
        <w:spacing w:before="0" w:beforeAutospacing="off" w:after="0" w:afterAutospacing="off" w:line="257" w:lineRule="auto"/>
        <w:ind w:left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Programa 3: Compra de tiquetes (cliente)</w:t>
      </w:r>
    </w:p>
    <w:p w:rsidR="092B498A" w:rsidP="13C793FA" w:rsidRDefault="092B498A" w14:paraId="5C5F28D6" w14:textId="606E57AC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Objetivo: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Validar que un cliente pueda comprar tiquetes respetando los límites y precios.</w:t>
      </w:r>
    </w:p>
    <w:p w:rsidR="092B498A" w:rsidP="13C793FA" w:rsidRDefault="092B498A" w14:paraId="6B2C6DD2" w14:textId="4DA6F9BF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Entradas: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ID del evento y cantidad de tiquetes.</w:t>
      </w:r>
    </w:p>
    <w:p w:rsidR="092B498A" w:rsidP="13C793FA" w:rsidRDefault="092B498A" w14:paraId="65B23DC6" w14:textId="6CF1B55F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Salidas esperadas: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Confirmación de compra, generación de IDs únicos de tiquetes, cálculo del costo total (precio base + recargos). Mensaje de error si se exceden los límites.</w:t>
      </w:r>
    </w:p>
    <w:p w:rsidR="092B498A" w:rsidP="13C793FA" w:rsidRDefault="092B498A" w14:paraId="12973B50" w14:textId="1F8DF409">
      <w:pPr>
        <w:pStyle w:val="ListParagraph"/>
        <w:numPr>
          <w:ilvl w:val="1"/>
          <w:numId w:val="5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 validado: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Compra de tiquetes, aplicación de recargos del administrador, límites máximos por evento.</w:t>
      </w:r>
    </w:p>
    <w:p w:rsidR="13C793FA" w:rsidP="13C793FA" w:rsidRDefault="13C793FA" w14:paraId="6E9FBDDB" w14:textId="623F6559">
      <w:pPr>
        <w:pStyle w:val="ListParagraph"/>
        <w:spacing w:before="0" w:beforeAutospacing="off" w:after="0" w:afterAutospacing="off" w:line="257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92B498A" w:rsidP="13C793FA" w:rsidRDefault="092B498A" w14:paraId="4863980A" w14:textId="58C95139">
      <w:pPr>
        <w:pStyle w:val="ListParagraph"/>
        <w:spacing w:before="0" w:beforeAutospacing="off" w:after="0" w:afterAutospacing="off" w:line="257" w:lineRule="auto"/>
        <w:ind w:left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Programa 4: Transferencia de tiquete</w:t>
      </w:r>
    </w:p>
    <w:p w:rsidR="092B498A" w:rsidP="13C793FA" w:rsidRDefault="092B498A" w14:paraId="66C3B1BE" w14:textId="6A36F868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Objetivo: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Probar que un cliente pueda transferir un tiquete a otro usuario bajo las reglas establecidas.</w:t>
      </w:r>
    </w:p>
    <w:p w:rsidR="092B498A" w:rsidP="13C793FA" w:rsidRDefault="092B498A" w14:paraId="1BE73993" w14:textId="5408FB0E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Entradas: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ID del tiquete, login del receptor y contraseña del dueño actual.</w:t>
      </w:r>
    </w:p>
    <w:p w:rsidR="092B498A" w:rsidP="13C793FA" w:rsidRDefault="092B498A" w14:paraId="47A8F42F" w14:textId="5DB12F51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Salidas esperadas: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Confirmación de transferencia o mensaje de restricción (si el tiquete es Deluxe, está vencido o ya fue transferido).</w:t>
      </w:r>
    </w:p>
    <w:p w:rsidR="092B498A" w:rsidP="13C793FA" w:rsidRDefault="092B498A" w14:paraId="187BD4C3" w14:textId="0251B571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 validado: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Transferencia de tiquetes con seguridad y restricciones.</w:t>
      </w:r>
    </w:p>
    <w:p w:rsidR="13C793FA" w:rsidP="13C793FA" w:rsidRDefault="13C793FA" w14:paraId="44257755" w14:textId="25C3DAB0">
      <w:pPr>
        <w:pStyle w:val="ListParagraph"/>
        <w:spacing w:before="0" w:beforeAutospacing="off" w:after="0" w:afterAutospacing="off" w:line="257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92B498A" w:rsidP="13C793FA" w:rsidRDefault="092B498A" w14:paraId="3EA59E14" w14:textId="6E27D1D8">
      <w:pPr>
        <w:pStyle w:val="ListParagraph"/>
        <w:spacing w:before="0" w:beforeAutospacing="off" w:after="0" w:afterAutospacing="off" w:line="257" w:lineRule="auto"/>
        <w:ind w:left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Programa 5: Cancelación de evento (administrador)</w:t>
      </w:r>
    </w:p>
    <w:p w:rsidR="092B498A" w:rsidP="13C793FA" w:rsidRDefault="092B498A" w14:paraId="024D47EF" w14:textId="0C960E82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Objetivo: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Validar que el administrador pueda cancelar un evento y realizar los reembolsos correspondientes.</w:t>
      </w:r>
    </w:p>
    <w:p w:rsidR="092B498A" w:rsidP="13C793FA" w:rsidRDefault="092B498A" w14:paraId="64B96F4C" w14:textId="1D17057E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Entradas: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ID del evento.</w:t>
      </w:r>
    </w:p>
    <w:p w:rsidR="092B498A" w:rsidP="13C793FA" w:rsidRDefault="092B498A" w14:paraId="74A5B3ED" w14:textId="5530FAC6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Salidas esperadas: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Confirmación de cancelación, listado de clientes afectados y reembolsos depositados en el saldo virtual. El cálculo debe respetar las reglas de devolución.</w:t>
      </w:r>
    </w:p>
    <w:p w:rsidR="092B498A" w:rsidP="13C793FA" w:rsidRDefault="092B498A" w14:paraId="4E086A5B" w14:textId="524C9684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 validado: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Cancelación de eventos y gestión de reembolsos en el saldo interno de los usuarios.</w:t>
      </w:r>
    </w:p>
    <w:p w:rsidR="13C793FA" w:rsidP="13C793FA" w:rsidRDefault="13C793FA" w14:paraId="6F3C5E9E" w14:textId="5388A15B">
      <w:pPr>
        <w:pStyle w:val="ListParagraph"/>
        <w:spacing w:before="0" w:beforeAutospacing="off" w:after="0" w:afterAutospacing="off" w:line="257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92B498A" w:rsidP="13C793FA" w:rsidRDefault="092B498A" w14:paraId="3D7F27CA" w14:textId="133B7FC6">
      <w:pPr>
        <w:pStyle w:val="ListParagraph"/>
        <w:spacing w:before="0" w:beforeAutospacing="off" w:after="0" w:afterAutospacing="off" w:line="257" w:lineRule="auto"/>
        <w:ind w:left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Programa 6: Reportes financieros</w:t>
      </w:r>
    </w:p>
    <w:p w:rsidR="092B498A" w:rsidP="13C793FA" w:rsidRDefault="092B498A" w14:paraId="09901006" w14:textId="1F178A06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Objetivo: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Verificar que los organizadores y el administrador puedan consultar sus ganancias.</w:t>
      </w:r>
    </w:p>
    <w:p w:rsidR="092B498A" w:rsidP="13C793FA" w:rsidRDefault="092B498A" w14:paraId="7BA08055" w14:textId="3354EBF6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Entradas: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ID del evento o rango de fechas.</w:t>
      </w:r>
    </w:p>
    <w:p w:rsidR="092B498A" w:rsidP="13C793FA" w:rsidRDefault="092B498A" w14:paraId="7F889407" w14:textId="15820D74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Salidas esperadas: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Reporte con tiquetes vendidos, ingresos generados, ganancias del organizador y recargos de la tiquetera.</w:t>
      </w:r>
    </w:p>
    <w:p w:rsidR="092B498A" w:rsidP="13C793FA" w:rsidRDefault="092B498A" w14:paraId="066F911E" w14:textId="32CA6D91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3C793FA" w:rsidR="092B4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 validado:</w:t>
      </w:r>
      <w:r w:rsidRPr="13C793FA" w:rsidR="092B49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Revisión financiera por evento, localidad, organizador y tiquetera.</w:t>
      </w:r>
    </w:p>
    <w:p w:rsidR="13C793FA" w:rsidP="13C793FA" w:rsidRDefault="13C793FA" w14:paraId="431D9423" w14:textId="661BE834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13C793FA" w:rsidP="13C793FA" w:rsidRDefault="13C793FA" w14:paraId="2244D607" w14:textId="0C164B89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zb6spHwTmm2LU" int2:id="VFLi2u4x">
      <int2:state int2:type="spell" int2:value="Rejected"/>
    </int2:textHash>
    <int2:textHash int2:hashCode="W6ph5Mm5Pz8Ggi" int2:id="i9qNTjyA">
      <int2:state int2:type="spell" int2:value="Rejected"/>
    </int2:textHash>
    <int2:textHash int2:hashCode="MhhRGNlKGEDvig" int2:id="wAK70nN1">
      <int2:state int2:type="spell" int2:value="Rejected"/>
    </int2:textHash>
    <int2:textHash int2:hashCode="kMizLCvlkZ7K1D" int2:id="dbXQ78Lm">
      <int2:state int2:type="spell" int2:value="Rejected"/>
    </int2:textHash>
    <int2:bookmark int2:bookmarkName="_Int_hzoadZ3B" int2:invalidationBookmarkName="" int2:hashCode="4wPdGHeK4OOX+M" int2:id="ZArIVmO7">
      <int2:state int2:type="spell" int2:value="Rejected"/>
    </int2:bookmark>
    <int2:bookmark int2:bookmarkName="_Int_youqRTql" int2:invalidationBookmarkName="" int2:hashCode="MhhRGNlKGEDvig" int2:id="U7Tggi5F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ac2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68b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ba6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34b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176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4f81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318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b2f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D7898"/>
    <w:rsid w:val="01451439"/>
    <w:rsid w:val="014930DF"/>
    <w:rsid w:val="018742CF"/>
    <w:rsid w:val="020ADC70"/>
    <w:rsid w:val="02AC91BB"/>
    <w:rsid w:val="02C77FB2"/>
    <w:rsid w:val="030B902D"/>
    <w:rsid w:val="0350DCF7"/>
    <w:rsid w:val="04F14ACE"/>
    <w:rsid w:val="056F8FE2"/>
    <w:rsid w:val="064254EF"/>
    <w:rsid w:val="06B06EA4"/>
    <w:rsid w:val="06DD877F"/>
    <w:rsid w:val="07939BD7"/>
    <w:rsid w:val="07C250C2"/>
    <w:rsid w:val="07CD95AE"/>
    <w:rsid w:val="07F26454"/>
    <w:rsid w:val="082D1065"/>
    <w:rsid w:val="092B498A"/>
    <w:rsid w:val="0A2F80C2"/>
    <w:rsid w:val="0A7AD534"/>
    <w:rsid w:val="0A96AA75"/>
    <w:rsid w:val="0A9A34D6"/>
    <w:rsid w:val="0AE48E73"/>
    <w:rsid w:val="0AF82762"/>
    <w:rsid w:val="0B649FFB"/>
    <w:rsid w:val="0BEA546F"/>
    <w:rsid w:val="0CFC4E5E"/>
    <w:rsid w:val="0D00BF48"/>
    <w:rsid w:val="0D07AA10"/>
    <w:rsid w:val="0D08E08E"/>
    <w:rsid w:val="0D18F248"/>
    <w:rsid w:val="0D49862F"/>
    <w:rsid w:val="0D6599F2"/>
    <w:rsid w:val="0E23E342"/>
    <w:rsid w:val="0E899722"/>
    <w:rsid w:val="0F4D4AD8"/>
    <w:rsid w:val="0FD02C6E"/>
    <w:rsid w:val="10FAEC25"/>
    <w:rsid w:val="11498E20"/>
    <w:rsid w:val="127A9EFB"/>
    <w:rsid w:val="130D7E8F"/>
    <w:rsid w:val="13C793FA"/>
    <w:rsid w:val="1411C2E4"/>
    <w:rsid w:val="1420847C"/>
    <w:rsid w:val="142FBD01"/>
    <w:rsid w:val="14988801"/>
    <w:rsid w:val="14E4043E"/>
    <w:rsid w:val="152D6404"/>
    <w:rsid w:val="15426433"/>
    <w:rsid w:val="164D030B"/>
    <w:rsid w:val="167201E0"/>
    <w:rsid w:val="169EC329"/>
    <w:rsid w:val="16FBCB4E"/>
    <w:rsid w:val="17C22BBC"/>
    <w:rsid w:val="17E6F276"/>
    <w:rsid w:val="189A13B2"/>
    <w:rsid w:val="18A8B7AB"/>
    <w:rsid w:val="1AA16603"/>
    <w:rsid w:val="1AAC2D4E"/>
    <w:rsid w:val="1AC3F20E"/>
    <w:rsid w:val="1AEDD650"/>
    <w:rsid w:val="1BD37484"/>
    <w:rsid w:val="1C269C6B"/>
    <w:rsid w:val="1D61ECDE"/>
    <w:rsid w:val="1DB2E401"/>
    <w:rsid w:val="1DF63ABF"/>
    <w:rsid w:val="1E2F2D9D"/>
    <w:rsid w:val="1F360907"/>
    <w:rsid w:val="1F588B00"/>
    <w:rsid w:val="1F842393"/>
    <w:rsid w:val="2034831D"/>
    <w:rsid w:val="20B90C49"/>
    <w:rsid w:val="21C9135B"/>
    <w:rsid w:val="21E90EC1"/>
    <w:rsid w:val="21FA2085"/>
    <w:rsid w:val="228E6686"/>
    <w:rsid w:val="22CB187C"/>
    <w:rsid w:val="22FB1F8C"/>
    <w:rsid w:val="232BE528"/>
    <w:rsid w:val="233C9123"/>
    <w:rsid w:val="24BAC301"/>
    <w:rsid w:val="264D86BD"/>
    <w:rsid w:val="26788B82"/>
    <w:rsid w:val="27195DCD"/>
    <w:rsid w:val="2996EBF3"/>
    <w:rsid w:val="29E5D8C4"/>
    <w:rsid w:val="2ABA2CB2"/>
    <w:rsid w:val="2B70BDEA"/>
    <w:rsid w:val="2B7A2535"/>
    <w:rsid w:val="2DA010E8"/>
    <w:rsid w:val="2DEFCDD0"/>
    <w:rsid w:val="2E798A50"/>
    <w:rsid w:val="2E9A6591"/>
    <w:rsid w:val="2EB2E331"/>
    <w:rsid w:val="2F4F74DB"/>
    <w:rsid w:val="300CB56A"/>
    <w:rsid w:val="30949CF1"/>
    <w:rsid w:val="313D7898"/>
    <w:rsid w:val="31DEB187"/>
    <w:rsid w:val="3261F2D0"/>
    <w:rsid w:val="32D446D2"/>
    <w:rsid w:val="331AA68D"/>
    <w:rsid w:val="33B5A986"/>
    <w:rsid w:val="33C952A8"/>
    <w:rsid w:val="33EDBE54"/>
    <w:rsid w:val="343B4288"/>
    <w:rsid w:val="34CF6AE1"/>
    <w:rsid w:val="356209B9"/>
    <w:rsid w:val="3718EE6E"/>
    <w:rsid w:val="381D4B82"/>
    <w:rsid w:val="3894F467"/>
    <w:rsid w:val="38AE9689"/>
    <w:rsid w:val="39C015B4"/>
    <w:rsid w:val="3A50E713"/>
    <w:rsid w:val="3A88587E"/>
    <w:rsid w:val="3C4FC182"/>
    <w:rsid w:val="3DA1F97E"/>
    <w:rsid w:val="3E3C0115"/>
    <w:rsid w:val="3E862386"/>
    <w:rsid w:val="3EAE2644"/>
    <w:rsid w:val="3F19E3E2"/>
    <w:rsid w:val="3F8D4FC2"/>
    <w:rsid w:val="40746502"/>
    <w:rsid w:val="40ED9A59"/>
    <w:rsid w:val="42C1F33F"/>
    <w:rsid w:val="435EBB98"/>
    <w:rsid w:val="44C86DCA"/>
    <w:rsid w:val="4509FE30"/>
    <w:rsid w:val="45F500FF"/>
    <w:rsid w:val="47284152"/>
    <w:rsid w:val="47CBE11E"/>
    <w:rsid w:val="483AEC71"/>
    <w:rsid w:val="486D3EF2"/>
    <w:rsid w:val="48FA6836"/>
    <w:rsid w:val="49861121"/>
    <w:rsid w:val="4A5C2E15"/>
    <w:rsid w:val="4BE920F1"/>
    <w:rsid w:val="4C011C69"/>
    <w:rsid w:val="4CFEA8B3"/>
    <w:rsid w:val="4D6533AB"/>
    <w:rsid w:val="4DB8C7D8"/>
    <w:rsid w:val="4DF5882B"/>
    <w:rsid w:val="4F5B9B87"/>
    <w:rsid w:val="504E760B"/>
    <w:rsid w:val="5055DF5C"/>
    <w:rsid w:val="526A9A53"/>
    <w:rsid w:val="52AB0DBC"/>
    <w:rsid w:val="52F18056"/>
    <w:rsid w:val="535CD1C3"/>
    <w:rsid w:val="5363DC2B"/>
    <w:rsid w:val="53AF2A09"/>
    <w:rsid w:val="53B06C3F"/>
    <w:rsid w:val="54377CAE"/>
    <w:rsid w:val="543DEA76"/>
    <w:rsid w:val="56A1C469"/>
    <w:rsid w:val="56BABE48"/>
    <w:rsid w:val="57785518"/>
    <w:rsid w:val="578411C0"/>
    <w:rsid w:val="57D94AE1"/>
    <w:rsid w:val="58216917"/>
    <w:rsid w:val="59C79A81"/>
    <w:rsid w:val="5A570922"/>
    <w:rsid w:val="5B11A177"/>
    <w:rsid w:val="5BC22D9C"/>
    <w:rsid w:val="5BC65344"/>
    <w:rsid w:val="5C2D61D7"/>
    <w:rsid w:val="5D22EE35"/>
    <w:rsid w:val="5D5BE5D1"/>
    <w:rsid w:val="5D72003B"/>
    <w:rsid w:val="5D826908"/>
    <w:rsid w:val="5DB23021"/>
    <w:rsid w:val="5DF483A7"/>
    <w:rsid w:val="5F295323"/>
    <w:rsid w:val="5F2B571D"/>
    <w:rsid w:val="60342416"/>
    <w:rsid w:val="60EF3D7F"/>
    <w:rsid w:val="61ADD893"/>
    <w:rsid w:val="6334639E"/>
    <w:rsid w:val="63F2B656"/>
    <w:rsid w:val="65227B8F"/>
    <w:rsid w:val="65323C1D"/>
    <w:rsid w:val="6634974C"/>
    <w:rsid w:val="67736CFF"/>
    <w:rsid w:val="683E104D"/>
    <w:rsid w:val="6935558D"/>
    <w:rsid w:val="6A114E4E"/>
    <w:rsid w:val="6AD68305"/>
    <w:rsid w:val="6CA41C9D"/>
    <w:rsid w:val="6E618E38"/>
    <w:rsid w:val="6EF6B3B8"/>
    <w:rsid w:val="6F373FCE"/>
    <w:rsid w:val="6FEB21F2"/>
    <w:rsid w:val="6FFEA0E8"/>
    <w:rsid w:val="7062AE45"/>
    <w:rsid w:val="7078A1CD"/>
    <w:rsid w:val="7144CB2F"/>
    <w:rsid w:val="7177D4DC"/>
    <w:rsid w:val="71A83A3B"/>
    <w:rsid w:val="71C7AEF5"/>
    <w:rsid w:val="71D3408C"/>
    <w:rsid w:val="72482D1E"/>
    <w:rsid w:val="73AB7199"/>
    <w:rsid w:val="73D21D53"/>
    <w:rsid w:val="73E65ED0"/>
    <w:rsid w:val="73F94C57"/>
    <w:rsid w:val="74CE2904"/>
    <w:rsid w:val="7730D6E6"/>
    <w:rsid w:val="77EC82C1"/>
    <w:rsid w:val="7882A20B"/>
    <w:rsid w:val="7ABA3133"/>
    <w:rsid w:val="7B2AD029"/>
    <w:rsid w:val="7BC7C311"/>
    <w:rsid w:val="7C7C53D4"/>
    <w:rsid w:val="7EF8B69E"/>
    <w:rsid w:val="7F27EEB3"/>
    <w:rsid w:val="7F90C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7898"/>
  <w15:chartTrackingRefBased/>
  <w15:docId w15:val="{2A9F744D-C67D-4DE8-A5BB-64607E86E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C952A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C952A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785118a6bf4743" /><Relationship Type="http://schemas.openxmlformats.org/officeDocument/2006/relationships/hyperlink" Target="https://lucid.app/lucidchart/89f574a4-c43a-4db9-85df-19f7dfee55fd/edit?viewport_loc=-397%2C161%2C4020%2C1592%2CHWEp-vi-RSFO&amp;invitationId=inv_e14bfeb8-fd5f-4b86-85fe-ada9d6c3d463" TargetMode="External" Id="Rdc2d3457e7c54ffa" /><Relationship Type="http://schemas.microsoft.com/office/2020/10/relationships/intelligence" Target="intelligence2.xml" Id="R32f7d1a953a74a5e" /><Relationship Type="http://schemas.openxmlformats.org/officeDocument/2006/relationships/numbering" Target="numbering.xml" Id="R6640624a4c244d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2025-09-20T17:41:28.4559920Z</dcterms:created>
  <dcterms:modified xsi:type="dcterms:W3CDTF">2025-09-21T23:27:48.4775224Z</dcterms:modified>
  <dc:creator>Samuel Villamil Alvarez</dc:creator>
  <lastModifiedBy>Juan Diego Coronado Silva</lastModifiedBy>
</coreProperties>
</file>