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2201432"/>
        <w:docPartObj>
          <w:docPartGallery w:val="Cover Pages"/>
          <w:docPartUnique/>
        </w:docPartObj>
      </w:sdtPr>
      <w:sdtContent>
        <w:p w14:paraId="33D2966B" w14:textId="47F07545" w:rsidR="002C150A" w:rsidRDefault="00517354">
          <w:r>
            <w:rPr>
              <w:noProof/>
            </w:rPr>
            <mc:AlternateContent>
              <mc:Choice Requires="wps">
                <w:drawing>
                  <wp:anchor distT="0" distB="0" distL="114300" distR="114300" simplePos="0" relativeHeight="251656192" behindDoc="0" locked="0" layoutInCell="1" allowOverlap="1" wp14:anchorId="5081A0B6" wp14:editId="3ABF2396">
                    <wp:simplePos x="0" y="0"/>
                    <wp:positionH relativeFrom="margin">
                      <wp:align>right</wp:align>
                    </wp:positionH>
                    <wp:positionV relativeFrom="page">
                      <wp:posOffset>767080</wp:posOffset>
                    </wp:positionV>
                    <wp:extent cx="2766060" cy="3651250"/>
                    <wp:effectExtent l="0" t="0" r="15240" b="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27660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3-03-01T00:00:00Z">
                                    <w:dateFormat w:val="d 'de' MMMM 'de' yyyy"/>
                                    <w:lid w:val="pt-BR"/>
                                    <w:storeMappedDataAs w:val="dateTime"/>
                                    <w:calendar w:val="gregorian"/>
                                  </w:date>
                                </w:sdtPr>
                                <w:sdtContent>
                                  <w:p w14:paraId="1B15B9CD" w14:textId="0D702E19" w:rsidR="002C150A" w:rsidRDefault="001D08E2" w:rsidP="008A585A">
                                    <w:pPr>
                                      <w:pStyle w:val="SemEspaamento"/>
                                      <w:jc w:val="center"/>
                                      <w:rPr>
                                        <w:caps/>
                                        <w:color w:val="323E4F" w:themeColor="text2" w:themeShade="BF"/>
                                        <w:sz w:val="40"/>
                                        <w:szCs w:val="40"/>
                                      </w:rPr>
                                    </w:pPr>
                                    <w:r>
                                      <w:rPr>
                                        <w:caps/>
                                        <w:color w:val="323E4F" w:themeColor="text2" w:themeShade="BF"/>
                                        <w:sz w:val="40"/>
                                        <w:szCs w:val="40"/>
                                      </w:rPr>
                                      <w:t>Março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5081A0B6" id="_x0000_t202" coordsize="21600,21600" o:spt="202" path="m,l,21600r21600,l21600,xe">
                    <v:stroke joinstyle="miter"/>
                    <v:path gradientshapeok="t" o:connecttype="rect"/>
                  </v:shapetype>
                  <v:shape id="Caixa de Texto 111" o:spid="_x0000_s1026" type="#_x0000_t202" style="position:absolute;left:0;text-align:left;margin-left:166.6pt;margin-top:60.4pt;width:217.8pt;height:287.5pt;z-index:251656192;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3-03-01T00:00:00Z">
                              <w:dateFormat w:val="d 'de' MMMM 'de' yyyy"/>
                              <w:lid w:val="pt-BR"/>
                              <w:storeMappedDataAs w:val="dateTime"/>
                              <w:calendar w:val="gregorian"/>
                            </w:date>
                          </w:sdtPr>
                          <w:sdtContent>
                            <w:p w14:paraId="1B15B9CD" w14:textId="0D702E19" w:rsidR="002C150A" w:rsidRDefault="001D08E2" w:rsidP="008A585A">
                              <w:pPr>
                                <w:pStyle w:val="SemEspaamento"/>
                                <w:jc w:val="center"/>
                                <w:rPr>
                                  <w:caps/>
                                  <w:color w:val="323E4F" w:themeColor="text2" w:themeShade="BF"/>
                                  <w:sz w:val="40"/>
                                  <w:szCs w:val="40"/>
                                </w:rPr>
                              </w:pPr>
                              <w:r>
                                <w:rPr>
                                  <w:caps/>
                                  <w:color w:val="323E4F" w:themeColor="text2" w:themeShade="BF"/>
                                  <w:sz w:val="40"/>
                                  <w:szCs w:val="40"/>
                                </w:rPr>
                                <w:t>Março 2023</w:t>
                              </w:r>
                            </w:p>
                          </w:sdtContent>
                        </w:sdt>
                      </w:txbxContent>
                    </v:textbox>
                    <w10:wrap type="square" anchorx="margin" anchory="page"/>
                  </v:shape>
                </w:pict>
              </mc:Fallback>
            </mc:AlternateContent>
          </w:r>
        </w:p>
        <w:p w14:paraId="10D7445D" w14:textId="032BF206" w:rsidR="002C150A" w:rsidRDefault="002C150A">
          <w:pPr>
            <w:spacing w:before="0" w:after="160" w:line="259" w:lineRule="auto"/>
            <w:rPr>
              <w:rFonts w:eastAsiaTheme="majorEastAsia" w:cstheme="majorBidi"/>
              <w:b/>
              <w:bCs/>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3892B12A" wp14:editId="6EA370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ixa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856D42" w14:textId="47F642E4" w:rsidR="002C150A" w:rsidRDefault="002C150A">
                                    <w:pPr>
                                      <w:pStyle w:val="SemEspaamento"/>
                                      <w:jc w:val="right"/>
                                      <w:rPr>
                                        <w:caps/>
                                        <w:color w:val="262626" w:themeColor="text1" w:themeTint="D9"/>
                                        <w:sz w:val="28"/>
                                        <w:szCs w:val="28"/>
                                      </w:rPr>
                                    </w:pPr>
                                    <w:r>
                                      <w:rPr>
                                        <w:caps/>
                                        <w:color w:val="262626" w:themeColor="text1" w:themeTint="D9"/>
                                        <w:sz w:val="28"/>
                                        <w:szCs w:val="28"/>
                                      </w:rPr>
                                      <w:t>Autores</w:t>
                                    </w:r>
                                  </w:p>
                                </w:sdtContent>
                              </w:sdt>
                              <w:p w14:paraId="0ABD3999" w14:textId="73D64373"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803055">
                                      <w:rPr>
                                        <w:caps/>
                                        <w:color w:val="262626" w:themeColor="text1" w:themeTint="D9"/>
                                        <w:sz w:val="20"/>
                                        <w:szCs w:val="20"/>
                                      </w:rPr>
                                      <w:t>emoove</w:t>
                                    </w:r>
                                  </w:sdtContent>
                                </w:sdt>
                              </w:p>
                              <w:p w14:paraId="1857540A" w14:textId="77777777" w:rsidR="002C150A" w:rsidRDefault="00000000">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showingPlcHdr/>
                                    <w:dataBinding w:prefixMappings="xmlns:ns0='http://schemas.microsoft.com/office/2006/coverPageProps' " w:xpath="/ns0:CoverPageProperties[1]/ns0:CompanyAddress[1]" w:storeItemID="{55AF091B-3C7A-41E3-B477-F2FDAA23CFDA}"/>
                                    <w:text/>
                                  </w:sdtPr>
                                  <w:sdtContent>
                                    <w:r w:rsidR="002C150A">
                                      <w:rPr>
                                        <w:color w:val="262626" w:themeColor="text1" w:themeTint="D9"/>
                                        <w:sz w:val="20"/>
                                        <w:szCs w:val="20"/>
                                      </w:rPr>
                                      <w:t>[Endereço da empresa]</w:t>
                                    </w:r>
                                  </w:sdtContent>
                                </w:sdt>
                                <w:r w:rsidR="002C150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892B12A" id="Caixa de Texto 112" o:spid="_x0000_s1027"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856D42" w14:textId="47F642E4" w:rsidR="002C150A" w:rsidRDefault="002C150A">
                              <w:pPr>
                                <w:pStyle w:val="SemEspaamento"/>
                                <w:jc w:val="right"/>
                                <w:rPr>
                                  <w:caps/>
                                  <w:color w:val="262626" w:themeColor="text1" w:themeTint="D9"/>
                                  <w:sz w:val="28"/>
                                  <w:szCs w:val="28"/>
                                </w:rPr>
                              </w:pPr>
                              <w:r>
                                <w:rPr>
                                  <w:caps/>
                                  <w:color w:val="262626" w:themeColor="text1" w:themeTint="D9"/>
                                  <w:sz w:val="28"/>
                                  <w:szCs w:val="28"/>
                                </w:rPr>
                                <w:t>Autores</w:t>
                              </w:r>
                            </w:p>
                          </w:sdtContent>
                        </w:sdt>
                        <w:p w14:paraId="0ABD3999" w14:textId="73D64373"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803055">
                                <w:rPr>
                                  <w:caps/>
                                  <w:color w:val="262626" w:themeColor="text1" w:themeTint="D9"/>
                                  <w:sz w:val="20"/>
                                  <w:szCs w:val="20"/>
                                </w:rPr>
                                <w:t>emoove</w:t>
                              </w:r>
                            </w:sdtContent>
                          </w:sdt>
                        </w:p>
                        <w:p w14:paraId="1857540A" w14:textId="77777777" w:rsidR="002C150A" w:rsidRDefault="00000000">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showingPlcHdr/>
                              <w:dataBinding w:prefixMappings="xmlns:ns0='http://schemas.microsoft.com/office/2006/coverPageProps' " w:xpath="/ns0:CoverPageProperties[1]/ns0:CompanyAddress[1]" w:storeItemID="{55AF091B-3C7A-41E3-B477-F2FDAA23CFDA}"/>
                              <w:text/>
                            </w:sdtPr>
                            <w:sdtContent>
                              <w:r w:rsidR="002C150A">
                                <w:rPr>
                                  <w:color w:val="262626" w:themeColor="text1" w:themeTint="D9"/>
                                  <w:sz w:val="20"/>
                                  <w:szCs w:val="20"/>
                                </w:rPr>
                                <w:t>[Endereço da empresa]</w:t>
                              </w:r>
                            </w:sdtContent>
                          </w:sdt>
                          <w:r w:rsidR="002C150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F2C1CF5" wp14:editId="2A5F8F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4069A" w14:textId="1F312632"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03055">
                                      <w:rPr>
                                        <w:caps/>
                                        <w:color w:val="323E4F" w:themeColor="text2" w:themeShade="BF"/>
                                        <w:sz w:val="52"/>
                                        <w:szCs w:val="52"/>
                                      </w:rPr>
                                      <w:t>documentação emoove</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46E2C6B" w14:textId="77777777" w:rsidR="002C150A" w:rsidRDefault="002C150A">
                                    <w:pPr>
                                      <w:pStyle w:val="SemEspaamento"/>
                                      <w:jc w:val="right"/>
                                      <w:rPr>
                                        <w:smallCaps/>
                                        <w:color w:val="44546A" w:themeColor="text2"/>
                                        <w:sz w:val="36"/>
                                        <w:szCs w:val="36"/>
                                      </w:rPr>
                                    </w:pPr>
                                    <w:r>
                                      <w:rPr>
                                        <w:smallCaps/>
                                        <w:color w:val="44546A" w:themeColor="text2"/>
                                        <w:sz w:val="36"/>
                                        <w:szCs w:val="36"/>
                                      </w:rPr>
                                      <w:t>[Subtítulo do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2C1CF5" id="Caixa de Texto 113" o:spid="_x0000_s1028" type="#_x0000_t202" style="position:absolute;left:0;text-align:left;margin-left:0;margin-top:0;width:453pt;height:41.4pt;z-index:25165824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BB4069A" w14:textId="1F312632"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03055">
                                <w:rPr>
                                  <w:caps/>
                                  <w:color w:val="323E4F" w:themeColor="text2" w:themeShade="BF"/>
                                  <w:sz w:val="52"/>
                                  <w:szCs w:val="52"/>
                                </w:rPr>
                                <w:t>documentação emoove</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46E2C6B" w14:textId="77777777" w:rsidR="002C150A" w:rsidRDefault="002C150A">
                              <w:pPr>
                                <w:pStyle w:val="SemEspaamento"/>
                                <w:jc w:val="right"/>
                                <w:rPr>
                                  <w:smallCaps/>
                                  <w:color w:val="44546A" w:themeColor="text2"/>
                                  <w:sz w:val="36"/>
                                  <w:szCs w:val="36"/>
                                </w:rPr>
                              </w:pPr>
                              <w:r>
                                <w:rPr>
                                  <w:smallCaps/>
                                  <w:color w:val="44546A" w:themeColor="text2"/>
                                  <w:sz w:val="36"/>
                                  <w:szCs w:val="36"/>
                                </w:rPr>
                                <w:t>[Subtítulo do documento]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7216" behindDoc="0" locked="0" layoutInCell="1" allowOverlap="1" wp14:anchorId="2F0E8A83" wp14:editId="5BE4A0B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Agrupar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7739E39" id="Agrupar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48C2D380" w14:textId="0F823173" w:rsidR="00CD2AAC" w:rsidRPr="00CD2AAC" w:rsidRDefault="008F07A8" w:rsidP="00131939">
      <w:pPr>
        <w:pStyle w:val="Ttulo1"/>
      </w:pPr>
      <w:r>
        <w:lastRenderedPageBreak/>
        <w:t xml:space="preserve">Grupo </w:t>
      </w:r>
      <w:r w:rsidR="00803055">
        <w:t>3</w:t>
      </w:r>
      <w:r>
        <w:t xml:space="preserve"> – </w:t>
      </w:r>
      <w:r w:rsidR="009B4F4F">
        <w:t>eMovee</w:t>
      </w:r>
    </w:p>
    <w:p w14:paraId="7538A9CB" w14:textId="3C6D7918" w:rsidR="00CD2AAC" w:rsidRPr="00CD2AAC" w:rsidRDefault="008F07A8" w:rsidP="00131939">
      <w:pPr>
        <w:pStyle w:val="Ttulo2"/>
      </w:pPr>
      <w:r>
        <w:t>Participantes</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22337C7E" w:rsidR="00CD2AAC" w:rsidRPr="00CD2AAC" w:rsidRDefault="00CD2AAC" w:rsidP="00131939"/>
        </w:tc>
        <w:tc>
          <w:tcPr>
            <w:tcW w:w="2229" w:type="dxa"/>
            <w:shd w:val="clear" w:color="auto" w:fill="8EAADB" w:themeFill="accent1" w:themeFillTint="99"/>
          </w:tcPr>
          <w:p w14:paraId="02AB9A33" w14:textId="43F17C1F" w:rsidR="00CD2AAC" w:rsidRPr="00CD2AAC" w:rsidRDefault="00CD2AAC" w:rsidP="00131939">
            <w:pPr>
              <w:cnfStyle w:val="100000000000" w:firstRow="1" w:lastRow="0" w:firstColumn="0" w:lastColumn="0" w:oddVBand="0" w:evenVBand="0" w:oddHBand="0" w:evenHBand="0" w:firstRowFirstColumn="0" w:firstRowLastColumn="0" w:lastRowFirstColumn="0" w:lastRowLastColumn="0"/>
            </w:pP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579A86C4" w:rsidR="00CD2AAC" w:rsidRPr="00CD2AAC" w:rsidRDefault="00DA08C4" w:rsidP="00131939">
            <w:r w:rsidRPr="00DA08C4">
              <w:t>Cauã Ribeiro Bonfim</w:t>
            </w:r>
          </w:p>
        </w:tc>
        <w:tc>
          <w:tcPr>
            <w:tcW w:w="2229" w:type="dxa"/>
          </w:tcPr>
          <w:p w14:paraId="2E07A33E" w14:textId="78827EC5" w:rsidR="00CD2AAC" w:rsidRPr="00CD2AAC" w:rsidRDefault="0082273B" w:rsidP="00131939">
            <w:pPr>
              <w:cnfStyle w:val="000000000000" w:firstRow="0" w:lastRow="0" w:firstColumn="0" w:lastColumn="0" w:oddVBand="0" w:evenVBand="0" w:oddHBand="0" w:evenHBand="0" w:firstRowFirstColumn="0" w:firstRowLastColumn="0" w:lastRowFirstColumn="0" w:lastRowLastColumn="0"/>
            </w:pPr>
            <w:r w:rsidRPr="0082273B">
              <w:t>0123109</w:t>
            </w:r>
            <w:r>
              <w:t>9</w:t>
            </w:r>
          </w:p>
        </w:tc>
      </w:tr>
      <w:tr w:rsidR="00CD2AAC" w:rsidRPr="00CD2AAC" w14:paraId="75538729"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1FFD7E96" w14:textId="2A6F7A87" w:rsidR="00CD2AAC" w:rsidRPr="00CD2AAC" w:rsidRDefault="0075330D" w:rsidP="00131939">
            <w:r w:rsidRPr="0075330D">
              <w:t xml:space="preserve">Gabriel Roberti Batista </w:t>
            </w:r>
          </w:p>
        </w:tc>
        <w:tc>
          <w:tcPr>
            <w:tcW w:w="2229" w:type="dxa"/>
          </w:tcPr>
          <w:p w14:paraId="5AEDF16B" w14:textId="11BC53B4" w:rsidR="00CD2AAC" w:rsidRPr="00CD2AAC" w:rsidRDefault="0075330D" w:rsidP="00131939">
            <w:pPr>
              <w:cnfStyle w:val="000000000000" w:firstRow="0" w:lastRow="0" w:firstColumn="0" w:lastColumn="0" w:oddVBand="0" w:evenVBand="0" w:oddHBand="0" w:evenHBand="0" w:firstRowFirstColumn="0" w:firstRowLastColumn="0" w:lastRowFirstColumn="0" w:lastRowLastColumn="0"/>
            </w:pPr>
            <w:r w:rsidRPr="0075330D">
              <w:t>01231086</w:t>
            </w:r>
          </w:p>
        </w:tc>
      </w:tr>
      <w:tr w:rsidR="00CD2AAC" w:rsidRPr="00CD2AAC" w14:paraId="7367897D"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0752250" w14:textId="3D579BC6" w:rsidR="00CD2AAC" w:rsidRPr="00CD2AAC" w:rsidRDefault="00BD70C2" w:rsidP="00131939">
            <w:r w:rsidRPr="00BD70C2">
              <w:t xml:space="preserve">Leonardo Bento </w:t>
            </w:r>
          </w:p>
        </w:tc>
        <w:tc>
          <w:tcPr>
            <w:tcW w:w="2229" w:type="dxa"/>
          </w:tcPr>
          <w:p w14:paraId="48B218A0" w14:textId="64FFCD20" w:rsidR="00CD2AAC" w:rsidRPr="00CD2AAC" w:rsidRDefault="00E717BB" w:rsidP="00131939">
            <w:pPr>
              <w:cnfStyle w:val="000000000000" w:firstRow="0" w:lastRow="0" w:firstColumn="0" w:lastColumn="0" w:oddVBand="0" w:evenVBand="0" w:oddHBand="0" w:evenHBand="0" w:firstRowFirstColumn="0" w:firstRowLastColumn="0" w:lastRowFirstColumn="0" w:lastRowLastColumn="0"/>
            </w:pPr>
            <w:r w:rsidRPr="00BD70C2">
              <w:t>01231134</w:t>
            </w:r>
          </w:p>
        </w:tc>
      </w:tr>
      <w:tr w:rsidR="00CD2AAC" w:rsidRPr="00CD2AAC" w14:paraId="004D789C"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61278AB" w14:textId="3EE36C3D" w:rsidR="00CD2AAC" w:rsidRPr="00CD2AAC" w:rsidRDefault="00E717BB" w:rsidP="00131939">
            <w:r>
              <w:t>Luiz Paulo Santos Frutuoso</w:t>
            </w:r>
          </w:p>
        </w:tc>
        <w:tc>
          <w:tcPr>
            <w:tcW w:w="2229" w:type="dxa"/>
          </w:tcPr>
          <w:p w14:paraId="6DAC267D" w14:textId="703B8D24" w:rsidR="00CD2AAC" w:rsidRPr="00CD2AAC" w:rsidRDefault="00E717BB" w:rsidP="00131939">
            <w:pPr>
              <w:cnfStyle w:val="000000000000" w:firstRow="0" w:lastRow="0" w:firstColumn="0" w:lastColumn="0" w:oddVBand="0" w:evenVBand="0" w:oddHBand="0" w:evenHBand="0" w:firstRowFirstColumn="0" w:firstRowLastColumn="0" w:lastRowFirstColumn="0" w:lastRowLastColumn="0"/>
            </w:pPr>
            <w:r>
              <w:t>01231163</w:t>
            </w:r>
          </w:p>
        </w:tc>
      </w:tr>
      <w:tr w:rsidR="00CD2AAC" w:rsidRPr="00CD2AAC" w14:paraId="46EF8406"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37189B11" w14:textId="5DA7B7FF" w:rsidR="00CD2AAC" w:rsidRPr="00CD2AAC" w:rsidRDefault="00F22D10" w:rsidP="00131939">
            <w:r w:rsidRPr="00F22D10">
              <w:t xml:space="preserve">Matheus Santos de Lima </w:t>
            </w:r>
          </w:p>
        </w:tc>
        <w:tc>
          <w:tcPr>
            <w:tcW w:w="2229" w:type="dxa"/>
          </w:tcPr>
          <w:p w14:paraId="46019CF7" w14:textId="064A906D" w:rsidR="00CD2AAC" w:rsidRPr="00CD2AAC" w:rsidRDefault="00F22D10" w:rsidP="00131939">
            <w:pPr>
              <w:cnfStyle w:val="000000000000" w:firstRow="0" w:lastRow="0" w:firstColumn="0" w:lastColumn="0" w:oddVBand="0" w:evenVBand="0" w:oddHBand="0" w:evenHBand="0" w:firstRowFirstColumn="0" w:firstRowLastColumn="0" w:lastRowFirstColumn="0" w:lastRowLastColumn="0"/>
            </w:pPr>
            <w:r w:rsidRPr="00F22D10">
              <w:t>01231205</w:t>
            </w:r>
          </w:p>
        </w:tc>
      </w:tr>
      <w:tr w:rsidR="00CD2AAC" w:rsidRPr="00CD2AAC" w14:paraId="239BCC86"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DA8C147" w14:textId="7F2AC91D" w:rsidR="00CD2AAC" w:rsidRPr="00CD2AAC" w:rsidRDefault="009B4F4F" w:rsidP="00131939">
            <w:r>
              <w:t>W</w:t>
            </w:r>
            <w:r w:rsidR="00DA6F5F" w:rsidRPr="00DA6F5F">
              <w:t xml:space="preserve">inycios </w:t>
            </w:r>
            <w:r w:rsidR="00DA6F5F">
              <w:t>A</w:t>
            </w:r>
            <w:r w:rsidR="00DA6F5F" w:rsidRPr="00DA6F5F">
              <w:t xml:space="preserve">lves </w:t>
            </w:r>
            <w:r w:rsidR="00DA6F5F">
              <w:t>N</w:t>
            </w:r>
            <w:r w:rsidR="00DA6F5F" w:rsidRPr="00DA6F5F">
              <w:t xml:space="preserve">ascimento </w:t>
            </w:r>
          </w:p>
        </w:tc>
        <w:tc>
          <w:tcPr>
            <w:tcW w:w="2229" w:type="dxa"/>
          </w:tcPr>
          <w:p w14:paraId="7E0BBE98" w14:textId="7C3EB6B9" w:rsidR="00CD2AAC" w:rsidRPr="00CD2AAC" w:rsidRDefault="00DA6F5F" w:rsidP="00131939">
            <w:pPr>
              <w:cnfStyle w:val="000000000000" w:firstRow="0" w:lastRow="0" w:firstColumn="0" w:lastColumn="0" w:oddVBand="0" w:evenVBand="0" w:oddHBand="0" w:evenHBand="0" w:firstRowFirstColumn="0" w:firstRowLastColumn="0" w:lastRowFirstColumn="0" w:lastRowLastColumn="0"/>
            </w:pPr>
            <w:r w:rsidRPr="00DA6F5F">
              <w:t>01231115</w:t>
            </w:r>
          </w:p>
        </w:tc>
      </w:tr>
    </w:tbl>
    <w:p w14:paraId="2B01FB89" w14:textId="77777777" w:rsidR="00CD2AAC" w:rsidRPr="00CD2AAC" w:rsidRDefault="00CD2AAC" w:rsidP="00131939"/>
    <w:p w14:paraId="061B7BDB" w14:textId="51175464" w:rsidR="00CD2AAC" w:rsidRPr="00CD2AAC" w:rsidRDefault="00DD6161" w:rsidP="00131939">
      <w:pPr>
        <w:pStyle w:val="Ttulo1"/>
      </w:pPr>
      <w:r>
        <w:t>Contexto do Negócio</w:t>
      </w:r>
    </w:p>
    <w:p w14:paraId="676B462A" w14:textId="77777777" w:rsidR="00CD2AAC" w:rsidRPr="00CD2AAC" w:rsidRDefault="00CD2AAC" w:rsidP="00131939"/>
    <w:p w14:paraId="097B18D9" w14:textId="3067FAD1" w:rsidR="00CD2AAC" w:rsidRPr="005A43EE" w:rsidRDefault="00CE4269" w:rsidP="005F0BA9">
      <w:r>
        <w:tab/>
      </w:r>
      <w:r w:rsidR="0025765D">
        <w:t xml:space="preserve">Estabelecimentos comerciais </w:t>
      </w:r>
      <w:r w:rsidR="005A43EE" w:rsidRPr="005A43EE">
        <w:t xml:space="preserve">não tem </w:t>
      </w:r>
      <w:r w:rsidR="00FF57B2" w:rsidRPr="005A43EE">
        <w:t>informa</w:t>
      </w:r>
      <w:r w:rsidR="00FF57B2">
        <w:t>ções</w:t>
      </w:r>
      <w:r w:rsidR="005A43EE" w:rsidRPr="005A43EE">
        <w:t xml:space="preserve"> clara</w:t>
      </w:r>
      <w:r w:rsidR="00FF57B2">
        <w:t>s</w:t>
      </w:r>
      <w:r w:rsidR="005A43EE" w:rsidRPr="005A43EE">
        <w:t xml:space="preserve"> de quantos clientes </w:t>
      </w:r>
      <w:r w:rsidR="00FF57B2">
        <w:t xml:space="preserve">as visitam </w:t>
      </w:r>
      <w:r w:rsidR="005A43EE" w:rsidRPr="005A43EE">
        <w:t xml:space="preserve">por dia para comparar com </w:t>
      </w:r>
      <w:r w:rsidR="00B3371C">
        <w:t>o número de</w:t>
      </w:r>
      <w:r w:rsidR="005A43EE" w:rsidRPr="005A43EE">
        <w:t xml:space="preserve"> vendas ou ver</w:t>
      </w:r>
      <w:r w:rsidR="00932B66">
        <w:t xml:space="preserve"> </w:t>
      </w:r>
      <w:r w:rsidR="005A43EE" w:rsidRPr="005A43EE">
        <w:t>se há um aumento ou não da taxa de conversão ou número de entrada</w:t>
      </w:r>
      <w:r w:rsidR="0025765D">
        <w:t xml:space="preserve"> </w:t>
      </w:r>
      <w:r w:rsidR="005A43EE" w:rsidRPr="005A43EE">
        <w:t>na</w:t>
      </w:r>
      <w:r w:rsidR="0025765D">
        <w:t>s</w:t>
      </w:r>
      <w:r w:rsidR="005A43EE" w:rsidRPr="005A43EE">
        <w:t xml:space="preserve"> loja</w:t>
      </w:r>
      <w:r w:rsidR="0025765D">
        <w:t>s</w:t>
      </w:r>
      <w:r w:rsidR="009E213E">
        <w:t xml:space="preserve">. Com a carência dessa informação são perdidas oportunidades </w:t>
      </w:r>
      <w:r w:rsidR="005F0BA9">
        <w:t>de campanhas</w:t>
      </w:r>
      <w:r w:rsidR="00373B10">
        <w:t>, assertivas, de marketing</w:t>
      </w:r>
      <w:r w:rsidR="00A6003D">
        <w:t>,</w:t>
      </w:r>
      <w:r w:rsidR="005F0BA9">
        <w:t xml:space="preserve"> analisar a efetividade de promoções </w:t>
      </w:r>
      <w:r w:rsidR="002D2A95">
        <w:t xml:space="preserve">ou </w:t>
      </w:r>
      <w:r w:rsidR="00941DFB">
        <w:t>d</w:t>
      </w:r>
      <w:r w:rsidR="00A6003D">
        <w:t>o visual merchandising</w:t>
      </w:r>
      <w:r w:rsidR="000142FA">
        <w:t xml:space="preserve">. </w:t>
      </w:r>
    </w:p>
    <w:p w14:paraId="5275007E" w14:textId="77777777" w:rsidR="00CD2AAC" w:rsidRDefault="00CD2AAC" w:rsidP="00932B66"/>
    <w:p w14:paraId="0FBA182B" w14:textId="77777777" w:rsidR="00B6074E" w:rsidRDefault="00B6074E" w:rsidP="00813D8D"/>
    <w:p w14:paraId="5A15032C" w14:textId="77C71C8E" w:rsidR="00F5721C" w:rsidRPr="00CD2AAC" w:rsidRDefault="00F5721C" w:rsidP="00F5721C">
      <w:pPr>
        <w:pStyle w:val="Ttulo1"/>
      </w:pPr>
      <w:r>
        <w:t>Objetivo</w:t>
      </w:r>
    </w:p>
    <w:p w14:paraId="732783CD" w14:textId="77777777" w:rsidR="00F5721C" w:rsidRPr="00CD2AAC" w:rsidRDefault="00F5721C" w:rsidP="00F5721C"/>
    <w:p w14:paraId="4DF840FD" w14:textId="4DD82811" w:rsidR="00F5721C" w:rsidRPr="00CD2AAC" w:rsidRDefault="00E45E0A" w:rsidP="00AD4ABD">
      <w:pPr>
        <w:ind w:firstLine="708"/>
      </w:pPr>
      <w:r w:rsidRPr="00E45E0A">
        <w:t>Contabilizar quantas pessoas entram na loja em um período e registrar essa informação para o uso</w:t>
      </w:r>
      <w:r w:rsidR="00FF303E">
        <w:t xml:space="preserve"> em estratégias de vendas.</w:t>
      </w:r>
    </w:p>
    <w:p w14:paraId="0166A968" w14:textId="77777777" w:rsidR="00B6074E" w:rsidRDefault="00B6074E" w:rsidP="00B6074E"/>
    <w:p w14:paraId="09FEB512" w14:textId="3C1ACDE2" w:rsidR="00F67BE8" w:rsidRPr="00CD2AAC" w:rsidRDefault="00365C0E" w:rsidP="00F67BE8">
      <w:pPr>
        <w:pStyle w:val="Ttulo1"/>
      </w:pPr>
      <w:r>
        <w:t>Justificativa</w:t>
      </w:r>
    </w:p>
    <w:p w14:paraId="0B7533C2" w14:textId="77777777" w:rsidR="00F67BE8" w:rsidRPr="00CD2AAC" w:rsidRDefault="00F67BE8" w:rsidP="00F67BE8"/>
    <w:p w14:paraId="74BF25D0" w14:textId="77777777" w:rsidR="007918D3" w:rsidRDefault="007918D3" w:rsidP="000E6989">
      <w:pPr>
        <w:ind w:firstLine="708"/>
      </w:pPr>
      <w:r>
        <w:t>Saber quantas pessoas entram em sua loja é necessário porque essa informação pode ser um grande indicador do sucesso do seu negócio. A análise dessa métrica pode fornecer insights importantes permitindo que você tome decisões informadas para melhorar as vendas.</w:t>
      </w:r>
    </w:p>
    <w:p w14:paraId="641A9917" w14:textId="77777777" w:rsidR="007918D3" w:rsidRDefault="007918D3" w:rsidP="007918D3"/>
    <w:p w14:paraId="6B70035C" w14:textId="77777777" w:rsidR="007918D3" w:rsidRDefault="007918D3" w:rsidP="007918D3">
      <w:r>
        <w:lastRenderedPageBreak/>
        <w:t>Por exemplo, se você perceber que muitas pessoas estão entrando em sua loja, mas poucas estão comprando, isso pode indicar um problema com suas estratégias de vendas. Ao ajustar sua estratégia de vendas, você pode ser capaz de converter mais desses visitantes em clientes pagantes.</w:t>
      </w:r>
    </w:p>
    <w:p w14:paraId="433DD1DD" w14:textId="77777777" w:rsidR="007918D3" w:rsidRDefault="007918D3" w:rsidP="007918D3"/>
    <w:p w14:paraId="466774F5" w14:textId="35A8E56D" w:rsidR="00F67BE8" w:rsidRDefault="007918D3" w:rsidP="007918D3">
      <w:r>
        <w:t>Além disso, a contagem de pessoas que entram em sua loja pode ajudá-lo a otimizar o uso de recursos, como programar funcionários em horários de pico para atender melhor os clientes, bem como a monitorar o desempenho geral da loja ao longo do tempo.</w:t>
      </w:r>
    </w:p>
    <w:p w14:paraId="400265EE" w14:textId="13074286" w:rsidR="00F67BE8" w:rsidRDefault="00F67BE8" w:rsidP="00B6074E"/>
    <w:p w14:paraId="7E7EF008" w14:textId="4DF79F1F" w:rsidR="00F5721C" w:rsidRPr="00CD2AAC" w:rsidRDefault="00F5721C" w:rsidP="00F5721C">
      <w:pPr>
        <w:pStyle w:val="Ttulo1"/>
      </w:pPr>
      <w:r>
        <w:t>Escopo</w:t>
      </w:r>
    </w:p>
    <w:p w14:paraId="21DD067D" w14:textId="304AD6A1" w:rsidR="00F5721C" w:rsidRDefault="00CF5E35" w:rsidP="00F5721C">
      <w:pPr>
        <w:rPr>
          <w:b/>
          <w:bCs/>
        </w:rPr>
      </w:pPr>
      <w:r>
        <w:tab/>
      </w:r>
      <w:r w:rsidR="00945A42" w:rsidRPr="00945A42">
        <w:rPr>
          <w:b/>
          <w:bCs/>
        </w:rPr>
        <w:t>Entregáveis</w:t>
      </w:r>
      <w:r w:rsidR="00945A42">
        <w:rPr>
          <w:b/>
          <w:bCs/>
        </w:rPr>
        <w:t xml:space="preserve">: </w:t>
      </w:r>
    </w:p>
    <w:p w14:paraId="4218B1A9" w14:textId="62D01F34" w:rsidR="0000425D" w:rsidRDefault="0000425D" w:rsidP="0000425D">
      <w:pPr>
        <w:pStyle w:val="PargrafodaLista"/>
        <w:numPr>
          <w:ilvl w:val="0"/>
          <w:numId w:val="14"/>
        </w:numPr>
      </w:pPr>
      <w:r>
        <w:t xml:space="preserve">Protótipo de alta fidelidade do site institucional até </w:t>
      </w:r>
      <w:r w:rsidR="00364230">
        <w:t>13 de março</w:t>
      </w:r>
      <w:r>
        <w:t>;</w:t>
      </w:r>
    </w:p>
    <w:p w14:paraId="6549EF4C" w14:textId="1517537B" w:rsidR="00364230" w:rsidRDefault="00364230" w:rsidP="0000425D">
      <w:pPr>
        <w:pStyle w:val="PargrafodaLista"/>
        <w:numPr>
          <w:ilvl w:val="0"/>
          <w:numId w:val="14"/>
        </w:numPr>
      </w:pPr>
      <w:r>
        <w:t xml:space="preserve">Diagrama de visão de negócios até </w:t>
      </w:r>
      <w:r w:rsidR="00FD44C5">
        <w:t>06 de março;</w:t>
      </w:r>
    </w:p>
    <w:p w14:paraId="3AEA4DF5" w14:textId="14D44D14" w:rsidR="00FD44C5" w:rsidRDefault="00BB0A1F" w:rsidP="0000425D">
      <w:pPr>
        <w:pStyle w:val="PargrafodaLista"/>
        <w:numPr>
          <w:ilvl w:val="0"/>
          <w:numId w:val="14"/>
        </w:numPr>
      </w:pPr>
      <w:r>
        <w:t xml:space="preserve">Criar e </w:t>
      </w:r>
      <w:proofErr w:type="spellStart"/>
      <w:r>
        <w:t>mockar</w:t>
      </w:r>
      <w:proofErr w:type="spellEnd"/>
      <w:r>
        <w:t xml:space="preserve"> tabelas </w:t>
      </w:r>
      <w:r w:rsidR="00B100A7">
        <w:t>do banco de dados até 13 de março;</w:t>
      </w:r>
    </w:p>
    <w:p w14:paraId="2F9DB8EE" w14:textId="44A93178" w:rsidR="00B100A7" w:rsidRDefault="00B733D8" w:rsidP="0000425D">
      <w:pPr>
        <w:pStyle w:val="PargrafodaLista"/>
        <w:numPr>
          <w:ilvl w:val="0"/>
          <w:numId w:val="14"/>
        </w:numPr>
      </w:pPr>
      <w:r>
        <w:t>Tela de simulação de orçamento até 13 de março;</w:t>
      </w:r>
    </w:p>
    <w:p w14:paraId="0A41EA0D" w14:textId="17AEA4D6" w:rsidR="00DA250C" w:rsidRDefault="00DA250C" w:rsidP="00803055">
      <w:pPr>
        <w:pStyle w:val="PargrafodaLista"/>
        <w:numPr>
          <w:ilvl w:val="0"/>
          <w:numId w:val="14"/>
        </w:numPr>
      </w:pPr>
      <w:r>
        <w:t>Ligar sensor com Arduino até 13 de março;</w:t>
      </w:r>
    </w:p>
    <w:p w14:paraId="2A6285A9" w14:textId="5023B184" w:rsidR="00945A42" w:rsidRDefault="001D16A4" w:rsidP="001D16A4">
      <w:pPr>
        <w:pStyle w:val="PargrafodaLista"/>
        <w:numPr>
          <w:ilvl w:val="0"/>
          <w:numId w:val="14"/>
        </w:numPr>
      </w:pPr>
      <w:r>
        <w:t>Site institucional contendo as informações da empresa e da solução;</w:t>
      </w:r>
    </w:p>
    <w:p w14:paraId="4CF6CEEF" w14:textId="1DADC166" w:rsidR="00F0560F" w:rsidRPr="00945A42" w:rsidRDefault="00F0560F" w:rsidP="00803055">
      <w:pPr>
        <w:pStyle w:val="PargrafodaLista"/>
        <w:numPr>
          <w:ilvl w:val="0"/>
          <w:numId w:val="14"/>
        </w:numPr>
      </w:pPr>
      <w:r>
        <w:t>Tela de dashboards para a análise de dados;</w:t>
      </w:r>
    </w:p>
    <w:p w14:paraId="6463EA05" w14:textId="77777777" w:rsidR="00E42519" w:rsidRDefault="00E42519" w:rsidP="00E42519"/>
    <w:p w14:paraId="7859070E" w14:textId="0677D609" w:rsidR="00E42519" w:rsidRPr="00CD2AAC" w:rsidRDefault="00E42519" w:rsidP="00E42519">
      <w:pPr>
        <w:pStyle w:val="Ttulo1"/>
      </w:pPr>
      <w:r>
        <w:t>Premissas e Restrições</w:t>
      </w:r>
    </w:p>
    <w:p w14:paraId="0A708EDD" w14:textId="77777777" w:rsidR="00E42519" w:rsidRPr="00CD2AAC" w:rsidRDefault="00E42519" w:rsidP="00E42519"/>
    <w:p w14:paraId="1B25619F" w14:textId="31AC01C9" w:rsidR="00E42519" w:rsidRDefault="009F1824" w:rsidP="009F1824">
      <w:pPr>
        <w:pStyle w:val="PargrafodaLista"/>
        <w:numPr>
          <w:ilvl w:val="0"/>
          <w:numId w:val="13"/>
        </w:numPr>
      </w:pPr>
      <w:r>
        <w:t>As lojas deverão informar ao sistema o número de vendas realizadas por</w:t>
      </w:r>
      <w:r w:rsidR="0051020D">
        <w:t xml:space="preserve"> data e horário.</w:t>
      </w:r>
    </w:p>
    <w:p w14:paraId="0D901FAF" w14:textId="50B2CD18" w:rsidR="006A0C22" w:rsidRDefault="0007436C" w:rsidP="006A0C22">
      <w:pPr>
        <w:pStyle w:val="PargrafodaLista"/>
        <w:numPr>
          <w:ilvl w:val="0"/>
          <w:numId w:val="13"/>
        </w:numPr>
      </w:pPr>
      <w:r>
        <w:t xml:space="preserve">Os sensores deverão receber alimentação elétrica durante todo o </w:t>
      </w:r>
      <w:r w:rsidR="003E7F8D">
        <w:t>período</w:t>
      </w:r>
      <w:r>
        <w:t xml:space="preserve"> de funcionamento</w:t>
      </w:r>
      <w:r w:rsidR="003E7F8D">
        <w:t>.</w:t>
      </w:r>
    </w:p>
    <w:p w14:paraId="3F84D4F4" w14:textId="0EAEC18C" w:rsidR="0007436C" w:rsidRDefault="003E7F8D" w:rsidP="009F1824">
      <w:pPr>
        <w:pStyle w:val="PargrafodaLista"/>
        <w:numPr>
          <w:ilvl w:val="0"/>
          <w:numId w:val="13"/>
        </w:numPr>
      </w:pPr>
      <w:r>
        <w:t>O computador que servirá à aplicação deve ser dedicado à sua execução, permanecendo disponível integralmente.</w:t>
      </w:r>
    </w:p>
    <w:p w14:paraId="016242DE" w14:textId="1E68BBB0" w:rsidR="00001947" w:rsidRDefault="005155CE" w:rsidP="00001947">
      <w:pPr>
        <w:pStyle w:val="PargrafodaLista"/>
        <w:numPr>
          <w:ilvl w:val="0"/>
          <w:numId w:val="13"/>
        </w:numPr>
      </w:pPr>
      <w:r>
        <w:t xml:space="preserve">As lojas deverão informar </w:t>
      </w:r>
      <w:r w:rsidR="00AE5D9D">
        <w:t>quando</w:t>
      </w:r>
      <w:r>
        <w:t xml:space="preserve"> estão em </w:t>
      </w:r>
      <w:r w:rsidR="00A32F64">
        <w:t>período</w:t>
      </w:r>
      <w:r>
        <w:t xml:space="preserve"> de cam</w:t>
      </w:r>
      <w:r w:rsidR="00A32F64">
        <w:t>panha publicit</w:t>
      </w:r>
      <w:r w:rsidR="005A6F88">
        <w:t>á</w:t>
      </w:r>
      <w:r w:rsidR="00A32F64">
        <w:t xml:space="preserve">ria, liquidação, promoção </w:t>
      </w:r>
      <w:r w:rsidR="00AE5D9D">
        <w:t xml:space="preserve">ou </w:t>
      </w:r>
      <w:r w:rsidR="00D869E9">
        <w:t>em mudança de layout de vitrine ou setores internos.</w:t>
      </w:r>
    </w:p>
    <w:p w14:paraId="435CB538" w14:textId="2FFF43FF" w:rsidR="0051020D" w:rsidRDefault="00B6677A" w:rsidP="009F1824">
      <w:pPr>
        <w:pStyle w:val="PargrafodaLista"/>
        <w:numPr>
          <w:ilvl w:val="0"/>
          <w:numId w:val="13"/>
        </w:numPr>
      </w:pPr>
      <w:r>
        <w:t xml:space="preserve">Utilizar somente a </w:t>
      </w:r>
      <w:r w:rsidR="00C17915">
        <w:t xml:space="preserve">linguagem </w:t>
      </w:r>
      <w:r w:rsidR="00391B51">
        <w:t>Javascript</w:t>
      </w:r>
      <w:r w:rsidR="00C17915">
        <w:t xml:space="preserve"> com o HTML para desenvolver o site institucional.</w:t>
      </w:r>
    </w:p>
    <w:p w14:paraId="38923EFD" w14:textId="77777777" w:rsidR="008563B3" w:rsidRDefault="000F2261" w:rsidP="009F1824">
      <w:pPr>
        <w:pStyle w:val="PargrafodaLista"/>
        <w:numPr>
          <w:ilvl w:val="0"/>
          <w:numId w:val="13"/>
        </w:numPr>
      </w:pPr>
      <w:r>
        <w:t>Utilizar o SQL</w:t>
      </w:r>
      <w:r w:rsidR="008563B3">
        <w:t xml:space="preserve"> S</w:t>
      </w:r>
      <w:r>
        <w:t>erver como</w:t>
      </w:r>
      <w:r w:rsidR="008563B3">
        <w:t xml:space="preserve"> banco de dados.</w:t>
      </w:r>
    </w:p>
    <w:p w14:paraId="3C9EA0C1" w14:textId="7AA061FD" w:rsidR="00C17915" w:rsidRDefault="00890E65" w:rsidP="009F1824">
      <w:pPr>
        <w:pStyle w:val="PargrafodaLista"/>
        <w:numPr>
          <w:ilvl w:val="0"/>
          <w:numId w:val="13"/>
        </w:numPr>
      </w:pPr>
      <w:r>
        <w:lastRenderedPageBreak/>
        <w:t xml:space="preserve">Coletar os dados de entrada de visitantes utilizando um sensor de bloqueio controlado por um microcontrolador Arduíno. </w:t>
      </w:r>
      <w:r w:rsidR="000F2261">
        <w:t xml:space="preserve"> </w:t>
      </w:r>
    </w:p>
    <w:p w14:paraId="301A6BF1" w14:textId="09B24456" w:rsidR="007129F8" w:rsidRPr="00CD2AAC" w:rsidRDefault="005B0EF2" w:rsidP="00803055">
      <w:pPr>
        <w:pStyle w:val="PargrafodaLista"/>
        <w:numPr>
          <w:ilvl w:val="0"/>
          <w:numId w:val="13"/>
        </w:numPr>
      </w:pPr>
      <w:r>
        <w:t>Na ausência de dados como o cenário de vendas e a quantidade de vendas, o sistema retornará um err</w:t>
      </w:r>
      <w:r w:rsidR="007129F8">
        <w:t>o.</w:t>
      </w:r>
    </w:p>
    <w:p w14:paraId="041EC01F" w14:textId="77777777" w:rsidR="00E42519" w:rsidRDefault="00E42519" w:rsidP="00E42519"/>
    <w:p w14:paraId="2ABD10F2" w14:textId="77777777" w:rsidR="00E42519" w:rsidRDefault="00E42519" w:rsidP="00E42519"/>
    <w:p w14:paraId="74B78F84" w14:textId="3FDDBD55" w:rsidR="00E42519" w:rsidRPr="00CD2AAC" w:rsidRDefault="00E42519" w:rsidP="00E42519">
      <w:pPr>
        <w:pStyle w:val="Ttulo1"/>
      </w:pPr>
      <w:r>
        <w:t>Diagrama</w:t>
      </w:r>
    </w:p>
    <w:p w14:paraId="057A32DF" w14:textId="77777777" w:rsidR="00F5721C" w:rsidRPr="00CD2AAC" w:rsidRDefault="00F5721C" w:rsidP="00F5721C"/>
    <w:p w14:paraId="4E6979F8" w14:textId="05A6FA25" w:rsidR="005F72DF" w:rsidRDefault="004B35A1" w:rsidP="003619A2">
      <w:r>
        <w:rPr>
          <w:noProof/>
        </w:rPr>
        <w:drawing>
          <wp:inline distT="0" distB="0" distL="0" distR="0" wp14:anchorId="71D710EA" wp14:editId="22EB4DEF">
            <wp:extent cx="6336030" cy="4751705"/>
            <wp:effectExtent l="0" t="0" r="762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336030" cy="4751705"/>
                    </a:xfrm>
                    <a:prstGeom prst="rect">
                      <a:avLst/>
                    </a:prstGeom>
                  </pic:spPr>
                </pic:pic>
              </a:graphicData>
            </a:graphic>
          </wp:inline>
        </w:drawing>
      </w:r>
    </w:p>
    <w:sectPr w:rsidR="005F72DF" w:rsidSect="002B68ED">
      <w:headerReference w:type="even" r:id="rId13"/>
      <w:headerReference w:type="default" r:id="rId14"/>
      <w:headerReference w:type="first" r:id="rId15"/>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AD34" w14:textId="77777777" w:rsidR="00CB3E15" w:rsidRDefault="00CB3E15" w:rsidP="00131939">
      <w:r>
        <w:separator/>
      </w:r>
    </w:p>
  </w:endnote>
  <w:endnote w:type="continuationSeparator" w:id="0">
    <w:p w14:paraId="55250FFA" w14:textId="77777777" w:rsidR="00CB3E15" w:rsidRDefault="00CB3E15" w:rsidP="00131939">
      <w:r>
        <w:continuationSeparator/>
      </w:r>
    </w:p>
  </w:endnote>
  <w:endnote w:type="continuationNotice" w:id="1">
    <w:p w14:paraId="5EEE543C" w14:textId="77777777" w:rsidR="00CB3E15" w:rsidRDefault="00CB3E1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94AE" w14:textId="77777777" w:rsidR="00CB3E15" w:rsidRDefault="00CB3E15" w:rsidP="00131939">
      <w:r>
        <w:separator/>
      </w:r>
    </w:p>
  </w:footnote>
  <w:footnote w:type="continuationSeparator" w:id="0">
    <w:p w14:paraId="4E670A27" w14:textId="77777777" w:rsidR="00CB3E15" w:rsidRDefault="00CB3E15" w:rsidP="00131939">
      <w:r>
        <w:continuationSeparator/>
      </w:r>
    </w:p>
  </w:footnote>
  <w:footnote w:type="continuationNotice" w:id="1">
    <w:p w14:paraId="4E6A23F3" w14:textId="77777777" w:rsidR="00CB3E15" w:rsidRDefault="00CB3E1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left:0;text-align:left;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left:0;text-align:left;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E5C65BC"/>
    <w:multiLevelType w:val="hybridMultilevel"/>
    <w:tmpl w:val="71AADF90"/>
    <w:lvl w:ilvl="0" w:tplc="7BB4048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9"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0" w15:restartNumberingAfterBreak="0">
    <w:nsid w:val="65694462"/>
    <w:multiLevelType w:val="hybridMultilevel"/>
    <w:tmpl w:val="3F0AB3A6"/>
    <w:lvl w:ilvl="0" w:tplc="AD1484AC">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6"/>
  </w:num>
  <w:num w:numId="3" w16cid:durableId="2034652596">
    <w:abstractNumId w:val="11"/>
  </w:num>
  <w:num w:numId="4" w16cid:durableId="122122112">
    <w:abstractNumId w:val="8"/>
  </w:num>
  <w:num w:numId="5" w16cid:durableId="68235484">
    <w:abstractNumId w:val="7"/>
  </w:num>
  <w:num w:numId="6" w16cid:durableId="874119594">
    <w:abstractNumId w:val="4"/>
  </w:num>
  <w:num w:numId="7" w16cid:durableId="99952074">
    <w:abstractNumId w:val="3"/>
  </w:num>
  <w:num w:numId="8" w16cid:durableId="731149662">
    <w:abstractNumId w:val="1"/>
  </w:num>
  <w:num w:numId="9" w16cid:durableId="1529180895">
    <w:abstractNumId w:val="12"/>
  </w:num>
  <w:num w:numId="10" w16cid:durableId="768353864">
    <w:abstractNumId w:val="9"/>
  </w:num>
  <w:num w:numId="11" w16cid:durableId="2054890221">
    <w:abstractNumId w:val="0"/>
  </w:num>
  <w:num w:numId="12" w16cid:durableId="224070927">
    <w:abstractNumId w:val="13"/>
  </w:num>
  <w:num w:numId="13" w16cid:durableId="1209217695">
    <w:abstractNumId w:val="5"/>
  </w:num>
  <w:num w:numId="14" w16cid:durableId="17353478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1947"/>
    <w:rsid w:val="0000425D"/>
    <w:rsid w:val="000142FA"/>
    <w:rsid w:val="000694DB"/>
    <w:rsid w:val="0007436C"/>
    <w:rsid w:val="000B46FC"/>
    <w:rsid w:val="000E6989"/>
    <w:rsid w:val="000F2261"/>
    <w:rsid w:val="000F6F51"/>
    <w:rsid w:val="001162D0"/>
    <w:rsid w:val="0012609C"/>
    <w:rsid w:val="00131939"/>
    <w:rsid w:val="00162F62"/>
    <w:rsid w:val="00167012"/>
    <w:rsid w:val="001851CA"/>
    <w:rsid w:val="00196451"/>
    <w:rsid w:val="001D08E2"/>
    <w:rsid w:val="001D16A4"/>
    <w:rsid w:val="00207E94"/>
    <w:rsid w:val="00220FC3"/>
    <w:rsid w:val="0025765D"/>
    <w:rsid w:val="002A5873"/>
    <w:rsid w:val="002B68ED"/>
    <w:rsid w:val="002C150A"/>
    <w:rsid w:val="002D2A95"/>
    <w:rsid w:val="002D7209"/>
    <w:rsid w:val="002E2C26"/>
    <w:rsid w:val="002E514C"/>
    <w:rsid w:val="002E7CB1"/>
    <w:rsid w:val="002F04E5"/>
    <w:rsid w:val="00304664"/>
    <w:rsid w:val="003129D0"/>
    <w:rsid w:val="00330ECB"/>
    <w:rsid w:val="00340CBA"/>
    <w:rsid w:val="003619A2"/>
    <w:rsid w:val="00364230"/>
    <w:rsid w:val="00365C0E"/>
    <w:rsid w:val="00373B10"/>
    <w:rsid w:val="00391B51"/>
    <w:rsid w:val="003B088C"/>
    <w:rsid w:val="003B1749"/>
    <w:rsid w:val="003E7F8D"/>
    <w:rsid w:val="00423D39"/>
    <w:rsid w:val="0044386E"/>
    <w:rsid w:val="004B35A1"/>
    <w:rsid w:val="004F1E2E"/>
    <w:rsid w:val="004F73E1"/>
    <w:rsid w:val="0051020D"/>
    <w:rsid w:val="005155CE"/>
    <w:rsid w:val="00517354"/>
    <w:rsid w:val="005A1D35"/>
    <w:rsid w:val="005A43EE"/>
    <w:rsid w:val="005A6F88"/>
    <w:rsid w:val="005B0EF2"/>
    <w:rsid w:val="005B4283"/>
    <w:rsid w:val="005D628A"/>
    <w:rsid w:val="005F0BA9"/>
    <w:rsid w:val="005F72DF"/>
    <w:rsid w:val="00603750"/>
    <w:rsid w:val="00623E7C"/>
    <w:rsid w:val="006838E4"/>
    <w:rsid w:val="00693DE9"/>
    <w:rsid w:val="006970A4"/>
    <w:rsid w:val="006A0C22"/>
    <w:rsid w:val="006B0A03"/>
    <w:rsid w:val="006B1CDC"/>
    <w:rsid w:val="006E3D3B"/>
    <w:rsid w:val="007129F8"/>
    <w:rsid w:val="00715B2A"/>
    <w:rsid w:val="00744861"/>
    <w:rsid w:val="0075330D"/>
    <w:rsid w:val="00780A51"/>
    <w:rsid w:val="007918D3"/>
    <w:rsid w:val="00803055"/>
    <w:rsid w:val="00807ABA"/>
    <w:rsid w:val="00813D8D"/>
    <w:rsid w:val="0082273B"/>
    <w:rsid w:val="008563B3"/>
    <w:rsid w:val="0086574C"/>
    <w:rsid w:val="00872BD3"/>
    <w:rsid w:val="00890E65"/>
    <w:rsid w:val="008A585A"/>
    <w:rsid w:val="008F07A8"/>
    <w:rsid w:val="00932B66"/>
    <w:rsid w:val="00941DFB"/>
    <w:rsid w:val="00945A42"/>
    <w:rsid w:val="00961E21"/>
    <w:rsid w:val="009B2E55"/>
    <w:rsid w:val="009B4F4F"/>
    <w:rsid w:val="009E213E"/>
    <w:rsid w:val="009F1824"/>
    <w:rsid w:val="009F666A"/>
    <w:rsid w:val="00A14D6A"/>
    <w:rsid w:val="00A32F64"/>
    <w:rsid w:val="00A379DB"/>
    <w:rsid w:val="00A6003D"/>
    <w:rsid w:val="00A6313A"/>
    <w:rsid w:val="00A7403A"/>
    <w:rsid w:val="00A84F3A"/>
    <w:rsid w:val="00AA3D63"/>
    <w:rsid w:val="00AD4ABD"/>
    <w:rsid w:val="00AD5E04"/>
    <w:rsid w:val="00AE5D9D"/>
    <w:rsid w:val="00B0425F"/>
    <w:rsid w:val="00B100A7"/>
    <w:rsid w:val="00B3371C"/>
    <w:rsid w:val="00B45F4F"/>
    <w:rsid w:val="00B6074E"/>
    <w:rsid w:val="00B65C8C"/>
    <w:rsid w:val="00B6677A"/>
    <w:rsid w:val="00B706A2"/>
    <w:rsid w:val="00B733D8"/>
    <w:rsid w:val="00BAAB16"/>
    <w:rsid w:val="00BB0A1F"/>
    <w:rsid w:val="00BC6E15"/>
    <w:rsid w:val="00BD6AF2"/>
    <w:rsid w:val="00BD70C2"/>
    <w:rsid w:val="00BF357D"/>
    <w:rsid w:val="00C1737E"/>
    <w:rsid w:val="00C17915"/>
    <w:rsid w:val="00C72C03"/>
    <w:rsid w:val="00C91F2D"/>
    <w:rsid w:val="00CB3E15"/>
    <w:rsid w:val="00CC0F18"/>
    <w:rsid w:val="00CD2AAC"/>
    <w:rsid w:val="00CE4269"/>
    <w:rsid w:val="00CF5E35"/>
    <w:rsid w:val="00D20296"/>
    <w:rsid w:val="00D62DDE"/>
    <w:rsid w:val="00D869E9"/>
    <w:rsid w:val="00D87E30"/>
    <w:rsid w:val="00DA08C4"/>
    <w:rsid w:val="00DA250C"/>
    <w:rsid w:val="00DA6F5F"/>
    <w:rsid w:val="00DB1622"/>
    <w:rsid w:val="00DD6161"/>
    <w:rsid w:val="00E10081"/>
    <w:rsid w:val="00E1515F"/>
    <w:rsid w:val="00E42519"/>
    <w:rsid w:val="00E45E0A"/>
    <w:rsid w:val="00E6341C"/>
    <w:rsid w:val="00E717BB"/>
    <w:rsid w:val="00EF725B"/>
    <w:rsid w:val="00F0560F"/>
    <w:rsid w:val="00F12D4F"/>
    <w:rsid w:val="00F22D10"/>
    <w:rsid w:val="00F5721C"/>
    <w:rsid w:val="00F67BE8"/>
    <w:rsid w:val="00F77A22"/>
    <w:rsid w:val="00FA7DB5"/>
    <w:rsid w:val="00FD44C5"/>
    <w:rsid w:val="00FD4ED7"/>
    <w:rsid w:val="00FF06C8"/>
    <w:rsid w:val="00FF1806"/>
    <w:rsid w:val="00FF303E"/>
    <w:rsid w:val="00FF57B2"/>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595959" w:themeColor="text1" w:themeTint="A6"/>
        <w:kern w:val="20"/>
        <w:sz w:val="24"/>
        <w:szCs w:val="24"/>
        <w:lang w:val="pt-BR" w:eastAsia="en-US" w:bidi="ar-SA"/>
      </w:rPr>
    </w:rPrDefault>
    <w:pPrDefault>
      <w:pPr>
        <w:spacing w:before="40" w:after="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after="0" w:line="240" w:lineRule="auto"/>
    </w:pPr>
    <w:rPr>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Março 2023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7" ma:contentTypeDescription="Create a new document." ma:contentTypeScope="" ma:versionID="3e0dca2ac7b3bb0bb85260f84d0e6675">
  <xsd:schema xmlns:xsd="http://www.w3.org/2001/XMLSchema" xmlns:xs="http://www.w3.org/2001/XMLSchema" xmlns:p="http://schemas.microsoft.com/office/2006/metadata/properties" xmlns:ns3="58bd19be-68b1-440c-82af-6d4de24fec6c" xmlns:ns4="3ffc9a63-5890-437d-bab6-67d84705b086" targetNamespace="http://schemas.microsoft.com/office/2006/metadata/properties" ma:root="true" ma:fieldsID="9891fcb8f9dbbe3c31c392486cced29b" ns3:_="" ns4:_="">
    <xsd:import namespace="58bd19be-68b1-440c-82af-6d4de24fec6c"/>
    <xsd:import namespace="3ffc9a63-5890-437d-bab6-67d84705b0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fc9a63-5890-437d-bab6-67d84705b0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58bd19be-68b1-440c-82af-6d4de24fec6c"/>
  </ds:schemaRefs>
</ds:datastoreItem>
</file>

<file path=customXml/itemProps3.xml><?xml version="1.0" encoding="utf-8"?>
<ds:datastoreItem xmlns:ds="http://schemas.openxmlformats.org/officeDocument/2006/customXml" ds:itemID="{402FE96B-63BA-4902-9613-D5A09DCB8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3ffc9a63-5890-437d-bab6-67d84705b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5.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441</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emoove</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emoove</dc:title>
  <dc:subject/>
  <dc:creator>Autores</dc:creator>
  <cp:keywords/>
  <dc:description/>
  <cp:lastModifiedBy>Luiz Paulo Santos Frutuoso</cp:lastModifiedBy>
  <cp:revision>3</cp:revision>
  <cp:lastPrinted>2023-03-05T01:54:00Z</cp:lastPrinted>
  <dcterms:created xsi:type="dcterms:W3CDTF">2023-03-06T15:48:00Z</dcterms:created>
  <dcterms:modified xsi:type="dcterms:W3CDTF">2023-03-06T23:22:00Z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y fmtid="{D5CDD505-2E9C-101B-9397-08002B2CF9AE}" pid="3" name="MediaServiceImageTags">
    <vt:lpwstr/>
  </property>
</Properties>
</file>