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7E60" w14:textId="77777777" w:rsidR="00C81780" w:rsidRDefault="00000000">
      <w:pPr>
        <w:spacing w:after="314" w:line="259" w:lineRule="auto"/>
        <w:ind w:left="206" w:right="0" w:firstLine="0"/>
        <w:jc w:val="left"/>
      </w:pPr>
      <w:r>
        <w:t xml:space="preserve"> </w:t>
      </w:r>
    </w:p>
    <w:p w14:paraId="7F761B70" w14:textId="77777777" w:rsidR="00C81780" w:rsidRDefault="00000000">
      <w:pPr>
        <w:pStyle w:val="Ttulo1"/>
        <w:ind w:left="201"/>
      </w:pPr>
      <w:r>
        <w:t xml:space="preserve">Grupo 7 – Sangue Vivo </w:t>
      </w:r>
    </w:p>
    <w:p w14:paraId="71078D8C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color w:val="2F5496"/>
          <w:sz w:val="26"/>
        </w:rPr>
        <w:t xml:space="preserve">Participantes </w:t>
      </w:r>
    </w:p>
    <w:p w14:paraId="49CE296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517EDED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212" w:type="dxa"/>
        <w:tblCellMar>
          <w:top w:w="8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  <w:gridCol w:w="2229"/>
      </w:tblGrid>
      <w:tr w:rsidR="00C81780" w14:paraId="38B41992" w14:textId="77777777">
        <w:trPr>
          <w:trHeight w:val="42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020F60D6" w14:textId="77777777" w:rsidR="00C81780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20"/>
              </w:rPr>
              <w:t>NOME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2302AD03" w14:textId="77777777" w:rsidR="00C81780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RA </w:t>
            </w:r>
          </w:p>
        </w:tc>
      </w:tr>
      <w:tr w:rsidR="00C81780" w14:paraId="38BF344D" w14:textId="77777777">
        <w:trPr>
          <w:trHeight w:val="373"/>
        </w:trPr>
        <w:tc>
          <w:tcPr>
            <w:tcW w:w="60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045B979" w14:textId="77777777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Daniel Alves da Rocha </w:t>
            </w:r>
          </w:p>
        </w:tc>
        <w:tc>
          <w:tcPr>
            <w:tcW w:w="222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E9431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01232001 </w:t>
            </w:r>
          </w:p>
        </w:tc>
      </w:tr>
      <w:tr w:rsidR="00C81780" w14:paraId="7270CF7B" w14:textId="77777777">
        <w:trPr>
          <w:trHeight w:val="34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46463E" w14:textId="06F6A3A8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Guilherme Martins Oliveira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5016AF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01232005 </w:t>
            </w:r>
          </w:p>
        </w:tc>
      </w:tr>
      <w:tr w:rsidR="00C81780" w14:paraId="7C289379" w14:textId="77777777">
        <w:trPr>
          <w:trHeight w:val="35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CD48E67" w14:textId="77777777" w:rsidR="00C81780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0"/>
              </w:rPr>
              <w:t xml:space="preserve">Gustavo de Oliveira Antunes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167F4D6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01232015 </w:t>
            </w:r>
          </w:p>
        </w:tc>
      </w:tr>
      <w:tr w:rsidR="00C81780" w14:paraId="72797BCB" w14:textId="77777777">
        <w:trPr>
          <w:trHeight w:val="34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BAE9214" w14:textId="77777777" w:rsidR="00C81780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>Gustavo Emerick da Silva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326CC5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01232066 </w:t>
            </w:r>
          </w:p>
        </w:tc>
      </w:tr>
      <w:tr w:rsidR="00C81780" w14:paraId="2256B470" w14:textId="77777777">
        <w:trPr>
          <w:trHeight w:val="40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98F0D50" w14:textId="77777777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Samuel de Oliveira Batista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FE8590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01232091 </w:t>
            </w:r>
          </w:p>
        </w:tc>
      </w:tr>
    </w:tbl>
    <w:p w14:paraId="7354FF55" w14:textId="77777777" w:rsidR="00C81780" w:rsidRDefault="00000000">
      <w:pPr>
        <w:spacing w:after="312" w:line="259" w:lineRule="auto"/>
        <w:ind w:left="206" w:right="0" w:firstLine="0"/>
        <w:jc w:val="left"/>
      </w:pPr>
      <w:r>
        <w:t xml:space="preserve"> </w:t>
      </w:r>
    </w:p>
    <w:p w14:paraId="1ED44722" w14:textId="77777777" w:rsidR="00C81780" w:rsidRDefault="00000000">
      <w:pPr>
        <w:pStyle w:val="Ttulo1"/>
        <w:spacing w:after="174"/>
        <w:ind w:left="201"/>
      </w:pPr>
      <w:r>
        <w:t xml:space="preserve">Contexto do Negócio </w:t>
      </w:r>
    </w:p>
    <w:p w14:paraId="50B9A284" w14:textId="77777777" w:rsidR="00C81780" w:rsidRDefault="00000000">
      <w:pPr>
        <w:spacing w:after="335"/>
        <w:ind w:left="191" w:right="0" w:firstLine="360"/>
      </w:pPr>
      <w:r>
        <w:t xml:space="preserve">O sangue é um fluido vital que circula pelo corpo de todos os seres vertebrados, incluindo os humanos. Ele desempenha um papel essencial no transporte de oxigênio, nutrientes e hormônios para as células. O sangue desempenha um papel fundamental no sistema imunológico, ajudando a combater infecções e doenças. O projeto de monitoramento de bolsas de sangue foi concebido devido a uma série de condições atuais, tendências e desafios que impactam a segurança e a eficiência do fornecimento de sangue em unidades médicas e hospitais. Aqui estão algumas das principais considerações que motivaram a criação deste projeto: </w:t>
      </w:r>
    </w:p>
    <w:p w14:paraId="7C9C8082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Variações de Temperatura</w:t>
      </w:r>
      <w:r>
        <w:t xml:space="preserve">: Uma das preocupações críticas é a necessidade de manter as bolsas de sangue em temperaturas adequadas. Variações de temperatura podem comprometer a qualidade do sangue e reduzir sua vida útil, colocando em risco a segurança dos pacientes. </w:t>
      </w:r>
    </w:p>
    <w:p w14:paraId="1AFB0446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2ADFAD73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Aumento da Demanda</w:t>
      </w:r>
      <w:r>
        <w:t xml:space="preserve">: A demanda por sangue e produtos sanguíneos tem aumentado constantemente devido ao envelhecimento da população e a uma variedade de procedimentos médicos que dependem do fornecimento de sangue. Isso coloca pressão adicional sobre os estoques disponíveis. </w:t>
      </w:r>
    </w:p>
    <w:p w14:paraId="620DDB35" w14:textId="77777777" w:rsidR="00C81780" w:rsidRDefault="00000000">
      <w:pPr>
        <w:spacing w:after="21" w:line="259" w:lineRule="auto"/>
        <w:ind w:left="927" w:right="0" w:firstLine="0"/>
        <w:jc w:val="left"/>
      </w:pPr>
      <w:r>
        <w:t xml:space="preserve"> </w:t>
      </w:r>
    </w:p>
    <w:p w14:paraId="489F7691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Armazenamento Inadequado:</w:t>
      </w:r>
      <w:r>
        <w:t xml:space="preserve"> Muitos hospitais enfrentam desafios relacionados ao armazenamento adequado de bolsas de sangue. Sistemas de refrigeração antiquados ou inadequados podem resultar em perdas significativas de sangue, o que é prejudicial tanto do ponto de vista clínico quanto financeiro. </w:t>
      </w:r>
    </w:p>
    <w:p w14:paraId="28946B40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60E3302B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Segurança do Paciente:</w:t>
      </w:r>
      <w:r>
        <w:t xml:space="preserve"> Garantir a segurança do paciente é uma prioridade fundamental. Qualquer irregularidade no armazenamento de sangue pode colocar em risco a vida dos pacientes, criando uma necessidade premente de melhorar os processos de controle de qualidade. </w:t>
      </w:r>
    </w:p>
    <w:p w14:paraId="06BBCB20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6D6C3482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Regulamentações e Normas:</w:t>
      </w:r>
      <w:r>
        <w:t xml:space="preserve"> As regulamentações de saúde e segurança estão se tornando mais rigorosas em muitos países, e a conformidade com essas normas é crucial. A falta de monitoramento adequado pode levar a violações regulatórias. </w:t>
      </w:r>
    </w:p>
    <w:p w14:paraId="6B274DAB" w14:textId="77777777" w:rsidR="00C81780" w:rsidRDefault="00000000">
      <w:pPr>
        <w:spacing w:after="24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5DDB8F6E" w14:textId="77777777" w:rsidR="00C81780" w:rsidRDefault="00000000">
      <w:pPr>
        <w:numPr>
          <w:ilvl w:val="0"/>
          <w:numId w:val="1"/>
        </w:numPr>
        <w:spacing w:after="1" w:line="238" w:lineRule="auto"/>
        <w:ind w:right="0" w:hanging="360"/>
      </w:pPr>
      <w:r>
        <w:rPr>
          <w:b/>
        </w:rPr>
        <w:t>Disponibilidade Oportuna:</w:t>
      </w:r>
      <w:r>
        <w:t xml:space="preserve"> Em situações de emergência, como acidentes graves ou desastres naturais, a disponibilidade oportuna de sangue é crítica. O projeto visa melhorar a capacidade de resposta em situações de alta demanda. </w:t>
      </w:r>
    </w:p>
    <w:p w14:paraId="4B1A67F8" w14:textId="77777777" w:rsidR="00C81780" w:rsidRDefault="00000000">
      <w:pPr>
        <w:spacing w:after="24" w:line="259" w:lineRule="auto"/>
        <w:ind w:left="927" w:right="0" w:firstLine="0"/>
        <w:jc w:val="left"/>
      </w:pPr>
      <w:r>
        <w:rPr>
          <w:b/>
        </w:rPr>
        <w:lastRenderedPageBreak/>
        <w:t xml:space="preserve"> </w:t>
      </w:r>
    </w:p>
    <w:p w14:paraId="4F137C58" w14:textId="77777777" w:rsidR="00C81780" w:rsidRDefault="00000000">
      <w:pPr>
        <w:numPr>
          <w:ilvl w:val="0"/>
          <w:numId w:val="1"/>
        </w:numPr>
        <w:ind w:right="0" w:hanging="360"/>
      </w:pPr>
      <w:r>
        <w:rPr>
          <w:b/>
        </w:rPr>
        <w:t>Redução de Desperdício:</w:t>
      </w:r>
      <w:r>
        <w:t xml:space="preserve"> Minimizar as perdas de bolsas de sangue devido a condições inadequadas de armazenamento é essencial para economizar recursos valiosos e garantir que o sangue esteja disponível quando necessário. </w:t>
      </w:r>
    </w:p>
    <w:p w14:paraId="39962159" w14:textId="77777777" w:rsidR="00C81780" w:rsidRDefault="00000000">
      <w:pPr>
        <w:spacing w:after="327"/>
        <w:ind w:left="191" w:right="0" w:firstLine="360"/>
      </w:pPr>
      <w:r>
        <w:t xml:space="preserve">Portanto, o projeto de monitoramento de bolsas de sangue visa abordar esses desafios e tendências, implementando um sistema de monitoramento preciso e em tempo real para garantir que todas as bolsas de sangue estejam armazenadas em condições ideais. Isso não apenas aumentará a segurança do paciente, mas também otimizará o uso de recursos hospitalares e contribuirá para a melhoria da qualidade dos serviços de saúde. </w:t>
      </w:r>
    </w:p>
    <w:p w14:paraId="4F8A23F4" w14:textId="77777777" w:rsidR="00C81780" w:rsidRDefault="00000000">
      <w:pPr>
        <w:pStyle w:val="Ttulo1"/>
        <w:ind w:left="201"/>
      </w:pPr>
      <w:r>
        <w:t xml:space="preserve">Objetivo </w:t>
      </w:r>
    </w:p>
    <w:p w14:paraId="0192329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60AA9FDE" w14:textId="77777777" w:rsidR="00C81780" w:rsidRDefault="00000000">
      <w:pPr>
        <w:spacing w:after="327"/>
        <w:ind w:left="191" w:right="0" w:firstLine="708"/>
      </w:pPr>
      <w:r>
        <w:t xml:space="preserve">Devido a todos esses problemas com o armazenamento de bolsa de sangue, desenvolvemos um software visando o controle dessa temperatura, nossas ferramentas estarão disponíveis para auxiliar laboratórios e empresas a reduzirem substancialmente as perdas de bolsas de sangue, proporcionando um apoio valioso nesse controle. Esse projeto ajudará a garantir que o sangue seja armazenado de forma adequada, evitando qualquer comprometimento da sua qualidade durante o armazenamento. </w:t>
      </w:r>
    </w:p>
    <w:p w14:paraId="0CC3F486" w14:textId="77777777" w:rsidR="00C81780" w:rsidRDefault="00000000">
      <w:pPr>
        <w:spacing w:after="209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548874B2" w14:textId="77777777" w:rsidR="00C81780" w:rsidRDefault="00000000">
      <w:pPr>
        <w:pStyle w:val="Ttulo1"/>
        <w:ind w:left="201"/>
      </w:pPr>
      <w:r>
        <w:t xml:space="preserve">Justificativa </w:t>
      </w:r>
    </w:p>
    <w:p w14:paraId="11F1BD7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1FE27D2" w14:textId="77777777" w:rsidR="00C81780" w:rsidRDefault="00000000">
      <w:pPr>
        <w:ind w:left="191" w:right="0" w:firstLine="708"/>
      </w:pPr>
      <w:r>
        <w:t xml:space="preserve">Certamente o controle efetivo das perdas de bolsas de sangue apresenta uma justificativa econômica sólida para empresas e laboratórios. Ao minimizar as perdas, há uma série de benefícios financeiros significativos a serem considerados. </w:t>
      </w:r>
    </w:p>
    <w:p w14:paraId="0E4A4F80" w14:textId="77777777" w:rsidR="00C81780" w:rsidRDefault="00000000">
      <w:pPr>
        <w:ind w:left="191" w:right="0" w:firstLine="708"/>
      </w:pPr>
      <w:r>
        <w:t xml:space="preserve">Primeiramente, as bolsas de sangue representam um recurso valioso, tanto em termos de custos de aquisição quanto de processamento. Reduzir as perdas significa maximizar a utilização desses recursos, evitando a necessidade de comprar quantidades excessivas para compensar as perdas. Isso se traduz diretamente em economias substanciais nos gastos com aquisição de sangue e em recursos financeiros poupados. </w:t>
      </w:r>
    </w:p>
    <w:p w14:paraId="53D89B6C" w14:textId="77777777" w:rsidR="00C81780" w:rsidRDefault="00000000">
      <w:pPr>
        <w:ind w:left="191" w:right="0" w:firstLine="708"/>
      </w:pPr>
      <w:r>
        <w:t xml:space="preserve">Além disso, a redução de perdas também resulta em menor desperdício de investimentos logísticos e de armazenamento. Manter estoques excessivos para compensar as perdas não apenas requer espaço adicional, mas também implica em custos associados a armazenamento, monitoramento e manutenção desses recursos. Ao adotar estratégias para minimizar as perdas, a empresa ou laboratório pode otimizar seus fluxos de armazenamento e logística, reduzindo custos operacionais. </w:t>
      </w:r>
    </w:p>
    <w:p w14:paraId="37CF5860" w14:textId="77777777" w:rsidR="00C81780" w:rsidRDefault="00000000">
      <w:pPr>
        <w:ind w:left="191" w:right="0" w:firstLine="708"/>
      </w:pPr>
      <w:r>
        <w:t xml:space="preserve">Outro aspecto crucial é o impacto financeiro da reputação. Uma gestão responsável das bolsas de sangue demonstra eficiência e profissionalismo na utilização de recursos, o que pode melhorar a imagem da organização perante parceiros, pacientes e reguladores. Isso, por sua vez, pode atrair mais oportunidades de parcerias, pacientes e clientes, potencialmente aumentando as receitas. </w:t>
      </w:r>
    </w:p>
    <w:p w14:paraId="287E220F" w14:textId="77777777" w:rsidR="00C81780" w:rsidRDefault="00000000">
      <w:pPr>
        <w:spacing w:after="0"/>
        <w:ind w:left="191" w:right="0" w:firstLine="708"/>
      </w:pPr>
      <w:r>
        <w:t xml:space="preserve">Adicionalmente, em um mercado competitivo, as empresas que operam com eficiência financeira tendem a estar mais bem posicionadas para investir em inovação e tecnologia. Ao reduzir desperdícios, recursos financeiros podem ser redirecionados para pesquisa e desenvolvimento, levando a melhorias em serviços, produtos e processos. Isso pode, por sua vez, resultar em uma vantagem competitiva e em uma maior participação no mercado. </w:t>
      </w:r>
    </w:p>
    <w:p w14:paraId="09ED625C" w14:textId="77777777" w:rsidR="00C81780" w:rsidRDefault="00000000">
      <w:pPr>
        <w:ind w:left="191" w:right="0" w:firstLine="708"/>
      </w:pPr>
      <w:r>
        <w:t>Portanto, focar no controle de perdas de bolsas de sangue não apenas preserva recursos valiosos, mas também se traduz em impactos financeiros tangíveis que podem melhorar a saúde econômica da organização, promovendo eficiência operacional, reputação aprimorada e oportunidades de crescimento.</w:t>
      </w:r>
      <w:r>
        <w:rPr>
          <w:b/>
        </w:rPr>
        <w:t xml:space="preserve"> </w:t>
      </w:r>
    </w:p>
    <w:p w14:paraId="72E30CC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B6E38B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E817E4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68D6F296" w14:textId="77777777" w:rsidR="00C81780" w:rsidRDefault="00000000">
      <w:pPr>
        <w:spacing w:after="314" w:line="259" w:lineRule="auto"/>
        <w:ind w:left="206" w:right="0" w:firstLine="0"/>
        <w:jc w:val="left"/>
      </w:pPr>
      <w:r>
        <w:t xml:space="preserve"> </w:t>
      </w:r>
    </w:p>
    <w:p w14:paraId="1925618D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  <w:color w:val="2F5496"/>
          <w:sz w:val="32"/>
        </w:rPr>
        <w:lastRenderedPageBreak/>
        <w:t xml:space="preserve"> </w:t>
      </w:r>
    </w:p>
    <w:p w14:paraId="4A1C17C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2C8A73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6C41A8F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3C3BCC8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D21EBB9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795CF723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E81FF3C" w14:textId="77777777" w:rsidR="00C81780" w:rsidRDefault="00000000">
      <w:pPr>
        <w:spacing w:after="311" w:line="259" w:lineRule="auto"/>
        <w:ind w:left="206" w:right="0" w:firstLine="0"/>
        <w:jc w:val="left"/>
      </w:pPr>
      <w:r>
        <w:t xml:space="preserve"> </w:t>
      </w:r>
    </w:p>
    <w:p w14:paraId="5C299502" w14:textId="77777777" w:rsidR="00C81780" w:rsidRDefault="00000000">
      <w:pPr>
        <w:pStyle w:val="Ttulo1"/>
        <w:ind w:left="201"/>
      </w:pPr>
      <w:r>
        <w:t xml:space="preserve">Escopo </w:t>
      </w:r>
    </w:p>
    <w:p w14:paraId="42466370" w14:textId="77777777" w:rsidR="00C81780" w:rsidRDefault="00000000">
      <w:pPr>
        <w:spacing w:after="115" w:line="259" w:lineRule="auto"/>
        <w:ind w:left="206" w:right="0" w:firstLine="0"/>
        <w:jc w:val="left"/>
      </w:pPr>
      <w:r>
        <w:t xml:space="preserve"> </w:t>
      </w:r>
    </w:p>
    <w:p w14:paraId="2161A73E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sz w:val="32"/>
        </w:rPr>
        <w:t xml:space="preserve">Escopo do projeto "Sangue Vivo" </w:t>
      </w:r>
      <w:r>
        <w:rPr>
          <w:color w:val="000000"/>
          <w:sz w:val="32"/>
        </w:rPr>
        <w:t xml:space="preserve"> </w:t>
      </w:r>
    </w:p>
    <w:p w14:paraId="3A59AA0D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CDD74DD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Objetivo do Projeto: </w:t>
      </w:r>
    </w:p>
    <w:p w14:paraId="76D90857" w14:textId="77777777" w:rsidR="00C81780" w:rsidRDefault="00000000">
      <w:pPr>
        <w:numPr>
          <w:ilvl w:val="1"/>
          <w:numId w:val="2"/>
        </w:numPr>
        <w:ind w:right="0"/>
      </w:pPr>
      <w:r>
        <w:t xml:space="preserve">principal objetivo do projeto "Sangue Vivo" é desenvolver um sensor de temperatura altamente confiável e preciso, utilizando o sensor LM35. Esse sensor terá a finalidade de monitorar de forma contínua e precisa a temperatura de bolsas de sangue, garantindo a qualidade e segurança do processo de conservação. O foco primordial é assegurar que o sangue seja mantido dentro dos padrões de temperatura aceitáveis durante todo o ciclo, com especial atenção à fase de armazenagem. </w:t>
      </w:r>
    </w:p>
    <w:p w14:paraId="7F21EB6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3520F0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E16D284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Descrição do Sensor: </w:t>
      </w:r>
    </w:p>
    <w:p w14:paraId="1C96BF10" w14:textId="77777777" w:rsidR="00C81780" w:rsidRDefault="00000000">
      <w:pPr>
        <w:numPr>
          <w:ilvl w:val="1"/>
          <w:numId w:val="2"/>
        </w:numPr>
        <w:ind w:right="0"/>
      </w:pPr>
      <w:r>
        <w:t xml:space="preserve">sensor LM35, escolhido pela sua notável precisão e capacidade de medição de temperatura, desempenhará um papel fundamental no projeto. Ele possui uma alta capacidade de resposta a mudanças de temperatura, garantindo medidas confiáveis e precisas. Além disso, o sensor LM35 será integrado de forma eficiente aos sistemas de controle de hemoterapia e armazenagem de sangue, permitindo uma comunicação de dados eficaz. </w:t>
      </w:r>
    </w:p>
    <w:p w14:paraId="5E2C89A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DA89D8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8B06583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Funcionalidades Principais: </w:t>
      </w:r>
    </w:p>
    <w:p w14:paraId="22333D37" w14:textId="77777777" w:rsidR="00C81780" w:rsidRDefault="00000000">
      <w:pPr>
        <w:numPr>
          <w:ilvl w:val="1"/>
          <w:numId w:val="2"/>
        </w:numPr>
        <w:ind w:right="0"/>
      </w:pPr>
      <w:r>
        <w:t xml:space="preserve">sistema incluirá funcionalidades avançadas que possibilitarão a monitorização contínua da temperatura das bolsas de sangue. Caso ocorram desvios da faixa aceitável de temperatura, o sistema emitirá alertas automáticos, permitindo ação imediata para preservar a qualidade do sangue armazenado. </w:t>
      </w:r>
    </w:p>
    <w:p w14:paraId="22C02CBE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1812C9F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399A110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Requisitos Técnicos: </w:t>
      </w:r>
    </w:p>
    <w:p w14:paraId="07C4995D" w14:textId="77777777" w:rsidR="00C81780" w:rsidRDefault="00000000">
      <w:pPr>
        <w:ind w:left="201" w:right="0"/>
      </w:pPr>
      <w:r>
        <w:t xml:space="preserve">    Para atender às rigorosas regulamentações e padrões de qualidade em hemoterapia, serão estabelecidas especificações técnicas detalhadas para o sensor LM35, incluindo requisitos de hardware e software. Isso garantirá a conformidade estrita com as normas de segurança e qualidade necessárias. </w:t>
      </w:r>
    </w:p>
    <w:p w14:paraId="1C3C4141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EA0247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0A4D35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Integração: </w:t>
      </w:r>
    </w:p>
    <w:p w14:paraId="7E4D453D" w14:textId="77777777" w:rsidR="00C81780" w:rsidRDefault="00000000">
      <w:pPr>
        <w:ind w:left="201" w:right="0"/>
      </w:pPr>
      <w:r>
        <w:t xml:space="preserve">    A integração do sensor LM35 será realizada de forma a garantir uma transição tranquila para os sistemas de controle de hemoterapia e armazenagem de sangue, com foco particular na fase de armazenagem. Isso permitirá que o sensor seja implementado de maneira eficaz em hospitais e clínicas de todo o país. </w:t>
      </w:r>
    </w:p>
    <w:p w14:paraId="756626AC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AE69B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BF6E945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Frequência de Medição: </w:t>
      </w:r>
    </w:p>
    <w:p w14:paraId="3A5FD083" w14:textId="77777777" w:rsidR="00C81780" w:rsidRDefault="00000000">
      <w:pPr>
        <w:numPr>
          <w:ilvl w:val="1"/>
          <w:numId w:val="2"/>
        </w:numPr>
        <w:ind w:right="0"/>
      </w:pPr>
      <w:r>
        <w:lastRenderedPageBreak/>
        <w:t xml:space="preserve">sensor LM35 realizará medições de temperatura precisas a cada 10 segundos, proporcionando um monitoramento contínuo e em tempo real das bolsas de sangue. Isso assegurará que qualquer variação de temperatura seja detectada imediatamente. </w:t>
      </w:r>
    </w:p>
    <w:p w14:paraId="08CF004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849FFE8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19EB1A89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B65B689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38188B86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0AD60EF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66C6EB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8E03DAA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Transmissão de Dados: </w:t>
      </w:r>
    </w:p>
    <w:p w14:paraId="4DAAA522" w14:textId="77777777" w:rsidR="00C81780" w:rsidRDefault="00000000">
      <w:pPr>
        <w:ind w:left="201" w:right="0"/>
      </w:pPr>
      <w:r>
        <w:t xml:space="preserve">    As informações coletadas pelo sensor LM35 serão transmitidas em tempo real via web para o site da empresa. Isso permitirá o acompanhamento remoto da temperatura das bolsas de sangue por profissionais de saúde. Além disso, o site conterá uma calculadora financeira para avaliar as perdas de sangue devido à temperatura inadequada, auxiliando nas análises financeiras relacionadas ao ciclo do sangue. </w:t>
      </w:r>
    </w:p>
    <w:p w14:paraId="268DE54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CA21CD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239B04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Gráficos para Versões Futuras: </w:t>
      </w:r>
    </w:p>
    <w:p w14:paraId="5A2CB93C" w14:textId="77777777" w:rsidR="00C81780" w:rsidRDefault="00000000">
      <w:pPr>
        <w:numPr>
          <w:ilvl w:val="1"/>
          <w:numId w:val="2"/>
        </w:numPr>
        <w:ind w:right="0"/>
      </w:pPr>
      <w:r>
        <w:t xml:space="preserve">projeto incluirá planos para desenvolver gráficos e representações visuais das temperaturas monitoradas em versões futuras do sistema. Isso facilitará a análise de dados e permitirá a identificação de tendências ao longo do tempo. </w:t>
      </w:r>
    </w:p>
    <w:p w14:paraId="00CB0F0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90C96C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3000C5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Componentes do Circuito: </w:t>
      </w:r>
    </w:p>
    <w:p w14:paraId="73E6E4C5" w14:textId="77777777" w:rsidR="00C81780" w:rsidRDefault="00000000">
      <w:pPr>
        <w:numPr>
          <w:ilvl w:val="1"/>
          <w:numId w:val="2"/>
        </w:numPr>
        <w:ind w:right="0"/>
      </w:pPr>
      <w:r>
        <w:t xml:space="preserve">circuito do sensor será projetado com precisão, incorporando o sensor LM35 de forma eficiente para garantir a aquisição precisa dos dados de temperatura. A integridade do circuito é fundamental para a confiabilidade do sistema. </w:t>
      </w:r>
    </w:p>
    <w:p w14:paraId="7BE35CB0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C67C758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4575B1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Banco de Dados: </w:t>
      </w:r>
    </w:p>
    <w:p w14:paraId="764ED001" w14:textId="77777777" w:rsidR="00C81780" w:rsidRDefault="00000000">
      <w:pPr>
        <w:ind w:left="201" w:right="0"/>
      </w:pPr>
      <w:r>
        <w:t xml:space="preserve">    Um banco de dados robusto baseado na plataforma MySQL será criado para armazenar e gerenciar os dados coletados pelo sensor LM35. Isso possibilitará análises históricas, geração de relatórios e rastreamento das condições de armazenagem do sangue ao longo do tempo. </w:t>
      </w:r>
    </w:p>
    <w:p w14:paraId="488EB537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5CAECC1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4E95F8F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Testes e Validação: </w:t>
      </w:r>
    </w:p>
    <w:p w14:paraId="3803DAAD" w14:textId="77777777" w:rsidR="00C81780" w:rsidRDefault="00000000">
      <w:pPr>
        <w:ind w:left="201" w:right="0"/>
      </w:pPr>
      <w:r>
        <w:t xml:space="preserve">    Será desenvolvido um plano de testes rigoroso para verificar a precisão e confiabilidade do sensor LM35, da transmissão de dados e do funcionamento do banco de dados. A validação completa do sistema é essencial para garantir sua eficácia. </w:t>
      </w:r>
    </w:p>
    <w:p w14:paraId="06E8DDB7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E8E782B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AA4D66D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Prazos: </w:t>
      </w:r>
    </w:p>
    <w:p w14:paraId="10C2CE0C" w14:textId="77777777" w:rsidR="00C81780" w:rsidRDefault="00000000">
      <w:pPr>
        <w:ind w:left="201" w:right="0"/>
      </w:pPr>
      <w:r>
        <w:t xml:space="preserve">    Um cronograma estruturado será estabelecido para garantir que o projeto seja concluído dentro dos prazos necessários. A primeira versão do sensor deverá ser entregue até 13/09/2023, assegurando melhorias na segurança e qualidade do ciclo do sangue. </w:t>
      </w:r>
    </w:p>
    <w:p w14:paraId="1C67498D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17D59A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0E419D5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Orçamento: </w:t>
      </w:r>
    </w:p>
    <w:p w14:paraId="49BFB787" w14:textId="77777777" w:rsidR="00C81780" w:rsidRDefault="00000000">
      <w:pPr>
        <w:ind w:left="201" w:right="0"/>
      </w:pPr>
      <w:r>
        <w:lastRenderedPageBreak/>
        <w:t xml:space="preserve">    Recursos financeiros serão alocados para pesquisa, desenvolvimento, testes e produção em escala do sensor LM35 e do Arduino Uno, os quais são componentes essenciais do projeto. </w:t>
      </w:r>
    </w:p>
    <w:p w14:paraId="5AF083E5" w14:textId="77777777" w:rsidR="00C81780" w:rsidRDefault="00000000">
      <w:pPr>
        <w:spacing w:after="18" w:line="259" w:lineRule="auto"/>
        <w:ind w:left="206" w:right="0" w:firstLine="0"/>
        <w:jc w:val="left"/>
      </w:pPr>
      <w:r>
        <w:t xml:space="preserve"> </w:t>
      </w:r>
    </w:p>
    <w:p w14:paraId="5800C2E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042FD07" w14:textId="77777777" w:rsidR="00C81780" w:rsidRDefault="00000000">
      <w:pPr>
        <w:spacing w:after="19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4F1C3D9" w14:textId="77777777" w:rsidR="00C81780" w:rsidRDefault="00000000">
      <w:pPr>
        <w:spacing w:after="16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9F30831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B8E07A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Coordenação e Assessoria: </w:t>
      </w:r>
    </w:p>
    <w:p w14:paraId="32C8994A" w14:textId="2BDAB047" w:rsidR="00C81780" w:rsidRDefault="00000000">
      <w:pPr>
        <w:ind w:left="201" w:right="0"/>
      </w:pPr>
      <w:r>
        <w:t xml:space="preserve">    Um profissional qualificado, como um farmacêutico, será designado para coordenar e assessorar a </w:t>
      </w:r>
      <w:r w:rsidR="0003335D">
        <w:t>pré-qualificação</w:t>
      </w:r>
      <w:r>
        <w:t xml:space="preserve"> de fornecedores de equipamentos e insumos, garantindo que atendam aos rigorosos requisitos técnicos e de qualidade exigidos pelo projeto. </w:t>
      </w:r>
    </w:p>
    <w:p w14:paraId="54AD7C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E9CAB24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B5E5107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Equipe de Projeto: </w:t>
      </w:r>
    </w:p>
    <w:p w14:paraId="6C576849" w14:textId="77777777" w:rsidR="00C81780" w:rsidRDefault="00000000">
      <w:pPr>
        <w:ind w:left="201" w:right="0"/>
      </w:pPr>
      <w:r>
        <w:t xml:space="preserve">    A equipe responsável pelo desenvolvimento do sensor "Sangue Vivo" é composta por membros experientes e dedicados, incluindo Gustavo Emerick da Silva, Daniel Alves, Samuel de Oliveira Batista, Guilherme e Gustavo Antunes. </w:t>
      </w:r>
    </w:p>
    <w:p w14:paraId="7048A45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DD5862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38788CF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Riscos e Mitigações: </w:t>
      </w:r>
    </w:p>
    <w:p w14:paraId="319871D3" w14:textId="77777777" w:rsidR="00C81780" w:rsidRDefault="00000000">
      <w:pPr>
        <w:ind w:left="201" w:right="0"/>
      </w:pPr>
      <w:r>
        <w:t xml:space="preserve">    Todos os riscos potenciais relacionados à qualidade e segurança do sangue, incluindo aqueles relacionados ao controle de temperatura, serão identificados e estratégias de mitigação serão implementadas para minimizar esses riscos. </w:t>
      </w:r>
    </w:p>
    <w:p w14:paraId="4053729C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C60A50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Benefícios: </w:t>
      </w:r>
    </w:p>
    <w:p w14:paraId="02A8265C" w14:textId="77777777" w:rsidR="00C81780" w:rsidRDefault="00000000">
      <w:pPr>
        <w:numPr>
          <w:ilvl w:val="1"/>
          <w:numId w:val="2"/>
        </w:numPr>
        <w:ind w:right="0"/>
      </w:pPr>
      <w:r>
        <w:t xml:space="preserve">projeto "Sangue Vivo" promete oferecer uma solução inovadora para evitar prejuízos causados pela má monitoração de temperatura do sangue. Isso resultará na melhoria significativa da segurança e qualidade do ciclo do sangue, desde a coleta até a transfusão, beneficiando pacientes e profissionais de saúde. </w:t>
      </w:r>
    </w:p>
    <w:p w14:paraId="07D453F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7A5FB94" w14:textId="77777777" w:rsidR="00C81780" w:rsidRDefault="00000000">
      <w:pPr>
        <w:spacing w:after="218" w:line="259" w:lineRule="auto"/>
        <w:ind w:left="206" w:right="0" w:firstLine="0"/>
        <w:jc w:val="left"/>
      </w:pPr>
      <w:r>
        <w:t xml:space="preserve"> </w:t>
      </w:r>
    </w:p>
    <w:p w14:paraId="35B14D39" w14:textId="77777777" w:rsidR="00C81780" w:rsidRDefault="00000000">
      <w:pPr>
        <w:spacing w:after="218" w:line="259" w:lineRule="auto"/>
        <w:ind w:left="201" w:right="0"/>
        <w:jc w:val="left"/>
      </w:pPr>
      <w:r>
        <w:rPr>
          <w:b/>
        </w:rPr>
        <w:t xml:space="preserve">19. Aprovação: </w:t>
      </w:r>
    </w:p>
    <w:p w14:paraId="6DEC66FC" w14:textId="77777777" w:rsidR="00C81780" w:rsidRDefault="00000000">
      <w:pPr>
        <w:spacing w:after="327"/>
        <w:ind w:left="191" w:right="0" w:firstLine="708"/>
      </w:pPr>
      <w:r>
        <w:t>Definir as partes interessadas responsáveis por aprovar o projeto, considerando a importância da qualidade em todo o ciclo do sangue, desde a coleta até a transfusão.</w:t>
      </w:r>
      <w:r>
        <w:rPr>
          <w:b/>
        </w:rPr>
        <w:t xml:space="preserve"> </w:t>
      </w:r>
      <w:r>
        <w:t>Agora, o escopo de trabalho destaca claramente que o projeto visa evitar prejuízos causados pela má monitoração de temperatura do sangue, enfatizando os benefícios do projeto para o hospital.</w:t>
      </w:r>
      <w:r>
        <w:rPr>
          <w:b/>
        </w:rPr>
        <w:t xml:space="preserve"> </w:t>
      </w:r>
    </w:p>
    <w:p w14:paraId="2137C53D" w14:textId="77777777" w:rsidR="00C81780" w:rsidRDefault="00000000">
      <w:pPr>
        <w:spacing w:after="21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73967A04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ED3E8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29A02A3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9640DA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E6C3209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7C834A5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069892A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63FF6E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EEFBFA6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E984B4D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38D9686" w14:textId="77777777" w:rsidR="00C81780" w:rsidRDefault="00000000">
      <w:pPr>
        <w:spacing w:after="16" w:line="259" w:lineRule="auto"/>
        <w:ind w:left="206" w:right="0" w:firstLine="0"/>
        <w:jc w:val="left"/>
      </w:pPr>
      <w:r>
        <w:lastRenderedPageBreak/>
        <w:t xml:space="preserve"> </w:t>
      </w:r>
    </w:p>
    <w:p w14:paraId="29D46C72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5511C1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3B08869" w14:textId="77777777" w:rsidR="00C81780" w:rsidRDefault="00000000">
      <w:pPr>
        <w:spacing w:after="18" w:line="259" w:lineRule="auto"/>
        <w:ind w:left="206" w:right="0" w:firstLine="0"/>
        <w:jc w:val="left"/>
      </w:pPr>
      <w:r>
        <w:t xml:space="preserve"> </w:t>
      </w:r>
    </w:p>
    <w:p w14:paraId="466DF1F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2E992E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5B5D53A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3BC1F11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A4A8966" w14:textId="77777777" w:rsidR="00C81780" w:rsidRDefault="00000000">
      <w:pPr>
        <w:spacing w:after="312" w:line="259" w:lineRule="auto"/>
        <w:ind w:left="206" w:right="0" w:firstLine="0"/>
        <w:jc w:val="left"/>
      </w:pPr>
      <w:r>
        <w:t xml:space="preserve"> </w:t>
      </w:r>
    </w:p>
    <w:p w14:paraId="3885CE92" w14:textId="77777777" w:rsidR="00C81780" w:rsidRDefault="00000000">
      <w:pPr>
        <w:spacing w:after="21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0527994" w14:textId="77777777" w:rsidR="00C81780" w:rsidRDefault="00000000">
      <w:pPr>
        <w:pStyle w:val="Ttulo1"/>
        <w:ind w:left="201"/>
      </w:pPr>
      <w:r>
        <w:t xml:space="preserve">Premissas e Restrições </w:t>
      </w:r>
    </w:p>
    <w:p w14:paraId="770EE1A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0F2C68B" w14:textId="77777777" w:rsidR="00C81780" w:rsidRDefault="00000000">
      <w:pPr>
        <w:ind w:left="191" w:right="0" w:firstLine="708"/>
      </w:pPr>
      <w:r>
        <w:t xml:space="preserve">O gerenciamento preciso da temperatura das bolsas de sangue é de extrema importância, uma vez que o sangue necessita ser mantido dentro de uma faixa de temperatura de certa forma controlada para assegurar sua integridade e eficácia. Nesse contexto, é fundamental trazermos as seguintes premissas do projeto de um sistema de controle de temperatura para bolsas de sangue: </w:t>
      </w:r>
    </w:p>
    <w:p w14:paraId="4CB77752" w14:textId="77777777" w:rsidR="00C81780" w:rsidRDefault="00000000">
      <w:pPr>
        <w:spacing w:after="64" w:line="259" w:lineRule="auto"/>
        <w:ind w:left="915" w:right="0" w:firstLine="0"/>
        <w:jc w:val="left"/>
      </w:pPr>
      <w:r>
        <w:t xml:space="preserve"> </w:t>
      </w:r>
    </w:p>
    <w:p w14:paraId="356960CD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Faixa de Temperatura Aceitável: </w:t>
      </w:r>
    </w:p>
    <w:p w14:paraId="26B37469" w14:textId="77777777" w:rsidR="00C81780" w:rsidRDefault="00000000">
      <w:pPr>
        <w:spacing w:after="17" w:line="259" w:lineRule="auto"/>
        <w:ind w:left="927" w:right="0" w:firstLine="0"/>
        <w:jc w:val="left"/>
      </w:pPr>
      <w:r>
        <w:t xml:space="preserve"> </w:t>
      </w:r>
    </w:p>
    <w:p w14:paraId="4D85B51D" w14:textId="77777777" w:rsidR="00C81780" w:rsidRDefault="00000000">
      <w:pPr>
        <w:ind w:left="1633" w:right="0"/>
      </w:pPr>
      <w:r>
        <w:t xml:space="preserve">A faixa de temperatura aceitável para o armazenamento das bolsas de sangue deve estar de </w:t>
      </w:r>
    </w:p>
    <w:p w14:paraId="1D81F2A1" w14:textId="77777777" w:rsidR="00C81780" w:rsidRDefault="00000000">
      <w:pPr>
        <w:ind w:left="925" w:right="0"/>
      </w:pPr>
      <w:r>
        <w:t xml:space="preserve">acordo com as diretrizes regulatórias e as melhores práticas da indústria. </w:t>
      </w:r>
    </w:p>
    <w:p w14:paraId="1D45BCD8" w14:textId="77777777" w:rsidR="00C81780" w:rsidRDefault="00000000">
      <w:pPr>
        <w:spacing w:after="62" w:line="259" w:lineRule="auto"/>
        <w:ind w:left="915" w:right="0" w:firstLine="0"/>
        <w:jc w:val="left"/>
      </w:pPr>
      <w:r>
        <w:t xml:space="preserve"> </w:t>
      </w:r>
    </w:p>
    <w:p w14:paraId="176A605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Monitoramento Contínuo: </w:t>
      </w:r>
    </w:p>
    <w:p w14:paraId="66FEDA7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A0F3662" w14:textId="77777777" w:rsidR="00C81780" w:rsidRDefault="00000000">
      <w:pPr>
        <w:ind w:left="1633" w:right="0"/>
      </w:pPr>
      <w:r>
        <w:t xml:space="preserve">Implemente um sistema de monitoramento contínuo da temperatura das bolsas de sangue. Isso </w:t>
      </w:r>
    </w:p>
    <w:p w14:paraId="14A627D1" w14:textId="77777777" w:rsidR="00C81780" w:rsidRDefault="00000000">
      <w:pPr>
        <w:ind w:left="925" w:right="0"/>
      </w:pPr>
      <w:r>
        <w:t xml:space="preserve">pode ser feito usando sensores de temperatura de alta precisão. </w:t>
      </w:r>
    </w:p>
    <w:p w14:paraId="45524B13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0117030E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Alarmes e Alertas: </w:t>
      </w:r>
    </w:p>
    <w:p w14:paraId="6ADCD9D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59D2DCD" w14:textId="77777777" w:rsidR="00C81780" w:rsidRDefault="00000000">
      <w:pPr>
        <w:ind w:left="1633" w:right="0"/>
      </w:pPr>
      <w:r>
        <w:t xml:space="preserve">Configurar alarmes e alertas para notificar a equipe responsável quando a temperatura estiver </w:t>
      </w:r>
    </w:p>
    <w:p w14:paraId="69F2CEB0" w14:textId="77777777" w:rsidR="00C81780" w:rsidRDefault="00000000">
      <w:pPr>
        <w:ind w:left="937" w:right="0"/>
      </w:pPr>
      <w:r>
        <w:t xml:space="preserve">fora da faixa aceitável. Isso pode incluir notificações visuais, sonoras e/ou via sistema de comunicação. </w:t>
      </w:r>
    </w:p>
    <w:p w14:paraId="22F01F24" w14:textId="77777777" w:rsidR="00C81780" w:rsidRDefault="00000000">
      <w:pPr>
        <w:spacing w:after="62" w:line="259" w:lineRule="auto"/>
        <w:ind w:left="927" w:right="0" w:firstLine="0"/>
        <w:jc w:val="left"/>
      </w:pPr>
      <w:r>
        <w:t xml:space="preserve"> </w:t>
      </w:r>
    </w:p>
    <w:p w14:paraId="70E75C73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Controle de Temperatura Preciso: </w:t>
      </w:r>
    </w:p>
    <w:p w14:paraId="76D2A6B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A523C35" w14:textId="77777777" w:rsidR="00C81780" w:rsidRDefault="00000000">
      <w:pPr>
        <w:ind w:left="915" w:right="0" w:firstLine="708"/>
      </w:pPr>
      <w:r>
        <w:t xml:space="preserve">Utilizar um sistema de controle de temperatura preciso que seja capaz de manter as bolsas de sangue dentro da faixa desejada. Isso pode envolver o uso de dispositivos de resfriamento ou aquecimento, dependendo das condições ambientais. </w:t>
      </w:r>
    </w:p>
    <w:p w14:paraId="0FDC77A0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17E5FBB6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Fonte de Alimentação Redundante: </w:t>
      </w:r>
    </w:p>
    <w:p w14:paraId="6CF62CA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B1B59E8" w14:textId="77777777" w:rsidR="00C81780" w:rsidRDefault="00000000">
      <w:pPr>
        <w:ind w:left="1633" w:right="0"/>
      </w:pPr>
      <w:r>
        <w:t xml:space="preserve">Garantir que o sistema tenha uma fonte de alimentação redundante para evitar interrupções no </w:t>
      </w:r>
    </w:p>
    <w:p w14:paraId="2354FA51" w14:textId="77777777" w:rsidR="00C81780" w:rsidRDefault="00000000">
      <w:pPr>
        <w:ind w:left="925" w:right="0"/>
      </w:pPr>
      <w:r>
        <w:t xml:space="preserve">caso de falha de energia. </w:t>
      </w:r>
    </w:p>
    <w:p w14:paraId="0E13B186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248E08B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Registro de Dados: </w:t>
      </w:r>
    </w:p>
    <w:p w14:paraId="77F146AB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E31076D" w14:textId="77777777" w:rsidR="00C81780" w:rsidRDefault="00000000">
      <w:pPr>
        <w:ind w:left="915" w:right="0" w:firstLine="708"/>
      </w:pPr>
      <w:r>
        <w:lastRenderedPageBreak/>
        <w:t xml:space="preserve">Implementar um sistema de registro de dados que permita o acompanhamento e a documentação das condições de temperatura ao longo do tempo, esse registro é fundamental para garantir a conformidade regulatória e a rastreabilidade. </w:t>
      </w:r>
    </w:p>
    <w:p w14:paraId="39F6E3CC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4F8DE50C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Manutenção Preventiva: </w:t>
      </w:r>
    </w:p>
    <w:p w14:paraId="1198D255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EC9B99B" w14:textId="77777777" w:rsidR="00C81780" w:rsidRDefault="00000000">
      <w:pPr>
        <w:ind w:left="915" w:right="0" w:firstLine="708"/>
      </w:pPr>
      <w:r>
        <w:t xml:space="preserve">Estabelecer um programa de manutenção preventiva para garantir que todos os componentes do sistema estejam funcionando corretamente. </w:t>
      </w:r>
    </w:p>
    <w:p w14:paraId="0BE24807" w14:textId="77777777" w:rsidR="00C81780" w:rsidRDefault="00000000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02F1EA6C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Treinamento da Equipe: </w:t>
      </w:r>
    </w:p>
    <w:p w14:paraId="15BAD55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3B97A64E" w14:textId="77777777" w:rsidR="00C81780" w:rsidRDefault="00000000">
      <w:pPr>
        <w:ind w:left="925" w:right="0"/>
      </w:pPr>
      <w:r>
        <w:t xml:space="preserve">Fornecer treinamento adequado para a equipe responsável pelo manuseio e operação do sistema. </w:t>
      </w:r>
    </w:p>
    <w:p w14:paraId="43D3C930" w14:textId="77777777" w:rsidR="00C81780" w:rsidRDefault="00000000">
      <w:pPr>
        <w:spacing w:after="62" w:line="259" w:lineRule="auto"/>
        <w:ind w:left="206" w:right="0" w:firstLine="0"/>
        <w:jc w:val="left"/>
      </w:pPr>
      <w:r>
        <w:t xml:space="preserve"> </w:t>
      </w:r>
    </w:p>
    <w:p w14:paraId="2EDA21E3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Procedimentos de Emergência: </w:t>
      </w:r>
    </w:p>
    <w:p w14:paraId="0152C71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FABF3ED" w14:textId="77777777" w:rsidR="00C81780" w:rsidRDefault="00000000">
      <w:pPr>
        <w:ind w:left="567" w:right="0" w:firstLine="348"/>
      </w:pPr>
      <w:r>
        <w:t xml:space="preserve">Desenvolver procedimentos de emergência para lidar com situações de falha no sistema, como por exemplo um sistema de backup para manter a temperatura adequada em caso de falha principal. </w:t>
      </w:r>
    </w:p>
    <w:p w14:paraId="62B9A4A3" w14:textId="77777777" w:rsidR="00C81780" w:rsidRDefault="00000000">
      <w:pPr>
        <w:spacing w:after="62" w:line="259" w:lineRule="auto"/>
        <w:ind w:left="206" w:right="0" w:firstLine="0"/>
        <w:jc w:val="left"/>
      </w:pPr>
      <w:r>
        <w:t xml:space="preserve"> </w:t>
      </w:r>
    </w:p>
    <w:p w14:paraId="06EDE8D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Testes e Validação: </w:t>
      </w:r>
    </w:p>
    <w:p w14:paraId="700A61F6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95CFCBF" w14:textId="77777777" w:rsidR="00C81780" w:rsidRDefault="00000000">
      <w:pPr>
        <w:ind w:left="567" w:right="0" w:firstLine="348"/>
      </w:pPr>
      <w:r>
        <w:t xml:space="preserve">Realize testes e validações rigorosos do sistema antes de implementá-lo para garantir que ele atenda aos requisitos de temperatura e segurança. </w:t>
      </w:r>
    </w:p>
    <w:p w14:paraId="5F591842" w14:textId="77777777" w:rsidR="00C81780" w:rsidRDefault="00000000">
      <w:pPr>
        <w:spacing w:after="17" w:line="259" w:lineRule="auto"/>
        <w:ind w:left="915" w:right="0" w:firstLine="0"/>
        <w:jc w:val="left"/>
      </w:pPr>
      <w:r>
        <w:t xml:space="preserve"> </w:t>
      </w:r>
    </w:p>
    <w:p w14:paraId="780472E4" w14:textId="77777777" w:rsidR="00C81780" w:rsidRDefault="00000000">
      <w:pPr>
        <w:ind w:left="191" w:right="0" w:firstLine="360"/>
      </w:pPr>
      <w:r>
        <w:t xml:space="preserve">Essas premissas são essenciais para o desenvolvimento de um projeto robusto de controle de temperatura de bolsas de sangue, assegurando a segurança e eficácia no controle de armazenamento. </w:t>
      </w:r>
    </w:p>
    <w:p w14:paraId="5DB889A4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0B853950" w14:textId="77777777" w:rsidR="00C81780" w:rsidRDefault="00000000">
      <w:pPr>
        <w:spacing w:after="115" w:line="259" w:lineRule="auto"/>
        <w:ind w:left="567" w:right="0" w:firstLine="0"/>
        <w:jc w:val="left"/>
      </w:pPr>
      <w:r>
        <w:t xml:space="preserve"> </w:t>
      </w:r>
    </w:p>
    <w:p w14:paraId="10F478A6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DC52FD4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0C8A258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C08EB01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D2C4175" w14:textId="77777777" w:rsidR="00C81780" w:rsidRDefault="00000000">
      <w:pPr>
        <w:spacing w:after="12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5D7F2E8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88E7A1C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CEF571E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4EDF6AA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81C864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9589701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6A5DE33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44A2665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2BAF9854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A73ABB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28FD6EA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3348867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161B682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CA33999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CE5680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7D53B96" w14:textId="77777777" w:rsidR="00C81780" w:rsidRDefault="00000000">
      <w:pPr>
        <w:spacing w:after="0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5A5BB385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lastRenderedPageBreak/>
        <w:t xml:space="preserve"> </w:t>
      </w:r>
    </w:p>
    <w:p w14:paraId="0B02E0D8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87864B0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DBB597B" w14:textId="77777777" w:rsidR="00C81780" w:rsidRDefault="00000000">
      <w:pPr>
        <w:pStyle w:val="Ttulo1"/>
        <w:ind w:left="577"/>
      </w:pPr>
      <w:r>
        <w:t xml:space="preserve">Restrições Diagrama de Negócios </w:t>
      </w:r>
    </w:p>
    <w:p w14:paraId="6764773B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143F1171" w14:textId="77777777" w:rsidR="00C81780" w:rsidRDefault="00000000">
      <w:pPr>
        <w:ind w:left="577" w:right="0"/>
      </w:pPr>
      <w:r>
        <w:t xml:space="preserve">várias restrições e requisitos devem ser considerados ao desenvolver um sistema de controle de temperatura </w:t>
      </w:r>
    </w:p>
    <w:p w14:paraId="528CCAF5" w14:textId="77777777" w:rsidR="00C81780" w:rsidRDefault="00000000">
      <w:pPr>
        <w:ind w:left="201" w:right="0"/>
      </w:pPr>
      <w:r>
        <w:t xml:space="preserve">para bolsas de sangue. Algumas das principais restrições incluem: </w:t>
      </w:r>
    </w:p>
    <w:p w14:paraId="7E52E79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D8BED8A" w14:textId="77777777" w:rsidR="00C81780" w:rsidRDefault="00000000">
      <w:pPr>
        <w:ind w:left="191" w:right="0" w:firstLine="360"/>
      </w:pPr>
      <w:r>
        <w:t xml:space="preserve">A importante reconhecer que o sensor LM35 e o Arduino são sensíveis e requerem manipulação cuidadosa e implementação precisa para garantir a precisão das medições. As limitações técnicas serão consideradas ao longo do desenvolvimento do projeto. </w:t>
      </w:r>
    </w:p>
    <w:p w14:paraId="0C24A4DF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74D5BB67" w14:textId="77777777" w:rsidR="00C81780" w:rsidRDefault="00000000">
      <w:pPr>
        <w:ind w:left="191" w:right="0" w:firstLine="360"/>
      </w:pPr>
      <w:r>
        <w:t xml:space="preserve">Faixa de temperatura aceitável: O sangue deve ser mantido em uma faixa de temperatura específica para garantir sua preservação. As restrições geralmente incluem uma temperatura mínima e máxima permitida. Por exemplo, pode ser necessário manter o sangue entre 1°C e 6°C. </w:t>
      </w:r>
    </w:p>
    <w:p w14:paraId="468347B1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35623315" w14:textId="77777777" w:rsidR="00C81780" w:rsidRDefault="00000000">
      <w:pPr>
        <w:ind w:left="191" w:right="0" w:firstLine="360"/>
      </w:pPr>
      <w:r>
        <w:t xml:space="preserve">Precisão de controle: É essencial que o sistema de controle mantenha a temperatura dentro da faixa especificada com alta precisão. Pequenas variações na temperatura podem ser prejudiciais. </w:t>
      </w:r>
    </w:p>
    <w:p w14:paraId="134E880B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6C5D88D" w14:textId="77777777" w:rsidR="00C81780" w:rsidRDefault="00000000">
      <w:pPr>
        <w:ind w:left="191" w:right="0" w:firstLine="360"/>
      </w:pPr>
      <w:r>
        <w:t xml:space="preserve">Durabilidade: O sistema de controle de temperatura deve ser durável o suficiente para suportar condições de operação prolongadas e adversas. </w:t>
      </w:r>
    </w:p>
    <w:p w14:paraId="2F1168C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9EE3034" w14:textId="77777777" w:rsidR="00C81780" w:rsidRDefault="00000000">
      <w:pPr>
        <w:ind w:left="191" w:right="0" w:firstLine="360"/>
      </w:pPr>
      <w:r>
        <w:t xml:space="preserve">Interface de usuário: Deve ser fácil para os operadores monitorarem e ajustarem as configurações de temperatura, garantindo que o sistema seja acessível para uso. </w:t>
      </w:r>
    </w:p>
    <w:p w14:paraId="51BC096A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35C20F22" w14:textId="77777777" w:rsidR="00C81780" w:rsidRDefault="00000000">
      <w:pPr>
        <w:ind w:left="191" w:right="0" w:firstLine="360"/>
      </w:pPr>
      <w:r>
        <w:t xml:space="preserve">Integração com sistemas de informação: O sistema de controle de temperatura pode precisar integrar-se a sistemas de registro e monitoramento de dados para rastrear informações críticas sobre as bolsas de sangue. </w:t>
      </w:r>
    </w:p>
    <w:p w14:paraId="70CB6D35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47296CA2" w14:textId="77777777" w:rsidR="00C81780" w:rsidRDefault="00000000">
      <w:pPr>
        <w:ind w:left="191" w:right="0" w:firstLine="360"/>
      </w:pPr>
      <w:r>
        <w:t xml:space="preserve">Essas restrições são fundamentais para garantir a segurança e a eficácia do armazenamento de bolsas de sangue. Um projeto bem-sucedido deve considerar cuidadosamente cada uma delas para atender aos requisitos regulatórios e garantir que o sangue permaneça seguro para uso clínico. </w:t>
      </w:r>
    </w:p>
    <w:p w14:paraId="1B396FBA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4D49AA2D" w14:textId="57DC60B6" w:rsidR="00C81780" w:rsidRDefault="00000000" w:rsidP="005E4E8B">
      <w:pPr>
        <w:ind w:left="191" w:right="0" w:firstLine="360"/>
      </w:pPr>
      <w:r>
        <w:t xml:space="preserve">Essas limitações destacam os desafios envolvidos no projeto de sistemas de controle de temperatura para bolsas de sangue e a importância de considerá-las cuidadosamente durante o desenvolvimento do projeto. </w:t>
      </w:r>
    </w:p>
    <w:sectPr w:rsidR="00C81780">
      <w:headerReference w:type="even" r:id="rId8"/>
      <w:headerReference w:type="default" r:id="rId9"/>
      <w:headerReference w:type="first" r:id="rId10"/>
      <w:pgSz w:w="11906" w:h="16838"/>
      <w:pgMar w:top="792" w:right="958" w:bottom="992" w:left="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47C8" w14:textId="77777777" w:rsidR="0094685B" w:rsidRDefault="0094685B">
      <w:pPr>
        <w:spacing w:after="0" w:line="240" w:lineRule="auto"/>
      </w:pPr>
      <w:r>
        <w:separator/>
      </w:r>
    </w:p>
  </w:endnote>
  <w:endnote w:type="continuationSeparator" w:id="0">
    <w:p w14:paraId="414F081C" w14:textId="77777777" w:rsidR="0094685B" w:rsidRDefault="0094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40DB" w14:textId="77777777" w:rsidR="0094685B" w:rsidRDefault="0094685B">
      <w:pPr>
        <w:spacing w:after="0" w:line="240" w:lineRule="auto"/>
      </w:pPr>
      <w:r>
        <w:separator/>
      </w:r>
    </w:p>
  </w:footnote>
  <w:footnote w:type="continuationSeparator" w:id="0">
    <w:p w14:paraId="53A6364F" w14:textId="77777777" w:rsidR="0094685B" w:rsidRDefault="0094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2261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F4B6C2" wp14:editId="40140F1D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6" name="Group 8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7" name="Picture 8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6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7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5697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949A49" wp14:editId="4BEFB8B0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3" name="Group 8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4" name="Picture 8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3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4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9DE5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8D0D6E" wp14:editId="2C491878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0" name="Group 8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1" name="Picture 8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0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1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799"/>
    <w:multiLevelType w:val="hybridMultilevel"/>
    <w:tmpl w:val="F1BEC4F0"/>
    <w:lvl w:ilvl="0" w:tplc="B1BAD972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BC8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435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C09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EC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AF3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8D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7AB3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24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D3679"/>
    <w:multiLevelType w:val="hybridMultilevel"/>
    <w:tmpl w:val="F46A12EC"/>
    <w:lvl w:ilvl="0" w:tplc="4F70F12C">
      <w:start w:val="1"/>
      <w:numFmt w:val="decimal"/>
      <w:lvlText w:val="%1."/>
      <w:lvlJc w:val="left"/>
      <w:pPr>
        <w:ind w:left="52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2E4AA">
      <w:start w:val="15"/>
      <w:numFmt w:val="upperLetter"/>
      <w:lvlText w:val="%2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88ED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48DFC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5C2F32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D96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C2AC0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0557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E01F1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A0E28"/>
    <w:multiLevelType w:val="hybridMultilevel"/>
    <w:tmpl w:val="6AF0DF62"/>
    <w:lvl w:ilvl="0" w:tplc="320A21C8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EE9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CC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6A7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462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AD8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9884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CD4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30C3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258602">
    <w:abstractNumId w:val="2"/>
  </w:num>
  <w:num w:numId="2" w16cid:durableId="900558118">
    <w:abstractNumId w:val="1"/>
  </w:num>
  <w:num w:numId="3" w16cid:durableId="61761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80"/>
    <w:rsid w:val="0003335D"/>
    <w:rsid w:val="005E4E8B"/>
    <w:rsid w:val="0094685B"/>
    <w:rsid w:val="00C81780"/>
    <w:rsid w:val="00F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E0BA"/>
  <w15:docId w15:val="{8780F6D2-EBEF-49F6-82F3-68E37ECB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216" w:right="2" w:hanging="10"/>
      <w:jc w:val="both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16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5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F81FF-89CA-46A4-8B89-38A18B96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2528</Words>
  <Characters>13657</Characters>
  <Application>Microsoft Office Word</Application>
  <DocSecurity>0</DocSecurity>
  <Lines>113</Lines>
  <Paragraphs>32</Paragraphs>
  <ScaleCrop>false</ScaleCrop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cp:lastModifiedBy>VICTOR HUGO CARVALHO MOREIRA DOS SANTOS .</cp:lastModifiedBy>
  <cp:revision>3</cp:revision>
  <dcterms:created xsi:type="dcterms:W3CDTF">2023-09-25T23:43:00Z</dcterms:created>
  <dcterms:modified xsi:type="dcterms:W3CDTF">2023-10-22T23:59:00Z</dcterms:modified>
</cp:coreProperties>
</file>