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B8B25D" wp14:paraId="4CE68493" wp14:textId="1C3B7D9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CO"/>
        </w:rPr>
        <w:t>Proyecto 1 Diseño y Programación a Objetos</w:t>
      </w:r>
    </w:p>
    <w:p xmlns:wp14="http://schemas.microsoft.com/office/word/2010/wordml" w:rsidP="6EB8B25D" wp14:paraId="71199A01" wp14:textId="63661D7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Integrantes: Pablo Alejandro Pérez – 202413227</w:t>
      </w:r>
    </w:p>
    <w:p xmlns:wp14="http://schemas.microsoft.com/office/word/2010/wordml" w:rsidP="6EB8B25D" wp14:paraId="35805A52" wp14:textId="2DB455CF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7FC5F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Lucas Ruiz</w:t>
      </w:r>
      <w:r w:rsidRPr="6EB8B25D" w:rsidR="6B9251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6EB8B25D" w:rsidR="12C6F5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–</w:t>
      </w:r>
      <w:r w:rsidRPr="6EB8B25D" w:rsidR="185482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6EB8B25D" w:rsidR="06A927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202321331</w:t>
      </w:r>
    </w:p>
    <w:p xmlns:wp14="http://schemas.microsoft.com/office/word/2010/wordml" w:rsidP="6EB8B25D" wp14:paraId="5F8D1FCB" wp14:textId="340C86A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       Juan Manuel Hernández –202412958</w:t>
      </w:r>
    </w:p>
    <w:p xmlns:wp14="http://schemas.microsoft.com/office/word/2010/wordml" w:rsidP="6EB8B25D" wp14:paraId="19A25E04" wp14:textId="6AB2AF1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Grupo 7</w:t>
      </w:r>
    </w:p>
    <w:p xmlns:wp14="http://schemas.microsoft.com/office/word/2010/wordml" w:rsidP="6EB8B25D" wp14:paraId="373351FD" wp14:textId="6D4F0E7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EB8B25D" w:rsidR="5D7AAE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1.</w:t>
      </w:r>
      <w:r w:rsidRPr="6EB8B25D" w:rsidR="6B3ADB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Contexto:</w:t>
      </w:r>
    </w:p>
    <w:p xmlns:wp14="http://schemas.microsoft.com/office/word/2010/wordml" w:rsidP="6EB8B25D" wp14:paraId="3A8816FF" wp14:textId="7C750B78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 este proyecto se construirá un sistema que apoye las operaciones administrativas de un parque de diversiones. Este sistema tendrá 3 funcionalidades principales. </w:t>
      </w:r>
    </w:p>
    <w:p xmlns:wp14="http://schemas.microsoft.com/office/word/2010/wordml" w:rsidP="6EB8B25D" wp14:paraId="7204C850" wp14:textId="3D95DF5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Catálogo de las diferentes atracciones que tiene el parque. </w:t>
      </w:r>
    </w:p>
    <w:p xmlns:wp14="http://schemas.microsoft.com/office/word/2010/wordml" w:rsidP="6EB8B25D" wp14:paraId="387E2461" wp14:textId="1931E3D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Sistema de gestión de empleados y labores en las atracciones.</w:t>
      </w:r>
    </w:p>
    <w:p xmlns:wp14="http://schemas.microsoft.com/office/word/2010/wordml" w:rsidP="6EB8B25D" wp14:paraId="1A85D12C" wp14:textId="451ADDF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EB8B25D" w:rsidR="6B3AD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Permitirá la venta de tiquetes a los visitantes del parque</w:t>
      </w:r>
    </w:p>
    <w:p xmlns:wp14="http://schemas.microsoft.com/office/word/2010/wordml" w:rsidP="6EB8B25D" wp14:paraId="6092EB6A" wp14:textId="553412C1">
      <w:pPr>
        <w:pStyle w:val="ListParagraph"/>
        <w:spacing w:line="360" w:lineRule="auto"/>
        <w:ind w:left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6EB8B25D" wp14:paraId="111D2E92" wp14:textId="7DE3E74E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EB8B25D" w:rsidR="79FC630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2. Justificación:</w:t>
      </w:r>
    </w:p>
    <w:p xmlns:wp14="http://schemas.microsoft.com/office/word/2010/wordml" w:rsidP="6833D94D" wp14:paraId="0E30E94B" wp14:textId="407C8230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833D94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Para la </w:t>
      </w:r>
      <w:r w:rsidRPr="6833D94D" w:rsidR="2FD40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realización</w:t>
      </w:r>
      <w:r w:rsidRPr="6833D94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este proyecto se </w:t>
      </w:r>
      <w:r w:rsidRPr="6833D94D" w:rsidR="4F7C08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tuvieron muy en cuenta las principales funciones del programa que se </w:t>
      </w:r>
      <w:r w:rsidRPr="6833D94D" w:rsidR="4F7C08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desglosaron</w:t>
      </w:r>
      <w:r w:rsidRPr="6833D94D" w:rsidR="4F7C08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en </w:t>
      </w:r>
      <w:r w:rsidRPr="6833D94D" w:rsidR="47BC98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cuatro</w:t>
      </w:r>
      <w:r w:rsidRPr="6833D94D" w:rsidR="4F7C08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gestores que </w:t>
      </w:r>
      <w:r w:rsidRPr="6833D94D" w:rsidR="262646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vendrían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siendo 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gestorPersonas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gestorTiquetes</w:t>
      </w:r>
      <w:r w:rsidRPr="6833D94D" w:rsidR="09803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6833D94D" w:rsidR="09803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gestorTu</w:t>
      </w:r>
      <w:r w:rsidRPr="6833D94D" w:rsidR="09803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rn</w:t>
      </w:r>
      <w:r w:rsidRPr="6833D94D" w:rsidR="098036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os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y 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gestorAtra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ccion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</w:t>
      </w:r>
      <w:r w:rsidRPr="6833D94D" w:rsidR="2DD45B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6833D94D" w:rsidR="2EB4707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por medio de la consola podremos acceder a las principales funciones de estos gestores que vamos a explicar a continuación:</w:t>
      </w:r>
    </w:p>
    <w:p xmlns:wp14="http://schemas.microsoft.com/office/word/2010/wordml" w:rsidP="6EB8B25D" wp14:paraId="1064E566" wp14:textId="554D0823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568866F5" wp14:textId="22E3D8CB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6EB8B25D" w:rsidR="7A391E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2.1 </w:t>
      </w:r>
      <w:r w:rsidRPr="6EB8B25D" w:rsidR="2EB470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GestorPersonas</w:t>
      </w:r>
      <w:r w:rsidRPr="6EB8B25D" w:rsidR="2EB4707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:</w:t>
      </w:r>
      <w:r w:rsidRPr="6EB8B25D" w:rsidR="53BDE60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</w:p>
    <w:p xmlns:wp14="http://schemas.microsoft.com/office/word/2010/wordml" w:rsidP="6EB8B25D" wp14:paraId="62469998" wp14:textId="4A2E7F3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Este gestor tiene como principal función distinguir entre los roles de los usuarios que existen en el parque: diferencia los roles del empleado (que puede tener una especialidad si está encargado de una atracción en específico) o puede contar con otro tipo de especialidad que no involucre las atracciones mecánicas, siendo cocinero o desempeñando otro rol dentro del parque.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Además, contamos con el administrador, que posee la capacidad de acceso y gestión completa del sistema. Adicionalmente, contamos con el cliente, cuyo principal objetivo es la compra de tiquetes en el parque.</w:t>
      </w:r>
    </w:p>
    <w:p xmlns:wp14="http://schemas.microsoft.com/office/word/2010/wordml" w:rsidP="6EB8B25D" wp14:paraId="459B6D92" wp14:textId="2EA7B0ED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6EB8B25D" wp14:paraId="6FD19A3D" wp14:textId="256526C2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Gestor Personas también utiliza una persistencia de usuarios que permite guardar, dentro de un archivo, la lista de usuarios registrados; recordemos que tanto los empleados, administrador y clientes tienen un 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login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pasword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los cuales guardaremos en este archivo. Por ende, este archivo, además de asegurar estos datos, también funcionará como herramienta para gestionar los turnos dentro del parque. 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Esta gestión se realizará por medio de la creación de un turno para un empleado en determinado día de la semana; esto deriva en el trabajo que se tiene que realizar dentro de una atracción en un tiempo establecido.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Claramente, gracias al 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GestorPersonas</w:t>
      </w:r>
      <w:r w:rsidRPr="6EB8B25D" w:rsidR="2A194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, podremos verificar que el empleado asignado a esta tarea esté libre para poder realizarla.</w:t>
      </w:r>
    </w:p>
    <w:p xmlns:wp14="http://schemas.microsoft.com/office/word/2010/wordml" w:rsidP="6EB8B25D" wp14:paraId="47038CD6" wp14:textId="5D529F7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5B987541" wp14:textId="05E0AB2A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6EB8B25D" w:rsidR="5CA4C4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2.2 </w:t>
      </w:r>
      <w:r w:rsidRPr="6EB8B25D" w:rsidR="5CA4C4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GestorTurnos</w:t>
      </w:r>
      <w:r w:rsidRPr="6EB8B25D" w:rsidR="5CA4C4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:</w:t>
      </w:r>
    </w:p>
    <w:p xmlns:wp14="http://schemas.microsoft.com/office/word/2010/wordml" w:rsidP="6EB8B25D" wp14:paraId="57D67DCE" wp14:textId="56BF2A4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5CA4C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A pesar de que no se relaciona directamente con el parque es una pieza fundamental de la implementación porque se utiliza en gestión atracciones y en gestión personas, este tiene una relación </w:t>
      </w:r>
      <w:r w:rsidRPr="6EB8B25D" w:rsidR="0E5B3F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más</w:t>
      </w:r>
      <w:r w:rsidRPr="6EB8B25D" w:rsidR="5CA4C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estrecha con </w:t>
      </w:r>
      <w:r w:rsidRPr="6EB8B25D" w:rsidR="5CA4C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gestorPersonas</w:t>
      </w:r>
      <w:r w:rsidRPr="6EB8B25D" w:rsidR="5CA4C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6EB8B25D" w:rsidR="787B4E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debido a lo explicado </w:t>
      </w:r>
      <w:r w:rsidRPr="6EB8B25D" w:rsidR="38AB71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anteriormente,</w:t>
      </w:r>
      <w:r w:rsidRPr="6EB8B25D" w:rsidR="787B4E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pero a su vez </w:t>
      </w:r>
      <w:r w:rsidRPr="6EB8B25D" w:rsidR="18FBCD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también</w:t>
      </w:r>
      <w:r w:rsidRPr="6EB8B25D" w:rsidR="787B4E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tiene una gran importancia con </w:t>
      </w:r>
      <w:r w:rsidRPr="6EB8B25D" w:rsidR="5DE2C5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Gestion</w:t>
      </w:r>
      <w:r w:rsidRPr="6EB8B25D" w:rsidR="3D40E5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</w:t>
      </w:r>
      <w:r w:rsidRPr="6EB8B25D" w:rsidR="5DE2C5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tracciones</w:t>
      </w:r>
      <w:r w:rsidRPr="6EB8B25D" w:rsidR="787B4E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importancia la cual abordaremos </w:t>
      </w:r>
      <w:r w:rsidRPr="6EB8B25D" w:rsidR="29EA08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más</w:t>
      </w:r>
      <w:r w:rsidRPr="6EB8B25D" w:rsidR="787B4E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adelante en el documento.</w:t>
      </w:r>
    </w:p>
    <w:p xmlns:wp14="http://schemas.microsoft.com/office/word/2010/wordml" w:rsidP="6EB8B25D" wp14:paraId="4F09A80D" wp14:textId="3B302142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51E95F31" wp14:textId="2DDE5874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6EB8B25D" w:rsidR="2A570F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2.2 </w:t>
      </w:r>
      <w:r w:rsidRPr="6EB8B25D" w:rsidR="2D47CB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GestorTiquetes</w:t>
      </w:r>
      <w:r w:rsidRPr="6EB8B25D" w:rsidR="2D47CB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:</w:t>
      </w:r>
    </w:p>
    <w:p xmlns:wp14="http://schemas.microsoft.com/office/word/2010/wordml" w:rsidP="6EB8B25D" wp14:paraId="7D8A4A02" wp14:textId="777E4E9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GestorTiquetes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tiene como principal funcionalidad administrar la compra y el precio de los tiquetes. A partir de esta clase, se pueden realizar no solo las compras, sino también la creación de identificadores y el cambio de precios. Esta clase colabora con la clase abstracta “Tiquete” para confirmar que se cumplan las condiciones de compra: que no esté usado; que, si es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TiqueteDeTemporada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, tenga fechas establecidas; o que el tiquete tenga una categoría asociada (Diamante, Oro, Familiar).</w:t>
      </w:r>
    </w:p>
    <w:p xmlns:wp14="http://schemas.microsoft.com/office/word/2010/wordml" w:rsidP="6EB8B25D" wp14:paraId="385F7401" wp14:textId="7B5C9B38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6EB8B25D" wp14:paraId="44786E16" wp14:textId="03FFE140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Adicionalmente, realiza una confirmación de la compra del tiquete, validando que la operación haya sido satisfactoria. Junto a esto,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GestorTiquetes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trabaja con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PersistenciaTiquetes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la cual le permite guardar los códigos de los tiquetes y registrar el tipo de tiquete a partir de un identificador y un contador (es decir: si el tiquete es general, se guardará con el prefijo “GENE”; si es individual, con “INDUE”; y el contador distingue cuántos tiquetes de cada tipo existen). Al mismo tiempo,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PersistenciaTiquetes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está relacionada con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PersistenciaFastPass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—encargada de guardar los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FastPass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adquiridos por los clientes— y con 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CatalogoPrecios</w:t>
      </w:r>
      <w:r w:rsidRPr="6EB8B25D" w:rsidR="6E6317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, que contiene el archivo con los precios guardados y asignados.</w:t>
      </w:r>
    </w:p>
    <w:p xmlns:wp14="http://schemas.microsoft.com/office/word/2010/wordml" w:rsidP="6EB8B25D" wp14:paraId="1CC17B95" wp14:textId="3EF3584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6166BA47" wp14:textId="1746446C">
      <w:pPr>
        <w:pStyle w:val="Normal"/>
        <w:spacing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6EB8B25D" w:rsidR="5D475F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2.</w:t>
      </w:r>
      <w:r w:rsidRPr="6EB8B25D" w:rsidR="0FCA26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4</w:t>
      </w:r>
      <w:r w:rsidRPr="6EB8B25D" w:rsidR="5D475F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  <w:r w:rsidRPr="6EB8B25D" w:rsidR="20BC49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GestorAtracciones</w:t>
      </w:r>
      <w:r w:rsidRPr="6EB8B25D" w:rsidR="2D5C7D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:</w:t>
      </w:r>
    </w:p>
    <w:p xmlns:wp14="http://schemas.microsoft.com/office/word/2010/wordml" w:rsidP="6EB8B25D" wp14:paraId="0528F364" wp14:textId="16761E4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0065497F" wp14:textId="100DA83C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6A020C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</w:t>
      </w:r>
      <w:r w:rsidRPr="6EB8B25D" w:rsidR="6A020C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GestorAtracciones</w:t>
      </w:r>
      <w:r w:rsidRPr="6EB8B25D" w:rsidR="6A020C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tiene la responsabilidad de organizar las atracciones del parque y trabaja con la clase abstracta “</w:t>
      </w:r>
      <w:r w:rsidRPr="6EB8B25D" w:rsidR="6A020C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Atraccion</w:t>
      </w:r>
      <w:r w:rsidRPr="6EB8B25D" w:rsidR="6A020C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” para cumplir esta tarea. Como sabemos, existen distintos tipos de atracciones, como espectáculos, atracciones culturales y atracciones mecánicas. Estas, a su vez, cuentan con restricciones que se deben cumplir de manera obligatoria para su operación.</w:t>
      </w:r>
    </w:p>
    <w:p xmlns:wp14="http://schemas.microsoft.com/office/word/2010/wordml" w:rsidP="6EB8B25D" wp14:paraId="285DAAD1" wp14:textId="52E5CD99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Arial" w:hAnsi="Arial" w:eastAsia="Arial" w:cs="Arial"/>
          <w:noProof w:val="0"/>
          <w:lang w:val="es-CO"/>
        </w:rPr>
      </w:pPr>
    </w:p>
    <w:p xmlns:wp14="http://schemas.microsoft.com/office/word/2010/wordml" w:rsidP="6EB8B25D" wp14:paraId="427477DD" wp14:textId="1E1751C4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EB8B25D" w:rsidR="6A020CE6">
        <w:rPr>
          <w:rFonts w:ascii="Arial" w:hAnsi="Arial" w:eastAsia="Arial" w:cs="Arial"/>
          <w:noProof w:val="0"/>
          <w:lang w:val="es-CO"/>
        </w:rPr>
        <w:t xml:space="preserve">Algunas de estas restricciones son el clima, que exista un mínimo de trabajadores, y también, si se llega a dar el caso, que un empleado especializado maneje una atracción que tenga un alto riesgo. Por lo tanto, tanto </w:t>
      </w:r>
      <w:r w:rsidRPr="6EB8B25D" w:rsidR="6A020CE6">
        <w:rPr>
          <w:rFonts w:ascii="Arial" w:hAnsi="Arial" w:eastAsia="Arial" w:cs="Arial"/>
          <w:noProof w:val="0"/>
          <w:lang w:val="es-CO"/>
        </w:rPr>
        <w:t>Atraccion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como </w:t>
      </w:r>
      <w:r w:rsidRPr="6EB8B25D" w:rsidR="6A020CE6">
        <w:rPr>
          <w:rFonts w:ascii="Arial" w:hAnsi="Arial" w:eastAsia="Arial" w:cs="Arial"/>
          <w:noProof w:val="0"/>
          <w:lang w:val="es-CO"/>
        </w:rPr>
        <w:t>GestorAtracciones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se encargan de validar estos requisitos.</w:t>
      </w:r>
    </w:p>
    <w:p xmlns:wp14="http://schemas.microsoft.com/office/word/2010/wordml" w:rsidP="6EB8B25D" wp14:paraId="160D1052" wp14:textId="02C0BFC2">
      <w:pPr>
        <w:pStyle w:val="Normal"/>
        <w:spacing w:before="240" w:beforeAutospacing="off" w:after="240" w:afterAutospacing="off" w:line="360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EB8B25D" w:rsidR="6A020CE6">
        <w:rPr>
          <w:rFonts w:ascii="Arial" w:hAnsi="Arial" w:eastAsia="Arial" w:cs="Arial"/>
          <w:noProof w:val="0"/>
          <w:lang w:val="es-CO"/>
        </w:rPr>
        <w:t xml:space="preserve"> </w:t>
      </w:r>
    </w:p>
    <w:p xmlns:wp14="http://schemas.microsoft.com/office/word/2010/wordml" w:rsidP="6EB8B25D" wp14:paraId="06D80951" wp14:textId="4A380F91">
      <w:pPr>
        <w:pStyle w:val="Normal"/>
        <w:spacing w:before="240" w:beforeAutospacing="off" w:after="240" w:afterAutospacing="off" w:line="36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EB8B25D" w:rsidR="6A020CE6">
        <w:rPr>
          <w:rFonts w:ascii="Arial" w:hAnsi="Arial" w:eastAsia="Arial" w:cs="Arial"/>
          <w:noProof w:val="0"/>
          <w:lang w:val="es-CO"/>
        </w:rPr>
        <w:t>GestorAtracciones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y </w:t>
      </w:r>
      <w:r w:rsidRPr="6EB8B25D" w:rsidR="6A020CE6">
        <w:rPr>
          <w:rFonts w:ascii="Arial" w:hAnsi="Arial" w:eastAsia="Arial" w:cs="Arial"/>
          <w:noProof w:val="0"/>
          <w:lang w:val="es-CO"/>
        </w:rPr>
        <w:t>Atraccion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cuentan con dos herramientas importantes: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</w:t>
      </w:r>
    </w:p>
    <w:p xmlns:wp14="http://schemas.microsoft.com/office/word/2010/wordml" w:rsidP="6EB8B25D" wp14:paraId="780B603C" wp14:textId="627EA1E1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EB8B25D" w:rsidR="6A020CE6">
        <w:rPr>
          <w:rFonts w:ascii="Arial" w:hAnsi="Arial" w:eastAsia="Arial" w:cs="Arial"/>
          <w:noProof w:val="0"/>
          <w:lang w:val="es-CO"/>
        </w:rPr>
        <w:t xml:space="preserve">La relación de </w:t>
      </w:r>
      <w:r w:rsidRPr="6EB8B25D" w:rsidR="6A020CE6">
        <w:rPr>
          <w:rFonts w:ascii="Arial" w:hAnsi="Arial" w:eastAsia="Arial" w:cs="Arial"/>
          <w:noProof w:val="0"/>
          <w:lang w:val="es-CO"/>
        </w:rPr>
        <w:t>GestorAtracciones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con la clase abstracta </w:t>
      </w:r>
      <w:r w:rsidRPr="6EB8B25D" w:rsidR="6A020CE6">
        <w:rPr>
          <w:rFonts w:ascii="Arial" w:hAnsi="Arial" w:eastAsia="Arial" w:cs="Arial"/>
          <w:noProof w:val="0"/>
          <w:lang w:val="es-CO"/>
        </w:rPr>
        <w:t>LugarTrabajo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, que a su vez se relaciona con la clase Turnos, la cual tiene como objetivo asignar a los empleados a la atracción que sea necesaria. Esto, claramente, realizando las verificaciones de </w:t>
      </w:r>
      <w:r w:rsidRPr="6EB8B25D" w:rsidR="6A020CE6">
        <w:rPr>
          <w:rFonts w:ascii="Arial" w:hAnsi="Arial" w:eastAsia="Arial" w:cs="Arial"/>
          <w:noProof w:val="0"/>
          <w:lang w:val="es-CO"/>
        </w:rPr>
        <w:t>gestionTurnos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explicadas anteriormente.</w:t>
      </w:r>
    </w:p>
    <w:p xmlns:wp14="http://schemas.microsoft.com/office/word/2010/wordml" w:rsidP="6EB8B25D" wp14:paraId="22BA5EA8" wp14:textId="6ADD7639">
      <w:pPr>
        <w:pStyle w:val="ListParagraph"/>
        <w:spacing w:before="240" w:beforeAutospacing="off" w:after="240" w:afterAutospacing="off" w:line="360" w:lineRule="auto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EB8B25D" w:rsidR="6A020CE6">
        <w:rPr>
          <w:rFonts w:ascii="Arial" w:hAnsi="Arial" w:eastAsia="Arial" w:cs="Arial"/>
          <w:noProof w:val="0"/>
          <w:lang w:val="es-CO"/>
        </w:rPr>
        <w:t xml:space="preserve"> </w:t>
      </w:r>
    </w:p>
    <w:p xmlns:wp14="http://schemas.microsoft.com/office/word/2010/wordml" w:rsidP="6EB8B25D" wp14:paraId="383BCFA1" wp14:textId="1AA4A85F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es-CO"/>
        </w:rPr>
      </w:pPr>
      <w:r w:rsidRPr="6EB8B25D" w:rsidR="6A020CE6">
        <w:rPr>
          <w:rFonts w:ascii="Arial" w:hAnsi="Arial" w:eastAsia="Arial" w:cs="Arial"/>
          <w:noProof w:val="0"/>
          <w:lang w:val="es-CO"/>
        </w:rPr>
        <w:t xml:space="preserve">La relación de la clase abstracta </w:t>
      </w:r>
      <w:r w:rsidRPr="6EB8B25D" w:rsidR="6A020CE6">
        <w:rPr>
          <w:rFonts w:ascii="Arial" w:hAnsi="Arial" w:eastAsia="Arial" w:cs="Arial"/>
          <w:noProof w:val="0"/>
          <w:lang w:val="es-CO"/>
        </w:rPr>
        <w:t>Atraccion</w:t>
      </w:r>
      <w:r w:rsidRPr="6EB8B25D" w:rsidR="6A020CE6">
        <w:rPr>
          <w:rFonts w:ascii="Arial" w:hAnsi="Arial" w:eastAsia="Arial" w:cs="Arial"/>
          <w:noProof w:val="0"/>
          <w:lang w:val="es-CO"/>
        </w:rPr>
        <w:t xml:space="preserve"> con </w:t>
      </w:r>
      <w:r w:rsidRPr="6EB8B25D" w:rsidR="6A020CE6">
        <w:rPr>
          <w:rFonts w:ascii="Arial" w:hAnsi="Arial" w:eastAsia="Arial" w:cs="Arial"/>
          <w:noProof w:val="0"/>
          <w:lang w:val="es-CO"/>
        </w:rPr>
        <w:t>PersistenciaAtracciones</w:t>
      </w:r>
      <w:r w:rsidRPr="6EB8B25D" w:rsidR="6A020CE6">
        <w:rPr>
          <w:rFonts w:ascii="Arial" w:hAnsi="Arial" w:eastAsia="Arial" w:cs="Arial"/>
          <w:noProof w:val="0"/>
          <w:lang w:val="es-CO"/>
        </w:rPr>
        <w:t>, para poder guardar las atracciones y además tener acceso a estas.</w:t>
      </w:r>
    </w:p>
    <w:p xmlns:wp14="http://schemas.microsoft.com/office/word/2010/wordml" w:rsidP="6EB8B25D" wp14:paraId="026F953D" wp14:textId="6DFE6FF4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33AD80B1" wp14:textId="11B581EF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EB8B25D" w:rsidR="20BC49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3. Decisiones Clave al momento de la implementación:</w:t>
      </w:r>
    </w:p>
    <w:p xmlns:wp14="http://schemas.microsoft.com/office/word/2010/wordml" w:rsidP="6EB8B25D" wp14:paraId="30DBB2A6" wp14:textId="446A79CF">
      <w:pPr>
        <w:spacing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6EB8B25D" wp14:paraId="5DB563A6" wp14:textId="27295B10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Aumentar el número de persistencias: Esto se debe a que consideramos necesario aumentar el </w:t>
      </w:r>
      <w:r w:rsidRPr="6EB8B25D" w:rsidR="3C0A7F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número</w:t>
      </w:r>
      <w:r w:rsidRPr="6EB8B25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textos para guardar </w:t>
      </w:r>
      <w:r w:rsidRPr="6EB8B25D" w:rsidR="48FF04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más</w:t>
      </w:r>
      <w:r w:rsidRPr="6EB8B25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6EB8B25D" w:rsidR="3DB644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información</w:t>
      </w:r>
      <w:r w:rsidRPr="6EB8B25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puede llegar a ser </w:t>
      </w:r>
      <w:r w:rsidRPr="6EB8B25D" w:rsidR="0C09D6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útil</w:t>
      </w:r>
      <w:r w:rsidRPr="6EB8B25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para el programa, como seria el contador o los </w:t>
      </w:r>
      <w:r w:rsidRPr="6EB8B25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fastpass</w:t>
      </w:r>
      <w:r w:rsidRPr="6EB8B25D" w:rsidR="2AC5FF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adquieren los clientes </w:t>
      </w:r>
    </w:p>
    <w:p xmlns:wp14="http://schemas.microsoft.com/office/word/2010/wordml" w:rsidP="6EB8B25D" wp14:paraId="51AEF9AB" wp14:textId="3D4E9EEE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516EF7ED" wp14:textId="17A80750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Uso de restricciones clima: Se hace una clase para hacer referencia a una </w:t>
      </w:r>
      <w:r w:rsidRPr="6EB8B25D" w:rsidR="3D2C20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restricción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clima la cual tiene el nombre y una lista de los </w:t>
      </w:r>
      <w:r w:rsidRPr="6EB8B25D" w:rsidR="78D68A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espectáculos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atracciones que pueden ser afectados por la </w:t>
      </w:r>
      <w:r w:rsidRPr="6EB8B25D" w:rsidR="5D0E8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restricción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Esta </w:t>
      </w:r>
      <w:r w:rsidRPr="6EB8B25D" w:rsidR="694B004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decisión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es crucial al no ser un 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String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atributo de estos ya que facilita accesibilidad de la </w:t>
      </w:r>
      <w:r w:rsidRPr="6EB8B25D" w:rsidR="0EA805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restricción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a quienes afecta. De esta </w:t>
      </w:r>
      <w:r w:rsidRPr="6EB8B25D" w:rsidR="047BD2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manera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se acerca el problema al administrador y no solo es un problema de la 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atraccion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Facilita las acciones de parar el funcionamiento de un grupo de </w:t>
      </w:r>
      <w:r w:rsidRPr="6EB8B25D" w:rsidR="64C400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atracciones,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o de autorizar la </w:t>
      </w:r>
      <w:r w:rsidRPr="6EB8B25D" w:rsidR="608E78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operación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</w:t>
      </w:r>
      <w:r w:rsidRPr="6EB8B25D" w:rsidR="59EDD3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estas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. </w:t>
      </w:r>
    </w:p>
    <w:p xmlns:wp14="http://schemas.microsoft.com/office/word/2010/wordml" w:rsidP="6EB8B25D" wp14:paraId="4A2144C8" wp14:textId="0D6D1034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6EB8B25D" wp14:paraId="2D9DF9BB" wp14:textId="28DB76BF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Uso del atributo funcionando: A pesar de ser algo obvio, el atributo funcionando es </w:t>
      </w:r>
      <w:r w:rsidRPr="6EB8B25D" w:rsidR="256B7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implícito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en la 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guia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que facilita operaciones en las cuales se tenga que cancelar la </w:t>
      </w:r>
      <w:r w:rsidRPr="6EB8B25D" w:rsidR="617677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operación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una </w:t>
      </w:r>
      <w:r w:rsidRPr="6EB8B25D" w:rsidR="59AA2E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atracción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o </w:t>
      </w:r>
      <w:r w:rsidRPr="6EB8B25D" w:rsidR="3816E4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espectáculo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sin sacarla del programa. Esta </w:t>
      </w:r>
      <w:r w:rsidRPr="6EB8B25D" w:rsidR="67E5C5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decisión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se puede ver en la </w:t>
      </w:r>
      <w:r w:rsidRPr="6EB8B25D" w:rsidR="6B236F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restricción</w:t>
      </w:r>
      <w:r w:rsidRPr="6EB8B25D" w:rsidR="4DF567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clima.</w:t>
      </w:r>
    </w:p>
    <w:p xmlns:wp14="http://schemas.microsoft.com/office/word/2010/wordml" w:rsidP="6EB8B25D" wp14:paraId="0FBFD6C0" wp14:textId="4000C6A6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77E3F319" wp14:textId="69BE9232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Uso de la clase especialidad: La clase Especialidad tiene un nombre y una lista de atracciones y de lugares de trabajo. Esta clase es importante para poder ver el empleado donde puede trabajar. Este requerimiento se puede cumplir con un 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boolean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accesibilidad a los </w:t>
      </w:r>
      <w:r w:rsidRPr="1020CA9E" w:rsidR="205651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trabajos,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pero esta manera tiene </w:t>
      </w:r>
      <w:r w:rsidRPr="1020CA9E" w:rsidR="36B402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más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alcance en los empleados y en las atracciones. </w:t>
      </w:r>
      <w:r w:rsidRPr="1020CA9E" w:rsidR="6DA5F1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También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1020CA9E" w:rsidR="757155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está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1020CA9E" w:rsidR="08FA9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más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preparada para posibles cambios en el futuro del </w:t>
      </w:r>
      <w:r w:rsidRPr="1020CA9E" w:rsidR="6DA5F1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código</w:t>
      </w:r>
      <w:r w:rsidRPr="1020CA9E" w:rsidR="3109FD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.</w:t>
      </w:r>
    </w:p>
    <w:p xmlns:wp14="http://schemas.microsoft.com/office/word/2010/wordml" w:rsidP="1020CA9E" wp14:paraId="2F295D0C" wp14:textId="6A62A8E7">
      <w:p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5EDF6C8" w:rsidR="6F15C0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4. Implementaciones incorporadas a lo largo del proyecto:</w:t>
      </w:r>
    </w:p>
    <w:p w:rsidR="0A53D711" w:rsidP="55EDF6C8" w:rsidRDefault="0A53D711" w14:paraId="2CB32B32" w14:textId="02202D6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0A53D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 partir de lo requerido en este proyecto 2, se realizaron distintas modificaciones a lo planteado anteriormente durante el proyecto 1, empezando por un análisis a la forma de manejar los datos del programa, de manera que Especialidades, Clima y RestriccionSalud, en vez de tener una lista de atracciones, se optó porque fuera un string. Adicionalmente, en la persistencia, para el correcto manejo de esta, todo list se convirtió en ArrayList y también se le añadió el atributo de compra a Cliente.</w:t>
      </w:r>
    </w:p>
    <w:p w:rsidR="0A53D711" w:rsidP="55EDF6C8" w:rsidRDefault="0A53D711" w14:paraId="43A7064D" w14:textId="2ACEB049">
      <w:pPr>
        <w:pStyle w:val="Normal"/>
        <w:jc w:val="both"/>
      </w:pPr>
      <w:r w:rsidRPr="55EDF6C8" w:rsidR="0A53D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w:rsidR="0A53D711" w:rsidP="55EDF6C8" w:rsidRDefault="0A53D711" w14:paraId="64269ACC" w14:textId="43B8D9CD">
      <w:pPr>
        <w:pStyle w:val="Normal"/>
        <w:jc w:val="both"/>
      </w:pPr>
      <w:r w:rsidRPr="55EDF6C8" w:rsidR="0A53D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Un aspecto nuevo que se mencionó anteriormente es la incorporación de RestriccionSalud, una restricción que se añade a la parte de Atracciones, la cual se basa en una lectura de las posibles afectaciones de salud que puedan tener los clientes, que puedan limitarlos a montarse a determinadas atracciones. Por medio de PersistenciaRestriccionSalud se puede leer y escribir este tipo de restricciones.</w:t>
      </w:r>
    </w:p>
    <w:p w:rsidR="0A53D711" w:rsidP="55EDF6C8" w:rsidRDefault="0A53D711" w14:paraId="17BA7E06" w14:textId="3612E1D2">
      <w:pPr>
        <w:pStyle w:val="Normal"/>
        <w:jc w:val="both"/>
      </w:pPr>
      <w:r w:rsidRPr="55EDF6C8" w:rsidR="0A53D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w:rsidR="0A53D711" w:rsidP="55EDF6C8" w:rsidRDefault="0A53D711" w14:paraId="6C0E16FC" w14:textId="36013069">
      <w:pPr>
        <w:pStyle w:val="Normal"/>
        <w:jc w:val="both"/>
      </w:pPr>
      <w:r w:rsidRPr="55EDF6C8" w:rsidR="0A53D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 manera similar, se consideró que es fundamental leer los lugares de trabajo y escribir nuevos, por lo que se implementó una nueva persistencia llamada PersistenciaLugarTrabajo. Esta conecta con LugarTrabajo, claramente, pero a su vez hace que el GestorAtracciones implemente métodos de esta persistencia, generando respectivamente una relación de dependencia.</w:t>
      </w:r>
    </w:p>
    <w:p w:rsidR="0A53D711" w:rsidP="55EDF6C8" w:rsidRDefault="0A53D711" w14:paraId="1E9043F8" w14:textId="1D58ADD4">
      <w:pPr>
        <w:pStyle w:val="Normal"/>
        <w:jc w:val="both"/>
      </w:pPr>
      <w:r w:rsidRPr="55EDF6C8" w:rsidR="0A53D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w:rsidR="0A53D711" w:rsidP="55EDF6C8" w:rsidRDefault="0A53D711" w14:paraId="4896046B" w14:textId="147CCAA2">
      <w:pPr>
        <w:pStyle w:val="Normal"/>
        <w:jc w:val="both"/>
      </w:pPr>
      <w:r w:rsidRPr="55EDF6C8" w:rsidR="0A53D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En conclusión, los cambios durante el proyecto 2 fueron, en mayor parte, dirigidos a la persistencia, que deriva de los requerimientos que este mismo solicitaba. Los diagramas presentados a continuación, de igual forma, también fueron modificados.</w:t>
      </w:r>
    </w:p>
    <w:p w:rsidR="1020CA9E" w:rsidP="1020CA9E" w:rsidRDefault="1020CA9E" w14:paraId="34B3C26D" w14:textId="6C3A2B3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6EB8B25D" wp14:paraId="618499E4" wp14:textId="3382CC1C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EB8B25D" w:rsidR="57FB46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4</w:t>
      </w:r>
      <w:r w:rsidRPr="6EB8B25D" w:rsidR="3D2D4F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. Diagramas Elementales:</w:t>
      </w:r>
    </w:p>
    <w:p xmlns:wp14="http://schemas.microsoft.com/office/word/2010/wordml" w:rsidP="6EB8B25D" wp14:paraId="7D2643A3" wp14:textId="667568F8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5EDF6C8" w:rsidR="550CA64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4.1 </w:t>
      </w:r>
      <w:r w:rsidRPr="55EDF6C8" w:rsidR="4C763E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Diagrama de clases:</w:t>
      </w:r>
    </w:p>
    <w:p xmlns:wp14="http://schemas.microsoft.com/office/word/2010/wordml" w:rsidP="6EB8B25D" wp14:paraId="4E607A23" wp14:textId="4246872E">
      <w:pPr>
        <w:jc w:val="both"/>
      </w:pPr>
      <w:r w:rsidR="78D909D2">
        <w:drawing>
          <wp:inline xmlns:wp14="http://schemas.microsoft.com/office/word/2010/wordprocessingDrawing" wp14:editId="7980D1AF" wp14:anchorId="25E058A9">
            <wp:extent cx="5724524" cy="3390900"/>
            <wp:effectExtent l="0" t="0" r="0" b="0"/>
            <wp:docPr id="414231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cd0716bcb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B8B25D" wp14:paraId="540632B3" wp14:textId="59E85161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6EB8B25D" w:rsidR="4C9328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4.2 Diagrama de clases de alto nivel:</w:t>
      </w:r>
    </w:p>
    <w:p xmlns:wp14="http://schemas.microsoft.com/office/word/2010/wordml" w:rsidP="6EB8B25D" wp14:paraId="3D8B7ED6" wp14:textId="066E0A4A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6EB8B25D" wp14:paraId="16583445" wp14:textId="258E3802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="327B94E3">
        <w:drawing>
          <wp:inline xmlns:wp14="http://schemas.microsoft.com/office/word/2010/wordprocessingDrawing" wp14:editId="390491C9" wp14:anchorId="0BDDB6B2">
            <wp:extent cx="5724524" cy="2724150"/>
            <wp:effectExtent l="0" t="0" r="0" b="0"/>
            <wp:docPr id="52227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9e4bc00a8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B8B25D" wp14:paraId="067CBCE1" wp14:textId="000BE478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5EDF6C8" w:rsidR="4C9328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4.3 </w:t>
      </w:r>
      <w:r w:rsidRPr="55EDF6C8" w:rsidR="3D2D4F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Diagrama de secuencia:</w:t>
      </w:r>
    </w:p>
    <w:p xmlns:wp14="http://schemas.microsoft.com/office/word/2010/wordml" w:rsidP="6EB8B25D" wp14:paraId="0B4156BF" wp14:textId="1FE413FB">
      <w:pPr>
        <w:jc w:val="both"/>
      </w:pPr>
      <w:r w:rsidR="48736C31">
        <w:drawing>
          <wp:inline xmlns:wp14="http://schemas.microsoft.com/office/word/2010/wordprocessingDrawing" wp14:editId="3030FCC2" wp14:anchorId="6BB6EAD5">
            <wp:extent cx="5105402" cy="5724524"/>
            <wp:effectExtent l="0" t="0" r="0" b="0"/>
            <wp:docPr id="140384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181f2c61841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54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FF1AB" w:rsidP="467E662C" w:rsidRDefault="552FF1AB" w14:paraId="668D073E" w14:textId="291BC88C">
      <w:pPr>
        <w:jc w:val="both"/>
        <w:rPr>
          <w:rFonts w:ascii="Arial" w:hAnsi="Arial" w:eastAsia="Arial" w:cs="Arial"/>
          <w:noProof w:val="0"/>
          <w:sz w:val="22"/>
          <w:szCs w:val="22"/>
          <w:lang w:val="es-CO"/>
        </w:rPr>
      </w:pPr>
      <w:r w:rsidRPr="467E662C" w:rsidR="552FF1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Nota: si desea ver los diagramas expandidos, siga este enlace: </w:t>
      </w:r>
      <w:hyperlink r:id="Re646e20da56840cb">
        <w:r w:rsidRPr="467E662C" w:rsidR="552FF1AB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CO"/>
          </w:rPr>
          <w:t>Diagramas Segunda entrega</w:t>
        </w:r>
      </w:hyperlink>
      <w:r w:rsidRPr="467E662C" w:rsidR="552FF1A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En caso de no servirle, contactar a </w:t>
      </w:r>
      <w:hyperlink r:id="R868dbd140a2f4016">
        <w:r w:rsidRPr="467E662C" w:rsidR="552FF1AB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CO"/>
          </w:rPr>
          <w:t>p.perezm</w:t>
        </w:r>
        <w:r w:rsidRPr="467E662C" w:rsidR="552FF1AB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CO"/>
          </w:rPr>
          <w:t>@uniandes.edu.co</w:t>
        </w:r>
      </w:hyperlink>
      <w:r w:rsidRPr="467E662C" w:rsidR="552FF1AB">
        <w:rPr>
          <w:rFonts w:ascii="Arial" w:hAnsi="Arial" w:eastAsia="Arial" w:cs="Arial"/>
          <w:noProof w:val="0"/>
          <w:sz w:val="24"/>
          <w:szCs w:val="24"/>
          <w:lang w:val="es-CO"/>
        </w:rPr>
        <w:t xml:space="preserve"> </w:t>
      </w:r>
    </w:p>
    <w:p xmlns:wp14="http://schemas.microsoft.com/office/word/2010/wordml" w:rsidP="6EB8B25D" wp14:paraId="56AAB5B5" wp14:textId="02C2B0F4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6EB8B25D" w:rsidR="09B016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5</w:t>
      </w:r>
      <w:r w:rsidRPr="6EB8B25D" w:rsidR="21A09F3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.</w:t>
      </w:r>
      <w:r w:rsidRPr="6EB8B25D" w:rsidR="3D2D4F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  <w:r w:rsidRPr="6EB8B25D" w:rsidR="3D2D4F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Diagramas</w:t>
      </w:r>
      <w:r w:rsidRPr="6EB8B25D" w:rsidR="3D2D4F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Adicionales:</w:t>
      </w:r>
    </w:p>
    <w:p xmlns:wp14="http://schemas.microsoft.com/office/word/2010/wordml" w:rsidP="6EB8B25D" wp14:paraId="5ED476F5" wp14:textId="59FB60AC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6EB8B25D" w:rsidR="66EE22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5.1 </w:t>
      </w:r>
      <w:r w:rsidRPr="6EB8B25D" w:rsidR="3D2D4F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Diagrama de uso:</w:t>
      </w:r>
    </w:p>
    <w:p xmlns:wp14="http://schemas.microsoft.com/office/word/2010/wordml" w:rsidP="6EB8B25D" wp14:paraId="188938F2" wp14:textId="03362948">
      <w:pPr>
        <w:jc w:val="both"/>
        <w:rPr>
          <w:rFonts w:ascii="Arial" w:hAnsi="Arial" w:eastAsia="Arial" w:cs="Arial"/>
        </w:rPr>
      </w:pPr>
      <w:r w:rsidR="03A3C5D5">
        <w:drawing>
          <wp:inline xmlns:wp14="http://schemas.microsoft.com/office/word/2010/wordprocessingDrawing" wp14:editId="64BF3467" wp14:anchorId="79BA2BD7">
            <wp:extent cx="5724524" cy="4238625"/>
            <wp:effectExtent l="0" t="0" r="0" b="0"/>
            <wp:docPr id="430938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82d38b2b2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B8B25D" wp14:paraId="4C8735F8" wp14:textId="544939FE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EB8B25D" w:rsidR="42DB0B9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5.2 </w:t>
      </w:r>
      <w:r w:rsidRPr="6EB8B25D" w:rsidR="03A3C5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Diagrama de</w:t>
      </w:r>
      <w:r w:rsidRPr="6EB8B25D" w:rsidR="275257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 xml:space="preserve"> </w:t>
      </w:r>
      <w:r w:rsidRPr="6EB8B25D" w:rsidR="275257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objetos</w:t>
      </w:r>
      <w:r w:rsidRPr="6EB8B25D" w:rsidR="03A3C5D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:</w:t>
      </w:r>
      <w:r w:rsidRPr="6EB8B25D" w:rsidR="03A3C5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xmlns:wp14="http://schemas.microsoft.com/office/word/2010/wordml" w:rsidP="1020CA9E" wp14:paraId="4A3EDB94" wp14:textId="1BA07FA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="3DA973F2">
        <w:drawing>
          <wp:inline xmlns:wp14="http://schemas.microsoft.com/office/word/2010/wordprocessingDrawing" wp14:editId="23DB6330" wp14:anchorId="5F2E786A">
            <wp:extent cx="5357648" cy="5629275"/>
            <wp:effectExtent l="0" t="0" r="0" b="0"/>
            <wp:docPr id="1285231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a378f83b44a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7648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0CA9E" w:rsidP="1020CA9E" w:rsidRDefault="1020CA9E" w14:paraId="3CBC54C6" w14:textId="145484B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10D67B9C" w:rsidP="55EDF6C8" w:rsidRDefault="10D67B9C" w14:paraId="02A8C17D" w14:textId="35BEA28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5EDF6C8" w:rsidR="10D67B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6. </w:t>
      </w:r>
      <w:r w:rsidRPr="55EDF6C8" w:rsidR="1A63B4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Pruebas</w:t>
      </w:r>
      <w:r w:rsidRPr="55EDF6C8" w:rsidR="10D67B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:</w:t>
      </w:r>
    </w:p>
    <w:p w:rsidR="55EDF6C8" w:rsidP="55EDF6C8" w:rsidRDefault="55EDF6C8" w14:paraId="19564C38" w14:textId="4BA87935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w:rsidR="2F72671F" w:rsidP="55EDF6C8" w:rsidRDefault="2F72671F" w14:paraId="350DC464" w14:textId="1E9CE21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2F726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PruebasGestorAtracciones</w:t>
      </w:r>
      <w:r w:rsidRPr="55EDF6C8" w:rsidR="2F726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: </w:t>
      </w:r>
    </w:p>
    <w:p w:rsidR="2F72671F" w:rsidP="55EDF6C8" w:rsidRDefault="2F72671F" w14:paraId="14842718" w14:textId="59A3ACC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2F726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Realiza </w:t>
      </w:r>
      <w:r w:rsidRPr="55EDF6C8" w:rsidR="2F726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testActivarRestriccionClima</w:t>
      </w:r>
      <w:r w:rsidRPr="55EDF6C8" w:rsidR="2F726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el cual llama al gestor para deshabilitar o marcar como no disponible atracciones o </w:t>
      </w:r>
      <w:r w:rsidRPr="55EDF6C8" w:rsidR="79D4C5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espectáculos</w:t>
      </w:r>
      <w:r w:rsidRPr="55EDF6C8" w:rsidR="2F72671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puedan estar afectados por la lluvia, principalmente tiene co</w:t>
      </w:r>
      <w:r w:rsidRPr="55EDF6C8" w:rsidR="56ABDC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mo objetivo comprobar que al activar una restricción de clima se filtren correctamente las atracciones.</w:t>
      </w:r>
    </w:p>
    <w:p w:rsidR="37A2C0AC" w:rsidP="55EDF6C8" w:rsidRDefault="37A2C0AC" w14:paraId="1FCEC688" w14:textId="69F5624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37A2C0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PruebaPersistencia</w:t>
      </w:r>
      <w:r w:rsidRPr="55EDF6C8" w:rsidR="37A2C0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Atracciones</w:t>
      </w:r>
      <w:r w:rsidRPr="55EDF6C8" w:rsidR="773FC2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:</w:t>
      </w:r>
    </w:p>
    <w:p w:rsidR="664BA5C2" w:rsidP="55EDF6C8" w:rsidRDefault="664BA5C2" w14:paraId="4C09B37D" w14:textId="39534B9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664BA5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Utilizar</w:t>
      </w:r>
      <w:r w:rsidRPr="55EDF6C8" w:rsidR="6E858B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55EDF6C8" w:rsidR="6E858B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testEscritorAtraccion</w:t>
      </w:r>
      <w:r w:rsidRPr="55EDF6C8" w:rsidR="6E858B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</w:t>
      </w:r>
      <w:r w:rsidRPr="55EDF6C8" w:rsidR="6E858B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testLectorAtraccion</w:t>
      </w:r>
      <w:r w:rsidRPr="55EDF6C8" w:rsidR="6E858B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para crear dos objetos de </w:t>
      </w:r>
      <w:r w:rsidRPr="55EDF6C8" w:rsidR="6E858B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atraccion</w:t>
      </w:r>
      <w:r w:rsidRPr="55EDF6C8" w:rsidR="78821B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</w:t>
      </w:r>
      <w:r w:rsidRPr="55EDF6C8" w:rsidR="6C82C5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también</w:t>
      </w:r>
      <w:r w:rsidRPr="55EDF6C8" w:rsidR="78821B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verificar que la lectura de la lista desde el archivo sea correcta, de manera similar ocurre con los otros lectores como lo son </w:t>
      </w:r>
      <w:r w:rsidRPr="55EDF6C8" w:rsidR="78821B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RestriccionClima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testLectorRestriccionSalud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testLectorLugarTrabajo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testLectorEspectaculo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; Su principal objetivo es asegurar de que las clases de persistencia puedan leer y escribir de manera </w:t>
      </w:r>
      <w:r w:rsidRPr="55EDF6C8" w:rsidR="4D4C8D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óptima</w:t>
      </w:r>
      <w:r w:rsidRPr="55EDF6C8" w:rsidR="4088D3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</w:t>
      </w:r>
      <w:r w:rsidRPr="55EDF6C8" w:rsidR="5C6BD3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 atracciones y </w:t>
      </w:r>
      <w:r w:rsidRPr="55EDF6C8" w:rsidR="24C1BA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espectáculos</w:t>
      </w:r>
      <w:r w:rsidRPr="55EDF6C8" w:rsidR="5C6BD3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, junto con sus restricciones.</w:t>
      </w:r>
    </w:p>
    <w:p w:rsidR="55EDF6C8" w:rsidP="55EDF6C8" w:rsidRDefault="55EDF6C8" w14:paraId="2C7963E0" w14:textId="3F64AA9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0225C1FE" w:rsidP="55EDF6C8" w:rsidRDefault="0225C1FE" w14:paraId="7F735E5D" w14:textId="1F2798D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0225C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PruebaPersistenciaUsuario:</w:t>
      </w:r>
    </w:p>
    <w:p w:rsidR="0225C1FE" w:rsidP="55EDF6C8" w:rsidRDefault="0225C1FE" w14:paraId="20A589E6" w14:textId="5A514EE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0225C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Trabaja de una manera muy similar a la </w:t>
      </w:r>
      <w:r w:rsidRPr="55EDF6C8" w:rsidR="0225C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PruebaPersistenciaAtracciones</w:t>
      </w:r>
      <w:r w:rsidRPr="55EDF6C8" w:rsidR="0225C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solo que ahora trabaja con la persistencia de usuarios como los empleados y sus especialidades o los mismos clientes, verifica por medio de </w:t>
      </w:r>
      <w:r w:rsidRPr="55EDF6C8" w:rsidR="0225C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testLectorEmpleado</w:t>
      </w:r>
      <w:r w:rsidRPr="55EDF6C8" w:rsidR="0225C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55EDF6C8" w:rsidR="0225C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testLectorClien</w:t>
      </w:r>
      <w:r w:rsidRPr="55EDF6C8" w:rsidR="6E26E7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</w:t>
      </w:r>
      <w:r w:rsidRPr="55EDF6C8" w:rsidR="6E26E7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, </w:t>
      </w:r>
      <w:r w:rsidRPr="55EDF6C8" w:rsidR="6E26E7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testLectorEspecialidad</w:t>
      </w:r>
      <w:r w:rsidRPr="55EDF6C8" w:rsidR="6E26E7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</w:t>
      </w:r>
      <w:r w:rsidRPr="55EDF6C8" w:rsidR="6E26E7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testEscritorCliente</w:t>
      </w:r>
      <w:r w:rsidRPr="55EDF6C8" w:rsidR="6E26E7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todo funcione sin errores, retornando lecturas de los datos esperados para empleados y clientes.</w:t>
      </w:r>
    </w:p>
    <w:p w:rsidR="55EDF6C8" w:rsidP="55EDF6C8" w:rsidRDefault="55EDF6C8" w14:paraId="7D300F1B" w14:textId="52F2BD8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4DFE4C4B" w:rsidP="55EDF6C8" w:rsidRDefault="4DFE4C4B" w14:paraId="5B24F65A" w14:textId="4A416AE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DFE4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Adicionalmente p</w:t>
      </w:r>
      <w:r w:rsidRPr="55EDF6C8" w:rsidR="1ABD27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ara las pruebas unitar</w:t>
      </w:r>
      <w:r w:rsidRPr="55EDF6C8" w:rsidR="7D73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ias se aprovechó para hacer las pruebas de la clase del </w:t>
      </w:r>
      <w:r w:rsidRPr="55EDF6C8" w:rsidR="7D73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GestorTiquetes</w:t>
      </w:r>
      <w:r w:rsidRPr="55EDF6C8" w:rsidR="7D73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que aprovechan de una vez la persistencia, y prueban que no solo funcione la persistencia si no que </w:t>
      </w:r>
      <w:r w:rsidRPr="55EDF6C8" w:rsidR="4068AE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los m</w:t>
      </w:r>
      <w:r w:rsidRPr="55EDF6C8" w:rsidR="2FB3E0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é</w:t>
      </w:r>
      <w:r w:rsidRPr="55EDF6C8" w:rsidR="4068AE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todos de comprar tiquetes de cada tipo sirvan adecuadamente, </w:t>
      </w:r>
      <w:r w:rsidRPr="55EDF6C8" w:rsidR="600C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también</w:t>
      </w:r>
      <w:r w:rsidRPr="55EDF6C8" w:rsidR="4068AE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verifica que se cree b</w:t>
      </w:r>
      <w:r w:rsidRPr="55EDF6C8" w:rsidR="44BBA3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ien el contador.</w:t>
      </w:r>
    </w:p>
    <w:p w:rsidR="55EDF6C8" w:rsidP="55EDF6C8" w:rsidRDefault="55EDF6C8" w14:paraId="44EA5957" w14:textId="2B2ABF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="7D73FAFB" w:rsidP="55EDF6C8" w:rsidRDefault="7D73FAFB" w14:paraId="44687E10" w14:textId="330B67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D73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La prueba de turnos hace algo similar, verifica que las pruebas </w:t>
      </w:r>
      <w:r w:rsidRPr="55EDF6C8" w:rsidR="19C317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estén</w:t>
      </w:r>
      <w:r w:rsidRPr="55EDF6C8" w:rsidR="7D73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55EDF6C8" w:rsidR="028BC0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guardando los</w:t>
      </w:r>
      <w:r w:rsidRPr="55EDF6C8" w:rsidR="028BC0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turnos y que los puedan leer.</w:t>
      </w:r>
    </w:p>
    <w:p xmlns:wp14="http://schemas.microsoft.com/office/word/2010/wordml" w:rsidP="1020CA9E" wp14:paraId="1CF74364" wp14:textId="7C9FFEE0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55EDF6C8" wp14:paraId="244113C5" wp14:textId="3D2B17C1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55EDF6C8" w:rsidR="10D67B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>7.</w:t>
      </w:r>
      <w:r w:rsidRPr="55EDF6C8" w:rsidR="06D2DC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Historias de Usuario:</w:t>
      </w:r>
    </w:p>
    <w:p xmlns:wp14="http://schemas.microsoft.com/office/word/2010/wordml" w:rsidP="55EDF6C8" wp14:paraId="3CEE1BA1" wp14:textId="790033C0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  <w:r w:rsidRPr="55EDF6C8" w:rsidR="1B40AA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  <w:t xml:space="preserve"> </w:t>
      </w:r>
    </w:p>
    <w:p xmlns:wp14="http://schemas.microsoft.com/office/word/2010/wordml" w:rsidP="55EDF6C8" wp14:paraId="5FAE083D" wp14:textId="63F198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5EDF6C8" w:rsidR="50FF64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Historia de Usuario-Cliente:</w:t>
      </w:r>
    </w:p>
    <w:p xmlns:wp14="http://schemas.microsoft.com/office/word/2010/wordml" w:rsidP="55EDF6C8" wp14:paraId="2E320623" wp14:textId="00C212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3F3B7292" wp14:textId="6639F3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Registro dentro del sistema del parque para la compra del tiquete</w:t>
      </w:r>
    </w:p>
    <w:p xmlns:wp14="http://schemas.microsoft.com/office/word/2010/wordml" w:rsidP="55EDF6C8" wp14:paraId="4B9800FF" wp14:textId="6338BD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4498D433" wp14:textId="3EAD70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Entradas: </w:t>
      </w:r>
    </w:p>
    <w:p xmlns:wp14="http://schemas.microsoft.com/office/word/2010/wordml" w:rsidP="55EDF6C8" wp14:paraId="52F7BC40" wp14:textId="05288E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-Nombre de usuario (</w:t>
      </w: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String</w:t>
      </w: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)</w:t>
      </w:r>
    </w:p>
    <w:p xmlns:wp14="http://schemas.microsoft.com/office/word/2010/wordml" w:rsidP="55EDF6C8" wp14:paraId="73C881D0" wp14:textId="760E89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-Contraseña (</w:t>
      </w: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String</w:t>
      </w: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)</w:t>
      </w:r>
    </w:p>
    <w:p xmlns:wp14="http://schemas.microsoft.com/office/word/2010/wordml" w:rsidP="55EDF6C8" wp14:paraId="54E10A34" wp14:textId="2BECE3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Flujo del programa:</w:t>
      </w:r>
    </w:p>
    <w:p xmlns:wp14="http://schemas.microsoft.com/office/word/2010/wordml" w:rsidP="55EDF6C8" wp14:paraId="4EDEF2F3" wp14:textId="61DF17D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 cliente inicio por medio de la consola el “Registro de Cliente”</w:t>
      </w:r>
    </w:p>
    <w:p xmlns:wp14="http://schemas.microsoft.com/office/word/2010/wordml" w:rsidP="55EDF6C8" wp14:paraId="710B99CE" wp14:textId="2D60BA3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Ingresa su nombre y contraseña</w:t>
      </w:r>
    </w:p>
    <w:p xmlns:wp14="http://schemas.microsoft.com/office/word/2010/wordml" w:rsidP="55EDF6C8" wp14:paraId="5F58EED4" wp14:textId="37426F6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Se realiza una validación de que el nombre de usuario no </w:t>
      </w: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exista.</w:t>
      </w:r>
    </w:p>
    <w:p xmlns:wp14="http://schemas.microsoft.com/office/word/2010/wordml" w:rsidP="55EDF6C8" wp14:paraId="60547C03" wp14:textId="2679875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0FF64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 sistema guarda el nuevo cliente en el archivo clientes.txt</w:t>
      </w:r>
    </w:p>
    <w:p xmlns:wp14="http://schemas.microsoft.com/office/word/2010/wordml" w:rsidP="55EDF6C8" wp14:paraId="5705790A" wp14:textId="7B8B45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52DA13B5" wp14:textId="69A441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253E3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Salida: </w:t>
      </w:r>
    </w:p>
    <w:p xmlns:wp14="http://schemas.microsoft.com/office/word/2010/wordml" w:rsidP="55EDF6C8" wp14:paraId="6BD101CE" wp14:textId="156FAF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5253E3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-Archivo clientes.txt se actualiza con el nuevo cliente</w:t>
      </w:r>
    </w:p>
    <w:p xmlns:wp14="http://schemas.microsoft.com/office/word/2010/wordml" w:rsidP="55EDF6C8" wp14:paraId="78AE2B47" wp14:textId="1913A4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671B7C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-” Registro</w:t>
      </w:r>
      <w:r w:rsidRPr="55EDF6C8" w:rsidR="5253E3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exitoso”</w:t>
      </w:r>
    </w:p>
    <w:p xmlns:wp14="http://schemas.microsoft.com/office/word/2010/wordml" w:rsidP="55EDF6C8" wp14:paraId="426AC6C2" wp14:textId="1D4A76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7414C93D" wp14:textId="4F73AF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5EDF6C8" w:rsidR="5253E39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Historia de Usuario- Administrador:</w:t>
      </w:r>
    </w:p>
    <w:p xmlns:wp14="http://schemas.microsoft.com/office/word/2010/wordml" w:rsidP="55EDF6C8" wp14:paraId="00A9DE11" wp14:textId="279C63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6B4CFB61" wp14:textId="3DF571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 administrador quiere registrar una nueva atracción dentro del parque</w:t>
      </w:r>
    </w:p>
    <w:p xmlns:wp14="http://schemas.microsoft.com/office/word/2010/wordml" w:rsidP="55EDF6C8" wp14:paraId="2F1B82B5" wp14:textId="5B84C8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3CF74257" wp14:textId="1430EE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Entradas: </w:t>
      </w:r>
    </w:p>
    <w:p xmlns:wp14="http://schemas.microsoft.com/office/word/2010/wordml" w:rsidP="55EDF6C8" wp14:paraId="16417CB9" wp14:textId="7EADEE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-Nombre de la atracción (String)</w:t>
      </w:r>
    </w:p>
    <w:p xmlns:wp14="http://schemas.microsoft.com/office/word/2010/wordml" w:rsidP="55EDF6C8" wp14:paraId="186C99FE" wp14:textId="553B75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-Tipo (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Mecanica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/Cultural/Espectaculo)</w:t>
      </w:r>
    </w:p>
    <w:p xmlns:wp14="http://schemas.microsoft.com/office/word/2010/wordml" w:rsidP="55EDF6C8" wp14:paraId="5BFEDCB5" wp14:textId="5F3F7E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-Lugar de trabajo asociado (String)</w:t>
      </w:r>
    </w:p>
    <w:p xmlns:wp14="http://schemas.microsoft.com/office/word/2010/wordml" w:rsidP="55EDF6C8" wp14:paraId="1350509D" wp14:textId="4C3226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-Número </w:t>
      </w:r>
      <w:r w:rsidRPr="55EDF6C8" w:rsidR="4059D9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mínimo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de empleados (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int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)</w:t>
      </w:r>
    </w:p>
    <w:p xmlns:wp14="http://schemas.microsoft.com/office/word/2010/wordml" w:rsidP="55EDF6C8" wp14:paraId="1BACB5DF" wp14:textId="680674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-Restricciones de clima (Lluvia u otro)</w:t>
      </w:r>
    </w:p>
    <w:p xmlns:wp14="http://schemas.microsoft.com/office/word/2010/wordml" w:rsidP="55EDF6C8" wp14:paraId="39435CD0" wp14:textId="2328AF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-Restricciones de salud (Problemas cardiacos u otro)</w:t>
      </w:r>
    </w:p>
    <w:p xmlns:wp14="http://schemas.microsoft.com/office/word/2010/wordml" w:rsidP="55EDF6C8" wp14:paraId="07C50E08" wp14:textId="149E5B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-Parámetros específicos (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Edad mínima o Altura 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mínima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)</w:t>
      </w:r>
    </w:p>
    <w:p xmlns:wp14="http://schemas.microsoft.com/office/word/2010/wordml" w:rsidP="55EDF6C8" wp14:paraId="58FACAD2" wp14:textId="3135F8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5A9A784B" wp14:textId="5461B7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Flujo del programa: </w:t>
      </w:r>
    </w:p>
    <w:p xmlns:wp14="http://schemas.microsoft.com/office/word/2010/wordml" w:rsidP="55EDF6C8" wp14:paraId="547B91B9" wp14:textId="18DD2C7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 administrador al ya estar registrado inicia sesión en la consola y se dirige al Gestor de Atracciones</w:t>
      </w:r>
    </w:p>
    <w:p xmlns:wp14="http://schemas.microsoft.com/office/word/2010/wordml" w:rsidP="55EDF6C8" wp14:paraId="6B13E946" wp14:textId="7E5954F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Selecciona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“Registrar 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Atraccion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” e ingresa los datos solicitados.</w:t>
      </w:r>
    </w:p>
    <w:p xmlns:wp14="http://schemas.microsoft.com/office/word/2010/wordml" w:rsidP="55EDF6C8" wp14:paraId="0577E507" wp14:textId="775AEB7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 valida que se cumplan los requisitos</w:t>
      </w:r>
    </w:p>
    <w:p xmlns:wp14="http://schemas.microsoft.com/office/word/2010/wordml" w:rsidP="55EDF6C8" wp14:paraId="4909ED51" wp14:textId="52189A5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 llama a PersistenciaAtracciones para guardar la nueva atracción</w:t>
      </w:r>
    </w:p>
    <w:p xmlns:wp14="http://schemas.microsoft.com/office/word/2010/wordml" w:rsidP="55EDF6C8" wp14:paraId="2C7FA22D" wp14:textId="2BFE1D0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 caso de ser un nuevo lugar de trabajo se llama a </w:t>
      </w: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PersitenciaLugarTrabajo.</w:t>
      </w:r>
    </w:p>
    <w:p xmlns:wp14="http://schemas.microsoft.com/office/word/2010/wordml" w:rsidP="55EDF6C8" wp14:paraId="3FB7D108" wp14:textId="7278E3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73275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Salida:</w:t>
      </w:r>
    </w:p>
    <w:p xmlns:wp14="http://schemas.microsoft.com/office/word/2010/wordml" w:rsidP="55EDF6C8" wp14:paraId="6A97428C" wp14:textId="30DC99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-Se actualiza atracciones.txt y si aplica también se actualiza Lugartrabajo.txt.</w:t>
      </w:r>
    </w:p>
    <w:p xmlns:wp14="http://schemas.microsoft.com/office/word/2010/wordml" w:rsidP="55EDF6C8" wp14:paraId="671C9DC2" wp14:textId="7E02F5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40093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-” La</w:t>
      </w: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atracción fue registrada”</w:t>
      </w:r>
    </w:p>
    <w:p xmlns:wp14="http://schemas.microsoft.com/office/word/2010/wordml" w:rsidP="55EDF6C8" wp14:paraId="2053ED94" wp14:textId="7C0E22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782B9432" wp14:textId="44C9A4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55EDF6C8" w:rsidR="4F69E1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Historia de Usuario- Empleado:</w:t>
      </w:r>
    </w:p>
    <w:p xmlns:wp14="http://schemas.microsoft.com/office/word/2010/wordml" w:rsidP="55EDF6C8" wp14:paraId="365482BD" wp14:textId="4C694B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55EDF6C8" wp14:paraId="142A28C5" wp14:textId="5A7C2C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empleado quiere consultar y acatar su turno de trabajo para saber </w:t>
      </w:r>
      <w:r w:rsidRPr="55EDF6C8" w:rsidR="2BA73E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dónde</w:t>
      </w: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y </w:t>
      </w:r>
      <w:r w:rsidRPr="55EDF6C8" w:rsidR="096BF1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cuándo</w:t>
      </w: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se debe presentar.</w:t>
      </w:r>
    </w:p>
    <w:p xmlns:wp14="http://schemas.microsoft.com/office/word/2010/wordml" w:rsidP="55EDF6C8" wp14:paraId="70282794" wp14:textId="2AC4C9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2BF2B002" wp14:textId="330827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Entradas</w:t>
      </w:r>
    </w:p>
    <w:p xmlns:wp14="http://schemas.microsoft.com/office/word/2010/wordml" w:rsidP="55EDF6C8" wp14:paraId="5935651F" wp14:textId="7447DF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-Usuario (</w:t>
      </w: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String</w:t>
      </w: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)</w:t>
      </w:r>
    </w:p>
    <w:p xmlns:wp14="http://schemas.microsoft.com/office/word/2010/wordml" w:rsidP="55EDF6C8" wp14:paraId="33FEE9DF" wp14:textId="4DE657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-Contraseña (</w:t>
      </w: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String</w:t>
      </w: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)</w:t>
      </w:r>
    </w:p>
    <w:p xmlns:wp14="http://schemas.microsoft.com/office/word/2010/wordml" w:rsidP="55EDF6C8" wp14:paraId="2E59D100" wp14:textId="54AEDBF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-Fecha o rango de fecha a consultar (DateTime)</w:t>
      </w:r>
    </w:p>
    <w:p xmlns:wp14="http://schemas.microsoft.com/office/word/2010/wordml" w:rsidP="55EDF6C8" wp14:paraId="43CA3BBC" wp14:textId="680BEE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-ID del turno (int)</w:t>
      </w:r>
    </w:p>
    <w:p xmlns:wp14="http://schemas.microsoft.com/office/word/2010/wordml" w:rsidP="55EDF6C8" wp14:paraId="32B22361" wp14:textId="0E38C4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32A51C44" wp14:textId="2B7444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Flujo del programa:</w:t>
      </w:r>
    </w:p>
    <w:p xmlns:wp14="http://schemas.microsoft.com/office/word/2010/wordml" w:rsidP="55EDF6C8" wp14:paraId="1BC1ED15" wp14:textId="21658AF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Inicia sesión en la consola y se dirige al Gestor de Turnos</w:t>
      </w:r>
    </w:p>
    <w:p xmlns:wp14="http://schemas.microsoft.com/office/word/2010/wordml" w:rsidP="55EDF6C8" wp14:paraId="3A3E13DF" wp14:textId="2DE4DA8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69E1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Consulta los turnos y el sistema lee </w:t>
      </w:r>
      <w:r w:rsidRPr="55EDF6C8" w:rsidR="06E2E3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semana_</w:t>
      </w:r>
      <w:r w:rsidRPr="55EDF6C8" w:rsidR="4F71B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turnos.txt</w:t>
      </w:r>
    </w:p>
    <w:p xmlns:wp14="http://schemas.microsoft.com/office/word/2010/wordml" w:rsidP="55EDF6C8" wp14:paraId="7D3547F5" wp14:textId="153DE0B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71B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Se </w:t>
      </w:r>
      <w:r w:rsidRPr="55EDF6C8" w:rsidR="3CEB9F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muestra</w:t>
      </w:r>
      <w:r w:rsidRPr="55EDF6C8" w:rsidR="4F71B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la lista de turnos disponibles para el empleado</w:t>
      </w:r>
    </w:p>
    <w:p xmlns:wp14="http://schemas.microsoft.com/office/word/2010/wordml" w:rsidP="55EDF6C8" wp14:paraId="6AADAEB8" wp14:textId="56880FB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F71BA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empleado lee la información del turno y </w:t>
      </w: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acepta uno</w:t>
      </w:r>
    </w:p>
    <w:p xmlns:wp14="http://schemas.microsoft.com/office/word/2010/wordml" w:rsidP="55EDF6C8" wp14:paraId="679A9F2C" wp14:textId="45C7A78E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En </w:t>
      </w: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PersistenciaTurnos</w:t>
      </w: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se guarda el turno aceptado por empleado</w:t>
      </w:r>
    </w:p>
    <w:p xmlns:wp14="http://schemas.microsoft.com/office/word/2010/wordml" w:rsidP="55EDF6C8" wp14:paraId="4ED6BC24" wp14:textId="7E041FD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60909728" wp14:textId="5B8BDB22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Salida: </w:t>
      </w:r>
    </w:p>
    <w:p xmlns:wp14="http://schemas.microsoft.com/office/word/2010/wordml" w:rsidP="55EDF6C8" wp14:paraId="01604D0A" wp14:textId="603C348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-Archivo semana_turnos.txt actualizado</w:t>
      </w:r>
    </w:p>
    <w:p xmlns:wp14="http://schemas.microsoft.com/office/word/2010/wordml" w:rsidP="55EDF6C8" wp14:paraId="1D6D0E06" wp14:textId="2D19865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-” Turno</w:t>
      </w:r>
      <w:r w:rsidRPr="55EDF6C8" w:rsidR="4A16A6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acatado” </w:t>
      </w:r>
    </w:p>
    <w:p xmlns:wp14="http://schemas.microsoft.com/office/word/2010/wordml" w:rsidP="55EDF6C8" wp14:paraId="6857A263" wp14:textId="0F6CBE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xmlns:wp14="http://schemas.microsoft.com/office/word/2010/wordml" w:rsidP="55EDF6C8" wp14:paraId="2B0F3654" wp14:textId="42C2009F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1020CA9E" wp14:paraId="30A9A9FB" wp14:textId="5ABE889A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CO"/>
        </w:rPr>
      </w:pPr>
    </w:p>
    <w:p xmlns:wp14="http://schemas.microsoft.com/office/word/2010/wordml" w:rsidP="1020CA9E" wp14:paraId="4687187F" wp14:textId="005AC449">
      <w:pPr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xmlns:wp14="http://schemas.microsoft.com/office/word/2010/wordml" w:rsidP="6EB8B25D" wp14:paraId="5C1A07E2" wp14:textId="4235B8C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5f6bc6183c047ca"/>
      <w:footerReference w:type="default" r:id="Rb929d26f91824b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B8B25D" w:rsidTr="6EB8B25D" w14:paraId="07388059">
      <w:trPr>
        <w:trHeight w:val="300"/>
      </w:trPr>
      <w:tc>
        <w:tcPr>
          <w:tcW w:w="3005" w:type="dxa"/>
          <w:tcMar/>
        </w:tcPr>
        <w:p w:rsidR="6EB8B25D" w:rsidP="6EB8B25D" w:rsidRDefault="6EB8B25D" w14:paraId="5D30EEEE" w14:textId="5CC6E90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B8B25D" w:rsidP="6EB8B25D" w:rsidRDefault="6EB8B25D" w14:paraId="7E5656DF" w14:textId="0C59C47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B8B25D" w:rsidP="6EB8B25D" w:rsidRDefault="6EB8B25D" w14:paraId="100AF7BF" w14:textId="42A6C8C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EB8B25D" w:rsidP="6EB8B25D" w:rsidRDefault="6EB8B25D" w14:paraId="39F5198B" w14:textId="1FD210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B8B25D" w:rsidTr="6EB8B25D" w14:paraId="64FC3D6F">
      <w:trPr>
        <w:trHeight w:val="300"/>
      </w:trPr>
      <w:tc>
        <w:tcPr>
          <w:tcW w:w="3005" w:type="dxa"/>
          <w:tcMar/>
        </w:tcPr>
        <w:p w:rsidR="6EB8B25D" w:rsidP="6EB8B25D" w:rsidRDefault="6EB8B25D" w14:paraId="7F15EE4D" w14:textId="66AF5FF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EB8B25D" w:rsidP="6EB8B25D" w:rsidRDefault="6EB8B25D" w14:paraId="64210610" w14:textId="6986D4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EB8B25D" w:rsidP="6EB8B25D" w:rsidRDefault="6EB8B25D" w14:paraId="73CE9427" w14:textId="716D9B46">
          <w:pPr>
            <w:pStyle w:val="Header"/>
            <w:bidi w:val="0"/>
            <w:ind w:right="-115"/>
            <w:jc w:val="right"/>
          </w:pPr>
        </w:p>
      </w:tc>
    </w:tr>
  </w:tbl>
  <w:p w:rsidR="6EB8B25D" w:rsidP="6EB8B25D" w:rsidRDefault="6EB8B25D" w14:paraId="06C85BA1" w14:textId="0646904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xoKqc3KsXPdP3" int2:id="WhJmFu0O">
      <int2:state int2:type="AugLoop_Text_Critique" int2:value="Rejected"/>
    </int2:textHash>
    <int2:textHash int2:hashCode="wS0Kfu5ZP3taPQ" int2:id="2kABaopQ">
      <int2:state int2:type="AugLoop_Text_Critique" int2:value="Rejected"/>
    </int2:textHash>
    <int2:textHash int2:hashCode="EHQqTm4u5MuzkY" int2:id="5Yuz8jaw">
      <int2:state int2:type="AugLoop_Text_Critique" int2:value="Rejected"/>
    </int2:textHash>
    <int2:textHash int2:hashCode="Iy2WQ+oSRtF+NN" int2:id="SnoQvj4N">
      <int2:state int2:type="AugLoop_Text_Critique" int2:value="Rejected"/>
    </int2:textHash>
    <int2:textHash int2:hashCode="Me4T4Nb+43m63D" int2:id="wzYZwd06">
      <int2:state int2:type="AugLoop_Text_Critique" int2:value="Rejected"/>
    </int2:textHash>
    <int2:textHash int2:hashCode="r7R7oNSPphnCvk" int2:id="DGuJUrzk">
      <int2:state int2:type="AugLoop_Text_Critique" int2:value="Rejected"/>
    </int2:textHash>
    <int2:textHash int2:hashCode="f/1kfc0GKLeNbt" int2:id="1b9Pew6A">
      <int2:state int2:type="AugLoop_Text_Critique" int2:value="Rejected"/>
    </int2:textHash>
    <int2:textHash int2:hashCode="InL5/c37b6fD8T" int2:id="A3GzbarR">
      <int2:state int2:type="AugLoop_Text_Critique" int2:value="Rejected"/>
    </int2:textHash>
    <int2:textHash int2:hashCode="7llB0HmH09q2Jc" int2:id="60bl9cyJ">
      <int2:state int2:type="AugLoop_Text_Critique" int2:value="Rejected"/>
    </int2:textHash>
    <int2:textHash int2:hashCode="55ASc7AqpvxsZE" int2:id="6H12qvQL">
      <int2:state int2:type="AugLoop_Text_Critique" int2:value="Rejected"/>
    </int2:textHash>
    <int2:textHash int2:hashCode="sR7YdBe+ItESxo" int2:id="tOS8LFQe">
      <int2:state int2:type="AugLoop_Text_Critique" int2:value="Rejected"/>
    </int2:textHash>
    <int2:textHash int2:hashCode="xsz3DxsT9EICPd" int2:id="UhOJyHM7">
      <int2:state int2:type="AugLoop_Text_Critique" int2:value="Rejected"/>
    </int2:textHash>
    <int2:textHash int2:hashCode="kpyFXmdCPPs96W" int2:id="kcnGsg3u">
      <int2:state int2:type="AugLoop_Text_Critique" int2:value="Rejected"/>
    </int2:textHash>
    <int2:textHash int2:hashCode="M7QagAez8y9+ZZ" int2:id="HK7JDLAT">
      <int2:state int2:type="AugLoop_Text_Critique" int2:value="Rejected"/>
    </int2:textHash>
    <int2:textHash int2:hashCode="DESXVVTJTCMpUR" int2:id="4xwayqOd">
      <int2:state int2:type="AugLoop_Text_Critique" int2:value="Rejected"/>
    </int2:textHash>
    <int2:textHash int2:hashCode="FUTMng7XU5DG/T" int2:id="ErPttXd2">
      <int2:state int2:type="AugLoop_Text_Critique" int2:value="Rejected"/>
    </int2:textHash>
    <int2:textHash int2:hashCode="pQ5R0J8fui11HA" int2:id="VzozWZZx">
      <int2:state int2:type="AugLoop_Text_Critique" int2:value="Rejected"/>
    </int2:textHash>
    <int2:textHash int2:hashCode="z72Vh4/Gf/bGNC" int2:id="i9oQPDE8">
      <int2:state int2:type="AugLoop_Text_Critique" int2:value="Rejected"/>
    </int2:textHash>
    <int2:textHash int2:hashCode="Du0m09sssuqt0p" int2:id="KfwN6Twx">
      <int2:state int2:type="AugLoop_Text_Critique" int2:value="Rejected"/>
    </int2:textHash>
    <int2:textHash int2:hashCode="K5bxi+2ra45ggD" int2:id="Nua8ODMC">
      <int2:state int2:type="AugLoop_Text_Critique" int2:value="Rejected"/>
    </int2:textHash>
    <int2:textHash int2:hashCode="HC3RbA9ErbZnS6" int2:id="cBRCZb4n">
      <int2:state int2:type="AugLoop_Text_Critique" int2:value="Rejected"/>
    </int2:textHash>
    <int2:textHash int2:hashCode="VQsxWcX4E4vD75" int2:id="eZi2yVIh">
      <int2:state int2:type="AugLoop_Text_Critique" int2:value="Rejected"/>
    </int2:textHash>
    <int2:textHash int2:hashCode="SGR0dLifqPVu1r" int2:id="w8VkYa7q">
      <int2:state int2:type="AugLoop_Text_Critique" int2:value="Rejected"/>
    </int2:textHash>
    <int2:textHash int2:hashCode="W7UmosR57FvnZW" int2:id="cMyfjrBz">
      <int2:state int2:type="AugLoop_Text_Critique" int2:value="Rejected"/>
    </int2:textHash>
    <int2:textHash int2:hashCode="TgHNdlps7IEwSR" int2:id="2ePSq0w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ea9f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6cf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f39c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1c3f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2754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DBECCC"/>
    <w:rsid w:val="006444A5"/>
    <w:rsid w:val="012B1824"/>
    <w:rsid w:val="0225C1FE"/>
    <w:rsid w:val="028BC0EE"/>
    <w:rsid w:val="03232945"/>
    <w:rsid w:val="03A3C5D5"/>
    <w:rsid w:val="03CB671C"/>
    <w:rsid w:val="046B61FF"/>
    <w:rsid w:val="047BD281"/>
    <w:rsid w:val="0516EE86"/>
    <w:rsid w:val="06208F14"/>
    <w:rsid w:val="06A927F5"/>
    <w:rsid w:val="06D2DC74"/>
    <w:rsid w:val="06E2E39C"/>
    <w:rsid w:val="070BC3EB"/>
    <w:rsid w:val="07396493"/>
    <w:rsid w:val="073E8D0B"/>
    <w:rsid w:val="07D0928B"/>
    <w:rsid w:val="07DCCB36"/>
    <w:rsid w:val="088718E8"/>
    <w:rsid w:val="08D6EB1F"/>
    <w:rsid w:val="08FA9000"/>
    <w:rsid w:val="096BF14C"/>
    <w:rsid w:val="0971BECA"/>
    <w:rsid w:val="0980366B"/>
    <w:rsid w:val="098634B3"/>
    <w:rsid w:val="0989E2E6"/>
    <w:rsid w:val="09B016B8"/>
    <w:rsid w:val="0A53D711"/>
    <w:rsid w:val="0C09D6A8"/>
    <w:rsid w:val="0D1C3B68"/>
    <w:rsid w:val="0DEFE54F"/>
    <w:rsid w:val="0E5B3FD7"/>
    <w:rsid w:val="0E769BB6"/>
    <w:rsid w:val="0E8C835D"/>
    <w:rsid w:val="0EA80584"/>
    <w:rsid w:val="0EAF7CEC"/>
    <w:rsid w:val="0F2F3727"/>
    <w:rsid w:val="0F3F96B8"/>
    <w:rsid w:val="0F8D376C"/>
    <w:rsid w:val="0FCA2624"/>
    <w:rsid w:val="1020CA9E"/>
    <w:rsid w:val="108E5DDD"/>
    <w:rsid w:val="10996F4F"/>
    <w:rsid w:val="10D67B9C"/>
    <w:rsid w:val="12C6F50A"/>
    <w:rsid w:val="1369B7E6"/>
    <w:rsid w:val="13B61285"/>
    <w:rsid w:val="1474CA73"/>
    <w:rsid w:val="147D4FA3"/>
    <w:rsid w:val="14C8284A"/>
    <w:rsid w:val="1552B7EC"/>
    <w:rsid w:val="17061386"/>
    <w:rsid w:val="17D3800F"/>
    <w:rsid w:val="17E3AF8D"/>
    <w:rsid w:val="17E88360"/>
    <w:rsid w:val="18548245"/>
    <w:rsid w:val="187337C3"/>
    <w:rsid w:val="18926182"/>
    <w:rsid w:val="18FBCDAA"/>
    <w:rsid w:val="1912A571"/>
    <w:rsid w:val="192D599C"/>
    <w:rsid w:val="193C5463"/>
    <w:rsid w:val="19C3171C"/>
    <w:rsid w:val="1A63B468"/>
    <w:rsid w:val="1A910765"/>
    <w:rsid w:val="1ABD27CC"/>
    <w:rsid w:val="1B2CEDBE"/>
    <w:rsid w:val="1B40AA6E"/>
    <w:rsid w:val="1BAA2B37"/>
    <w:rsid w:val="1C754EA5"/>
    <w:rsid w:val="1C7E2C1D"/>
    <w:rsid w:val="1CF109E9"/>
    <w:rsid w:val="1CF1D7E6"/>
    <w:rsid w:val="1DFB0645"/>
    <w:rsid w:val="1E7EC4E4"/>
    <w:rsid w:val="1F76A3A0"/>
    <w:rsid w:val="20565170"/>
    <w:rsid w:val="2092BAAD"/>
    <w:rsid w:val="20963784"/>
    <w:rsid w:val="20BC49B4"/>
    <w:rsid w:val="20DCDD38"/>
    <w:rsid w:val="21001440"/>
    <w:rsid w:val="210B6CD5"/>
    <w:rsid w:val="2127A15A"/>
    <w:rsid w:val="21A09F34"/>
    <w:rsid w:val="21C1B4D8"/>
    <w:rsid w:val="227622F6"/>
    <w:rsid w:val="2293ED4E"/>
    <w:rsid w:val="230712BF"/>
    <w:rsid w:val="234F8445"/>
    <w:rsid w:val="242ACA0B"/>
    <w:rsid w:val="24C13EDE"/>
    <w:rsid w:val="24C1BA6E"/>
    <w:rsid w:val="24E2C542"/>
    <w:rsid w:val="256B7E18"/>
    <w:rsid w:val="25C40FFE"/>
    <w:rsid w:val="260FADB5"/>
    <w:rsid w:val="262646FC"/>
    <w:rsid w:val="2672F07D"/>
    <w:rsid w:val="26DD0C17"/>
    <w:rsid w:val="27242943"/>
    <w:rsid w:val="27525703"/>
    <w:rsid w:val="2797870D"/>
    <w:rsid w:val="27C55B14"/>
    <w:rsid w:val="28664BD3"/>
    <w:rsid w:val="293B7DE6"/>
    <w:rsid w:val="294C3AB9"/>
    <w:rsid w:val="294EA0F3"/>
    <w:rsid w:val="295623B3"/>
    <w:rsid w:val="29BD768D"/>
    <w:rsid w:val="29EA08D5"/>
    <w:rsid w:val="2A194023"/>
    <w:rsid w:val="2A505E60"/>
    <w:rsid w:val="2A570FEE"/>
    <w:rsid w:val="2AC5FF22"/>
    <w:rsid w:val="2ADFC1A4"/>
    <w:rsid w:val="2BA6DD0B"/>
    <w:rsid w:val="2BA73EE6"/>
    <w:rsid w:val="2CB354A0"/>
    <w:rsid w:val="2CDB643E"/>
    <w:rsid w:val="2D47CB7C"/>
    <w:rsid w:val="2D5C7DD4"/>
    <w:rsid w:val="2D5D826B"/>
    <w:rsid w:val="2DAE7138"/>
    <w:rsid w:val="2DD45BD2"/>
    <w:rsid w:val="2E988BF6"/>
    <w:rsid w:val="2EB47077"/>
    <w:rsid w:val="2EFB72CF"/>
    <w:rsid w:val="2F72671F"/>
    <w:rsid w:val="2FB3E0F0"/>
    <w:rsid w:val="2FD40E80"/>
    <w:rsid w:val="3006148A"/>
    <w:rsid w:val="307F44F3"/>
    <w:rsid w:val="30E6B16C"/>
    <w:rsid w:val="3109FD09"/>
    <w:rsid w:val="3178A650"/>
    <w:rsid w:val="3224FC0C"/>
    <w:rsid w:val="324BA011"/>
    <w:rsid w:val="327B94E3"/>
    <w:rsid w:val="34264E42"/>
    <w:rsid w:val="348EE324"/>
    <w:rsid w:val="34A268A9"/>
    <w:rsid w:val="367DB7FC"/>
    <w:rsid w:val="369C6CEA"/>
    <w:rsid w:val="36B402CB"/>
    <w:rsid w:val="37A2C0AC"/>
    <w:rsid w:val="3816E4BA"/>
    <w:rsid w:val="382D7341"/>
    <w:rsid w:val="38518835"/>
    <w:rsid w:val="38A15638"/>
    <w:rsid w:val="38AB71BC"/>
    <w:rsid w:val="39F58F7D"/>
    <w:rsid w:val="3A3A66BA"/>
    <w:rsid w:val="3A6E098C"/>
    <w:rsid w:val="3A8FC85A"/>
    <w:rsid w:val="3B103001"/>
    <w:rsid w:val="3BE5CE06"/>
    <w:rsid w:val="3C0A7F37"/>
    <w:rsid w:val="3CB0D8EE"/>
    <w:rsid w:val="3CEB9F09"/>
    <w:rsid w:val="3D2C207B"/>
    <w:rsid w:val="3D2D4F63"/>
    <w:rsid w:val="3D40E58C"/>
    <w:rsid w:val="3DA973F2"/>
    <w:rsid w:val="3DB64428"/>
    <w:rsid w:val="3E9A5DBA"/>
    <w:rsid w:val="3EA84BB3"/>
    <w:rsid w:val="3FA3F275"/>
    <w:rsid w:val="3FE5F8BB"/>
    <w:rsid w:val="4059D9A2"/>
    <w:rsid w:val="405F756C"/>
    <w:rsid w:val="4068AE65"/>
    <w:rsid w:val="4088D313"/>
    <w:rsid w:val="419F48F6"/>
    <w:rsid w:val="421FCC6E"/>
    <w:rsid w:val="42C2F8EB"/>
    <w:rsid w:val="42DB0B9D"/>
    <w:rsid w:val="43D27690"/>
    <w:rsid w:val="43F93E8F"/>
    <w:rsid w:val="440093B6"/>
    <w:rsid w:val="4444A490"/>
    <w:rsid w:val="44BBA39C"/>
    <w:rsid w:val="44DC9974"/>
    <w:rsid w:val="44FBB012"/>
    <w:rsid w:val="45625D13"/>
    <w:rsid w:val="467E662C"/>
    <w:rsid w:val="468602EB"/>
    <w:rsid w:val="47BC984B"/>
    <w:rsid w:val="48736C31"/>
    <w:rsid w:val="48CF90CF"/>
    <w:rsid w:val="48FF0400"/>
    <w:rsid w:val="4951F50C"/>
    <w:rsid w:val="4A16A6C9"/>
    <w:rsid w:val="4A492B44"/>
    <w:rsid w:val="4A69A709"/>
    <w:rsid w:val="4A9EA581"/>
    <w:rsid w:val="4B0B064A"/>
    <w:rsid w:val="4B801CDD"/>
    <w:rsid w:val="4C763EFC"/>
    <w:rsid w:val="4C932827"/>
    <w:rsid w:val="4D2797C8"/>
    <w:rsid w:val="4D4C8DF1"/>
    <w:rsid w:val="4D8C62CC"/>
    <w:rsid w:val="4D9CB843"/>
    <w:rsid w:val="4DF567D0"/>
    <w:rsid w:val="4DFE4C4B"/>
    <w:rsid w:val="4E2C3736"/>
    <w:rsid w:val="4EB239F0"/>
    <w:rsid w:val="4F69E12E"/>
    <w:rsid w:val="4F71BA3D"/>
    <w:rsid w:val="4F7C08FA"/>
    <w:rsid w:val="4FEA08EB"/>
    <w:rsid w:val="4FED637D"/>
    <w:rsid w:val="50DC53E9"/>
    <w:rsid w:val="50FF64DE"/>
    <w:rsid w:val="519DC898"/>
    <w:rsid w:val="5253E390"/>
    <w:rsid w:val="5289D0AF"/>
    <w:rsid w:val="531240EC"/>
    <w:rsid w:val="53BDE607"/>
    <w:rsid w:val="542615C5"/>
    <w:rsid w:val="544811EF"/>
    <w:rsid w:val="550CA64B"/>
    <w:rsid w:val="552FF1AB"/>
    <w:rsid w:val="554F1D85"/>
    <w:rsid w:val="55EDF6C8"/>
    <w:rsid w:val="560F06F3"/>
    <w:rsid w:val="569A8D98"/>
    <w:rsid w:val="56ABDC4C"/>
    <w:rsid w:val="56DE7B89"/>
    <w:rsid w:val="57D17DA6"/>
    <w:rsid w:val="57FB4681"/>
    <w:rsid w:val="58525F9F"/>
    <w:rsid w:val="5893313A"/>
    <w:rsid w:val="58B20F86"/>
    <w:rsid w:val="58EF634A"/>
    <w:rsid w:val="59AA2EF0"/>
    <w:rsid w:val="59EDD358"/>
    <w:rsid w:val="5A4978AB"/>
    <w:rsid w:val="5A4C7C5C"/>
    <w:rsid w:val="5A9C6EEF"/>
    <w:rsid w:val="5BF1D154"/>
    <w:rsid w:val="5C6BD3F1"/>
    <w:rsid w:val="5CA4C48C"/>
    <w:rsid w:val="5D0E82F3"/>
    <w:rsid w:val="5D26D8CD"/>
    <w:rsid w:val="5D475F71"/>
    <w:rsid w:val="5D7AAED7"/>
    <w:rsid w:val="5DE2C522"/>
    <w:rsid w:val="5E2DE4D5"/>
    <w:rsid w:val="5F71D5E3"/>
    <w:rsid w:val="5F9994ED"/>
    <w:rsid w:val="600C6B78"/>
    <w:rsid w:val="606AB880"/>
    <w:rsid w:val="608E78F2"/>
    <w:rsid w:val="60F11244"/>
    <w:rsid w:val="6176771E"/>
    <w:rsid w:val="61DBECCC"/>
    <w:rsid w:val="62E00297"/>
    <w:rsid w:val="632D42E8"/>
    <w:rsid w:val="63E23E67"/>
    <w:rsid w:val="63E9E092"/>
    <w:rsid w:val="648C6271"/>
    <w:rsid w:val="64C400D0"/>
    <w:rsid w:val="650D1127"/>
    <w:rsid w:val="65165DFD"/>
    <w:rsid w:val="656BB65E"/>
    <w:rsid w:val="65BEEF6A"/>
    <w:rsid w:val="65FEF9D8"/>
    <w:rsid w:val="660473F3"/>
    <w:rsid w:val="6649E57C"/>
    <w:rsid w:val="664BA5C2"/>
    <w:rsid w:val="6688862A"/>
    <w:rsid w:val="66EE2268"/>
    <w:rsid w:val="671B7C66"/>
    <w:rsid w:val="67DF53D7"/>
    <w:rsid w:val="67E5C518"/>
    <w:rsid w:val="6833D94D"/>
    <w:rsid w:val="68D8EB79"/>
    <w:rsid w:val="68E20654"/>
    <w:rsid w:val="694B0048"/>
    <w:rsid w:val="69D584DD"/>
    <w:rsid w:val="6A01DC3F"/>
    <w:rsid w:val="6A020CE6"/>
    <w:rsid w:val="6A19897F"/>
    <w:rsid w:val="6AA3A1C3"/>
    <w:rsid w:val="6B236F01"/>
    <w:rsid w:val="6B300614"/>
    <w:rsid w:val="6B3ADBB8"/>
    <w:rsid w:val="6B925163"/>
    <w:rsid w:val="6C572C76"/>
    <w:rsid w:val="6C82C532"/>
    <w:rsid w:val="6DA5F1DD"/>
    <w:rsid w:val="6E26E769"/>
    <w:rsid w:val="6E2F728C"/>
    <w:rsid w:val="6E631795"/>
    <w:rsid w:val="6E858B6F"/>
    <w:rsid w:val="6E8F85C0"/>
    <w:rsid w:val="6EB8B25D"/>
    <w:rsid w:val="6EE16D5A"/>
    <w:rsid w:val="6F15C0E4"/>
    <w:rsid w:val="6FB4B563"/>
    <w:rsid w:val="70D929F4"/>
    <w:rsid w:val="70FE00F0"/>
    <w:rsid w:val="71F372F3"/>
    <w:rsid w:val="71F57262"/>
    <w:rsid w:val="7206A4AD"/>
    <w:rsid w:val="722D6488"/>
    <w:rsid w:val="72F91089"/>
    <w:rsid w:val="732757C7"/>
    <w:rsid w:val="7397B118"/>
    <w:rsid w:val="74119B5F"/>
    <w:rsid w:val="74DB0A85"/>
    <w:rsid w:val="74EA3537"/>
    <w:rsid w:val="7571558D"/>
    <w:rsid w:val="764039D5"/>
    <w:rsid w:val="76A64445"/>
    <w:rsid w:val="76CE98D3"/>
    <w:rsid w:val="773FC26F"/>
    <w:rsid w:val="77BD53E3"/>
    <w:rsid w:val="782D718C"/>
    <w:rsid w:val="787B4E7B"/>
    <w:rsid w:val="78821BE9"/>
    <w:rsid w:val="78C707ED"/>
    <w:rsid w:val="78D68AC1"/>
    <w:rsid w:val="78D909D2"/>
    <w:rsid w:val="78E9D52F"/>
    <w:rsid w:val="79C6EACE"/>
    <w:rsid w:val="79D4C52C"/>
    <w:rsid w:val="79D72EC7"/>
    <w:rsid w:val="79FC6309"/>
    <w:rsid w:val="7A391EC7"/>
    <w:rsid w:val="7A6C354F"/>
    <w:rsid w:val="7A816902"/>
    <w:rsid w:val="7B188103"/>
    <w:rsid w:val="7B8D517B"/>
    <w:rsid w:val="7BE7C619"/>
    <w:rsid w:val="7D73FAFB"/>
    <w:rsid w:val="7E93D0AE"/>
    <w:rsid w:val="7E97C71E"/>
    <w:rsid w:val="7EEC2D50"/>
    <w:rsid w:val="7F331BCD"/>
    <w:rsid w:val="7F8936F8"/>
    <w:rsid w:val="7FA56909"/>
    <w:rsid w:val="7FC5FEB7"/>
    <w:rsid w:val="7FDF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ECCC"/>
  <w15:chartTrackingRefBased/>
  <w15:docId w15:val="{1F7F80FD-28B3-4C66-B348-C32711F2A9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B8B25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EB8B25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EB8B25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67E662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d69e4bc00a84369" /><Relationship Type="http://schemas.openxmlformats.org/officeDocument/2006/relationships/image" Target="/media/image4.png" Id="R1aa82d38b2b2467e" /><Relationship Type="http://schemas.openxmlformats.org/officeDocument/2006/relationships/header" Target="header.xml" Id="Rb5f6bc6183c047ca" /><Relationship Type="http://schemas.openxmlformats.org/officeDocument/2006/relationships/footer" Target="footer.xml" Id="Rb929d26f91824b9a" /><Relationship Type="http://schemas.microsoft.com/office/2020/10/relationships/intelligence" Target="intelligence2.xml" Id="Re7f9a721f78d4d83" /><Relationship Type="http://schemas.openxmlformats.org/officeDocument/2006/relationships/numbering" Target="numbering.xml" Id="R9f8d7b4b38e04532" /><Relationship Type="http://schemas.openxmlformats.org/officeDocument/2006/relationships/image" Target="/media/image6.png" Id="Rce8a378f83b44a1a" /><Relationship Type="http://schemas.openxmlformats.org/officeDocument/2006/relationships/image" Target="/media/image7.png" Id="R36ccd0716bcb4142" /><Relationship Type="http://schemas.openxmlformats.org/officeDocument/2006/relationships/image" Target="/media/image9.png" Id="R5bc181f2c6184138" /><Relationship Type="http://schemas.openxmlformats.org/officeDocument/2006/relationships/hyperlink" Target="https://uniandes-my.sharepoint.com/:f:/g/personal/p_perezm_uniandes_edu_co/EjFxCJkL4CxMnProjCvZaoEBtMOpvLWv0L2AQ0fgK3GmnQ?e=aEWemb" TargetMode="External" Id="Re646e20da56840cb" /><Relationship Type="http://schemas.openxmlformats.org/officeDocument/2006/relationships/hyperlink" Target="mailto:p.perezm@uniandes.edu.co" TargetMode="External" Id="R868dbd140a2f40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2025-04-21T13:36:48.9429181Z</dcterms:created>
  <dcterms:modified xsi:type="dcterms:W3CDTF">2025-05-20T23:52:20.4620497Z</dcterms:modified>
  <dc:creator>Juan Manuel Hernandez Sanchez</dc:creator>
  <lastModifiedBy>Pablo Alejandro Perez Morales</lastModifiedBy>
</coreProperties>
</file>