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F3" w:rsidRDefault="0096572C">
      <w:r>
        <w:t>Definição do Negócio</w:t>
      </w:r>
      <w:bookmarkStart w:id="0" w:name="_GoBack"/>
      <w:bookmarkEnd w:id="0"/>
    </w:p>
    <w:sectPr w:rsidR="00490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2C"/>
    <w:rsid w:val="004905F3"/>
    <w:rsid w:val="0096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990EF-4B5A-49A0-93EC-D76757EC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1</cp:revision>
  <dcterms:created xsi:type="dcterms:W3CDTF">2022-08-25T23:31:00Z</dcterms:created>
  <dcterms:modified xsi:type="dcterms:W3CDTF">2022-08-25T23:36:00Z</dcterms:modified>
</cp:coreProperties>
</file>