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Buenas. Ya tenemos información del DIT. Esto es lo que me ha mandado Santos en el correo de hoy: "Conforme a lo que os prometí en la sesión informativa, os informo de que de las 47 plazas ofrecidas en el Departamento de Informática Tributaria 10 son para sistemas y 37 son para desarrollo. En concreto, las 10 primeras (puestos 36 a 45 de la oferta de destinos) serán las de sistemas y las 37 restantes (46 a 82), las de desarrollo. Todas ellas con destino en la calle Santa María Magdalena, 16 de Madrid (o edificios anexos) y sin perspectivas de traslado posterior a otras provincias.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 plaza 83, correspondiente al Departamento de RR.HH. de la AEAT, está ubicada en la calle Lérida."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