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3685" w14:textId="77777777" w:rsidR="005C6C53" w:rsidRDefault="005C6C53" w:rsidP="005C6C53">
      <w:r>
        <w:t>#csic</w:t>
      </w:r>
    </w:p>
    <w:p w14:paraId="19775347" w14:textId="77777777" w:rsidR="005C6C53" w:rsidRDefault="005C6C53" w:rsidP="005C6C53"/>
    <w:p w14:paraId="11C27ECC" w14:textId="77777777" w:rsidR="005C6C53" w:rsidRDefault="005C6C53" w:rsidP="005C6C53">
      <w:r>
        <w:t xml:space="preserve">CSIC </w:t>
      </w:r>
    </w:p>
    <w:p w14:paraId="6D870DD5" w14:textId="77777777" w:rsidR="005C6C53" w:rsidRDefault="005C6C53" w:rsidP="005C6C53">
      <w:r>
        <w:t>30 PERSONAS</w:t>
      </w:r>
    </w:p>
    <w:p w14:paraId="712A8748" w14:textId="77777777" w:rsidR="005C6C53" w:rsidRDefault="005C6C53" w:rsidP="005C6C53">
      <w:r>
        <w:t xml:space="preserve">Ubicación 150 sitios. Miran el CV </w:t>
      </w:r>
    </w:p>
    <w:p w14:paraId="0794CC5F" w14:textId="77777777" w:rsidR="005C6C53" w:rsidRDefault="005C6C53" w:rsidP="005C6C53">
      <w:r>
        <w:t>Complejo María de Molina, Serrano. Calle Pinar 19 (Republica Argentina y Gregorio Marañón).</w:t>
      </w:r>
    </w:p>
    <w:p w14:paraId="72710BAF" w14:textId="77777777" w:rsidR="005C6C53" w:rsidRDefault="005C6C53" w:rsidP="005C6C53">
      <w:r>
        <w:t xml:space="preserve">Todas las plazas son para Madrid y luego distribuyen. </w:t>
      </w:r>
    </w:p>
    <w:p w14:paraId="75DA3B19" w14:textId="77777777" w:rsidR="005C6C53" w:rsidRDefault="005C6C53" w:rsidP="005C6C53">
      <w:r>
        <w:t>8 plazas (4 serán para Madrid y el resto para fuera, pero se valorará luego, no todas las provincias puede que tengan posibilidad por distintos motivos).</w:t>
      </w:r>
    </w:p>
    <w:p w14:paraId="501A181B" w14:textId="77777777" w:rsidR="005C6C53" w:rsidRDefault="005C6C53" w:rsidP="005C6C53">
      <w:r>
        <w:t>Predisposición para dejar ir a otras provincias</w:t>
      </w:r>
    </w:p>
    <w:p w14:paraId="141B9E8D" w14:textId="77777777" w:rsidR="005C6C53" w:rsidRDefault="005C6C53" w:rsidP="005C6C53">
      <w:r>
        <w:t>Horario habitual de AGE.</w:t>
      </w:r>
    </w:p>
    <w:p w14:paraId="029E396E" w14:textId="77777777" w:rsidR="005C6C53" w:rsidRDefault="005C6C53" w:rsidP="005C6C53">
      <w:r>
        <w:t>Productividad si (2 tardes (hasta las 18h)), pero no segura al 100%. Importe se lo mandará a Diego por correo.</w:t>
      </w:r>
    </w:p>
    <w:p w14:paraId="0B0DD8E7" w14:textId="77777777" w:rsidR="005C6C53" w:rsidRDefault="005C6C53" w:rsidP="005C6C53">
      <w:r>
        <w:t>Nivel 15.</w:t>
      </w:r>
    </w:p>
    <w:p w14:paraId="2D46C248" w14:textId="77777777" w:rsidR="005C6C53" w:rsidRDefault="005C6C53" w:rsidP="005C6C53">
      <w:r>
        <w:t>Promoción relativamente fácil hasta nivel 18, a 20 costará más y a 22 será difícil. Los anteriores están por nivel 18.</w:t>
      </w:r>
    </w:p>
    <w:p w14:paraId="0E97FCA5" w14:textId="77777777" w:rsidR="005C6C53" w:rsidRDefault="005C6C53" w:rsidP="005C6C53">
      <w:r>
        <w:t>Productividad semestral y productividad por objetivos. Productividad una vez al año por participación en proyectos de investigación.</w:t>
      </w:r>
    </w:p>
    <w:p w14:paraId="77C40EE2" w14:textId="77777777" w:rsidR="005C6C53" w:rsidRDefault="005C6C53" w:rsidP="005C6C53">
      <w:r>
        <w:t>Teletrabajo flexible. 4 días de teletrabajo en SSCC. Cuando entre el RD si le obligan lo tendrán que aplicar. Varía en los distintos centros. Se puede acceder casi desde el principio, pero recomienda al menos una o dos semanas para formación que siempre en presencial es más fácil, pero una vez eso se puede hacer rápido.</w:t>
      </w:r>
    </w:p>
    <w:p w14:paraId="377BDA7E" w14:textId="77777777" w:rsidR="005C6C53" w:rsidRDefault="005C6C53" w:rsidP="005C6C53">
      <w:r>
        <w:t>Comunicaciones, seguridad, sistemas, desarrollo y computación científica. Volumen de trabajo grande en SSCC. En SSCC es más específico.</w:t>
      </w:r>
    </w:p>
    <w:p w14:paraId="2579E2AD" w14:textId="77777777" w:rsidR="005C6C53" w:rsidRDefault="005C6C53" w:rsidP="005C6C53">
      <w:r>
        <w:t>En los centros tienen que hacer un poco de navaja suiza. Depende un poco de cada centro, no se puede generalizar, varía de un centro a otro según las necesidades puntuales de cada centro. Pero dicen que puedes hacer más cosas específicas que en otros ministerios que haces más cosas relacionadas con el usuario final. En CSIC te permiten hacer cosas más específicas</w:t>
      </w:r>
    </w:p>
    <w:p w14:paraId="4FF9C497" w14:textId="77777777" w:rsidR="005C6C53" w:rsidRDefault="005C6C53" w:rsidP="005C6C53">
      <w:r>
        <w:t>Tienen perfiles técnicos y perfiles de gestión</w:t>
      </w:r>
    </w:p>
    <w:p w14:paraId="3BF7A21B" w14:textId="77777777" w:rsidR="005C6C53" w:rsidRDefault="005C6C53" w:rsidP="005C6C53">
      <w:r>
        <w:t>Desarrollo trabajan con java.</w:t>
      </w:r>
    </w:p>
    <w:p w14:paraId="2612CA11" w14:textId="77777777" w:rsidR="005C6C53" w:rsidRDefault="005C6C53" w:rsidP="005C6C53">
      <w:r>
        <w:t>Los puestos los distribuirán en función del CV, si alguien no tiene experiencia si lo pondrían donde más lo necesiten o a esa persona le guste empezar.</w:t>
      </w:r>
    </w:p>
    <w:p w14:paraId="39DEA300" w14:textId="77777777" w:rsidR="005C6C53" w:rsidRDefault="005C6C53" w:rsidP="005C6C53">
      <w:r>
        <w:t xml:space="preserve">Guardería, cafetería, parking </w:t>
      </w:r>
    </w:p>
    <w:p w14:paraId="2D201303" w14:textId="77777777" w:rsidR="005C6C53" w:rsidRDefault="005C6C53" w:rsidP="005C6C53">
      <w:r>
        <w:t>Vacaciones se ajustan a AGE. Son flexibles siempre que se cubra el servicio.</w:t>
      </w:r>
    </w:p>
    <w:p w14:paraId="42863607" w14:textId="77777777" w:rsidR="005C6C53" w:rsidRDefault="005C6C53" w:rsidP="005C6C53">
      <w:r>
        <w:t>Formación de entrada no existe, pero lo consideran importante de cara a futuro (visión general de la institución)</w:t>
      </w:r>
    </w:p>
    <w:p w14:paraId="31D37F83" w14:textId="77777777" w:rsidR="005C6C53" w:rsidRDefault="005C6C53" w:rsidP="005C6C53">
      <w:r>
        <w:t>Formación anual (planes anuales).</w:t>
      </w:r>
    </w:p>
    <w:p w14:paraId="19CF9DAF" w14:textId="77777777" w:rsidR="005C6C53" w:rsidRDefault="005C6C53" w:rsidP="005C6C53">
      <w:r>
        <w:t>Es un edificio accesible.</w:t>
      </w:r>
    </w:p>
    <w:p w14:paraId="4CE0F4ED" w14:textId="77777777" w:rsidR="005C6C53" w:rsidRDefault="005C6C53" w:rsidP="005C6C53">
      <w:r>
        <w:t>Trabajo en despachos individuales o de 2 personas.</w:t>
      </w:r>
    </w:p>
    <w:p w14:paraId="6D210455" w14:textId="77777777" w:rsidR="005C6C53" w:rsidRDefault="005C6C53" w:rsidP="005C6C53">
      <w:r>
        <w:t>Desarrollo gestionan 60 aplicaciones.</w:t>
      </w:r>
    </w:p>
    <w:p w14:paraId="0000003A" w14:textId="26B021B9" w:rsidR="000409E7" w:rsidRDefault="005C6C53" w:rsidP="005C6C53">
      <w:r>
        <w:t>Previsión de jubilación alta.</w:t>
      </w:r>
    </w:p>
    <w:sectPr w:rsidR="000409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9E7"/>
    <w:rsid w:val="000409E7"/>
    <w:rsid w:val="005C6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2F6C"/>
  <w15:docId w15:val="{F5D6FBCA-6059-4816-AE22-7ABABC34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1914</Characters>
  <Application>Microsoft Office Word</Application>
  <DocSecurity>0</DocSecurity>
  <Lines>15</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cp:lastModifiedBy>
  <cp:revision>2</cp:revision>
  <dcterms:created xsi:type="dcterms:W3CDTF">2022-04-26T15:23:00Z</dcterms:created>
  <dcterms:modified xsi:type="dcterms:W3CDTF">2022-04-26T15:23:00Z</dcterms:modified>
</cp:coreProperties>
</file>