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2D91FC1B" w:rsidR="00E14F1C" w:rsidRDefault="00060989">
      <w:r>
        <w:rPr>
          <w:b/>
          <w:sz w:val="26"/>
          <w:szCs w:val="26"/>
        </w:rPr>
        <w:t>Organismo:</w:t>
      </w:r>
      <w:r w:rsidR="00FB4ABA">
        <w:rPr>
          <w:b/>
          <w:sz w:val="26"/>
          <w:szCs w:val="26"/>
        </w:rPr>
        <w:t xml:space="preserve"> Comisionado para el Mercado de Tabacos</w:t>
      </w:r>
    </w:p>
    <w:p w14:paraId="00000004" w14:textId="77777777" w:rsidR="00E14F1C" w:rsidRDefault="00E14F1C"/>
    <w:p w14:paraId="00000005" w14:textId="7CDEA8AE" w:rsidR="00E14F1C" w:rsidRDefault="00060989">
      <w:r>
        <w:rPr>
          <w:b/>
          <w:sz w:val="26"/>
          <w:szCs w:val="26"/>
        </w:rPr>
        <w:t>Ubicación/es:</w:t>
      </w:r>
      <w:r w:rsidR="00FB4ABA">
        <w:rPr>
          <w:b/>
          <w:sz w:val="26"/>
          <w:szCs w:val="26"/>
        </w:rPr>
        <w:t xml:space="preserve"> Paseo de la Habana 140, Madrid 28036</w:t>
      </w:r>
    </w:p>
    <w:p w14:paraId="00000006" w14:textId="77777777" w:rsidR="00E14F1C" w:rsidRDefault="00E14F1C">
      <w:pPr>
        <w:ind w:left="283"/>
      </w:pPr>
    </w:p>
    <w:p w14:paraId="00000007" w14:textId="5F4A5C0C" w:rsidR="00E14F1C" w:rsidRDefault="00060989">
      <w:r>
        <w:rPr>
          <w:b/>
          <w:sz w:val="26"/>
          <w:szCs w:val="26"/>
        </w:rPr>
        <w:t xml:space="preserve">Entrevistado: </w:t>
      </w:r>
      <w:r w:rsidR="00FB4ABA">
        <w:rPr>
          <w:b/>
          <w:sz w:val="26"/>
          <w:szCs w:val="26"/>
        </w:rPr>
        <w:t>Raúl Hilara Parra (Coordinador TIC)</w:t>
      </w:r>
    </w:p>
    <w:p w14:paraId="00000008" w14:textId="77777777" w:rsidR="00E14F1C" w:rsidRDefault="00E14F1C"/>
    <w:p w14:paraId="00000009" w14:textId="4370AFC6" w:rsidR="00E14F1C" w:rsidRDefault="00060989">
      <w:r>
        <w:rPr>
          <w:b/>
          <w:sz w:val="26"/>
          <w:szCs w:val="26"/>
        </w:rPr>
        <w:t>Fecha de la entrevista:</w:t>
      </w:r>
      <w:r w:rsidR="00FB4ABA">
        <w:rPr>
          <w:b/>
          <w:sz w:val="26"/>
          <w:szCs w:val="26"/>
        </w:rPr>
        <w:t xml:space="preserve"> 12/05/2022</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55142847" w:rsidR="00E14F1C" w:rsidRDefault="00060989">
      <w:pPr>
        <w:ind w:left="283"/>
      </w:pPr>
      <w:r>
        <w:t>¿Qué horario tienen?</w:t>
      </w:r>
    </w:p>
    <w:p w14:paraId="0000000D" w14:textId="77777777" w:rsidR="00E14F1C" w:rsidRDefault="00E14F1C">
      <w:pPr>
        <w:ind w:left="283"/>
      </w:pPr>
    </w:p>
    <w:p w14:paraId="0000000E" w14:textId="77777777" w:rsidR="00E14F1C" w:rsidRDefault="00060989">
      <w:pPr>
        <w:ind w:left="283"/>
      </w:pPr>
      <w:r>
        <w:t xml:space="preserve">Desde las                     hasta las                   y los </w:t>
      </w:r>
      <w:proofErr w:type="gramStart"/>
      <w:r>
        <w:t>Viernes</w:t>
      </w:r>
      <w:proofErr w:type="gramEnd"/>
      <w:r>
        <w:t xml:space="preserve"> desde las           hasta las       </w:t>
      </w:r>
    </w:p>
    <w:p w14:paraId="54A39CB1" w14:textId="1F9A4C20" w:rsidR="00FB4ABA" w:rsidRPr="00FB4ABA" w:rsidRDefault="00FB4ABA" w:rsidP="00FB4ABA">
      <w:pPr>
        <w:ind w:left="283"/>
        <w:jc w:val="both"/>
        <w:rPr>
          <w:color w:val="FF0000"/>
        </w:rPr>
      </w:pPr>
      <w:r w:rsidRPr="00FB4ABA">
        <w:rPr>
          <w:color w:val="FF0000"/>
        </w:rPr>
        <w:t>Horario flexible, siempre cumpliendo con el tramo obligatorio indicado para organismos AGE (9:00 a 14:30). El edificio está siempre abierto, por lo que se puede entrar en cualquier momento, si bien no computa como jornada antes de las 7:00.</w:t>
      </w:r>
    </w:p>
    <w:p w14:paraId="0000000F" w14:textId="77777777" w:rsidR="00E14F1C" w:rsidRDefault="00E14F1C">
      <w:pPr>
        <w:ind w:left="283"/>
      </w:pPr>
    </w:p>
    <w:p w14:paraId="00000010" w14:textId="7D6737DF" w:rsidR="00E14F1C" w:rsidRDefault="00060989">
      <w:pPr>
        <w:ind w:left="283"/>
      </w:pPr>
      <w:r>
        <w:t>Horario de verano</w:t>
      </w:r>
    </w:p>
    <w:p w14:paraId="00000011" w14:textId="77777777" w:rsidR="00E14F1C" w:rsidRDefault="00E14F1C">
      <w:pPr>
        <w:ind w:left="283"/>
      </w:pPr>
    </w:p>
    <w:p w14:paraId="00000012" w14:textId="77777777" w:rsidR="00E14F1C" w:rsidRDefault="00060989">
      <w:pPr>
        <w:ind w:left="283"/>
      </w:pPr>
      <w:r>
        <w:t xml:space="preserve">Desde las                     hasta las    </w:t>
      </w:r>
    </w:p>
    <w:p w14:paraId="34D08F6E" w14:textId="77777777" w:rsidR="00FB4ABA" w:rsidRPr="00FB4ABA" w:rsidRDefault="00FB4ABA" w:rsidP="00FB4ABA">
      <w:pPr>
        <w:ind w:left="283"/>
        <w:jc w:val="both"/>
        <w:rPr>
          <w:color w:val="FF0000"/>
        </w:rPr>
      </w:pPr>
      <w:r w:rsidRPr="00D97510">
        <w:rPr>
          <w:color w:val="FF0000"/>
        </w:rPr>
        <w:t>El indicado para organismos AGE: normalmente, para personal con jornada general se puede finalizar la jornada a las 14:00; para persona con especial dedicación, a las 14:30.</w:t>
      </w:r>
      <w:r w:rsidRPr="00FB4ABA">
        <w:rPr>
          <w:color w:val="FF0000"/>
        </w:rPr>
        <w:t xml:space="preserve"> </w:t>
      </w:r>
    </w:p>
    <w:p w14:paraId="00000013" w14:textId="77777777" w:rsidR="00E14F1C" w:rsidRDefault="00E14F1C">
      <w:pPr>
        <w:ind w:left="283"/>
      </w:pPr>
    </w:p>
    <w:p w14:paraId="00000014" w14:textId="77777777" w:rsidR="00E14F1C" w:rsidRDefault="00060989">
      <w:pPr>
        <w:ind w:left="283"/>
      </w:pPr>
      <w:r>
        <w:t>¿Hay opción de hacer tardes (productividad por especial dedicación)? ¿Cuántas son? ¿Se conceden de entrada?</w:t>
      </w:r>
    </w:p>
    <w:p w14:paraId="00000015" w14:textId="05474151" w:rsidR="00E14F1C" w:rsidRPr="00D97510" w:rsidRDefault="004164BB" w:rsidP="00D97510">
      <w:pPr>
        <w:ind w:left="283"/>
        <w:jc w:val="both"/>
        <w:rPr>
          <w:color w:val="FF0000"/>
        </w:rPr>
      </w:pPr>
      <w:r w:rsidRPr="00D97510">
        <w:rPr>
          <w:color w:val="FF0000"/>
        </w:rPr>
        <w:t>Sí, hay opción de hacer tardes, que serían dos o tres en función del nivel y de la responsabilidad del puesto ocupado. Están limitadas por la bolsa de productividad y no se conceden de entrada, sino pasado un mínimo período de adaptación al puesto.</w:t>
      </w: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0A0F56A8" w:rsidR="00E14F1C" w:rsidRPr="00D97510" w:rsidRDefault="00FB4ABA" w:rsidP="00FB4ABA">
      <w:pPr>
        <w:ind w:left="283"/>
        <w:jc w:val="both"/>
        <w:rPr>
          <w:color w:val="FF0000"/>
        </w:rPr>
      </w:pPr>
      <w:r w:rsidRPr="00D97510">
        <w:rPr>
          <w:color w:val="FF0000"/>
        </w:rPr>
        <w:t>Actualmente se puede realiza</w:t>
      </w:r>
      <w:r w:rsidR="00EA26FD">
        <w:rPr>
          <w:color w:val="FF0000"/>
        </w:rPr>
        <w:t>r un 20% de la jornada semanal en modalidad de teletrabajo</w:t>
      </w:r>
      <w:r w:rsidR="00611AF3" w:rsidRPr="00D97510">
        <w:rPr>
          <w:color w:val="FF0000"/>
        </w:rPr>
        <w:t>, tal y como indica la orden ministerial aplicable a todos los funcionarios de la AGE.</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17A7DC4E" w14:textId="088F2FA3" w:rsidR="00FB4ABA" w:rsidRPr="00D97510" w:rsidRDefault="00FB4ABA" w:rsidP="00FB4ABA">
      <w:pPr>
        <w:ind w:left="283"/>
        <w:jc w:val="both"/>
        <w:rPr>
          <w:color w:val="FF0000"/>
        </w:rPr>
      </w:pPr>
      <w:r w:rsidRPr="00D97510">
        <w:rPr>
          <w:color w:val="FF0000"/>
        </w:rPr>
        <w:t>Se cumplirá con lo indicado en el Real Decreto</w:t>
      </w:r>
      <w:r w:rsidR="00611AF3" w:rsidRPr="00D97510">
        <w:rPr>
          <w:color w:val="FF0000"/>
        </w:rPr>
        <w:t>, como cualquier otro organismo o centro directivo de la AGE</w:t>
      </w:r>
      <w:r w:rsidRPr="00D97510">
        <w:rPr>
          <w:color w:val="FF0000"/>
        </w:rPr>
        <w:t>.</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77777777" w:rsidR="00E14F1C" w:rsidRDefault="00060989">
      <w:pPr>
        <w:ind w:left="283"/>
      </w:pPr>
      <w:r>
        <w:t>Nivel de entrada:</w:t>
      </w:r>
    </w:p>
    <w:p w14:paraId="00000020" w14:textId="46533B32" w:rsidR="00E14F1C" w:rsidRPr="00FB4ABA" w:rsidRDefault="00FB4ABA">
      <w:pPr>
        <w:ind w:left="283"/>
        <w:rPr>
          <w:color w:val="FF0000"/>
        </w:rPr>
      </w:pPr>
      <w:r w:rsidRPr="00FB4ABA">
        <w:rPr>
          <w:color w:val="FF0000"/>
        </w:rPr>
        <w:t>15</w:t>
      </w:r>
    </w:p>
    <w:p w14:paraId="0212D398" w14:textId="77777777" w:rsidR="00FB4ABA" w:rsidRDefault="00FB4ABA">
      <w:pPr>
        <w:ind w:left="283"/>
      </w:pPr>
    </w:p>
    <w:p w14:paraId="00000021" w14:textId="77777777" w:rsidR="00E14F1C" w:rsidRDefault="00060989">
      <w:pPr>
        <w:ind w:left="283"/>
      </w:pPr>
      <w:r>
        <w:t>¿Qué política se sigue en cuanto al reparto de niveles?</w:t>
      </w:r>
    </w:p>
    <w:p w14:paraId="00000022" w14:textId="0D024BC9" w:rsidR="00E14F1C" w:rsidRPr="00D97510" w:rsidRDefault="00FB4ABA" w:rsidP="00FB4ABA">
      <w:pPr>
        <w:ind w:left="283"/>
        <w:jc w:val="both"/>
        <w:rPr>
          <w:color w:val="FF0000"/>
        </w:rPr>
      </w:pPr>
      <w:r w:rsidRPr="00D97510">
        <w:rPr>
          <w:color w:val="FF0000"/>
        </w:rPr>
        <w:lastRenderedPageBreak/>
        <w:t xml:space="preserve">Sólo hay una plaza </w:t>
      </w:r>
      <w:r w:rsidR="00EA26FD">
        <w:rPr>
          <w:color w:val="FF0000"/>
        </w:rPr>
        <w:t xml:space="preserve">de nuevo ingreso </w:t>
      </w:r>
      <w:r w:rsidRPr="00D97510">
        <w:rPr>
          <w:color w:val="FF0000"/>
        </w:rPr>
        <w:t>en esta promoción en el Comisionado, que está reservada para el candidato que finalmente la solicite.</w:t>
      </w:r>
      <w:r w:rsidR="00611AF3" w:rsidRPr="00D97510">
        <w:rPr>
          <w:color w:val="FF0000"/>
        </w:rPr>
        <w:t xml:space="preserve"> La política de reparto </w:t>
      </w:r>
      <w:r w:rsidR="00EA26FD">
        <w:rPr>
          <w:color w:val="FF0000"/>
        </w:rPr>
        <w:t xml:space="preserve">de niveles </w:t>
      </w:r>
      <w:r w:rsidR="00611AF3" w:rsidRPr="00D97510">
        <w:rPr>
          <w:color w:val="FF0000"/>
        </w:rPr>
        <w:t xml:space="preserve">depende de las plazas vacantes. En la actualidad, hay plazas vacantes en los puestos de mayor nivel para </w:t>
      </w:r>
      <w:r w:rsidR="0005361E" w:rsidRPr="00D97510">
        <w:rPr>
          <w:color w:val="FF0000"/>
        </w:rPr>
        <w:t>que los</w:t>
      </w:r>
      <w:r w:rsidR="00611AF3" w:rsidRPr="00D97510">
        <w:rPr>
          <w:color w:val="FF0000"/>
        </w:rPr>
        <w:t xml:space="preserve"> </w:t>
      </w:r>
      <w:r w:rsidR="0005361E" w:rsidRPr="00D97510">
        <w:rPr>
          <w:color w:val="FF0000"/>
        </w:rPr>
        <w:t>funcionarios de grupos</w:t>
      </w:r>
      <w:r w:rsidR="00611AF3" w:rsidRPr="00D97510">
        <w:rPr>
          <w:color w:val="FF0000"/>
        </w:rPr>
        <w:t xml:space="preserve"> A2</w:t>
      </w:r>
      <w:r w:rsidR="00EA26FD">
        <w:rPr>
          <w:color w:val="FF0000"/>
        </w:rPr>
        <w:t xml:space="preserve"> (26)</w:t>
      </w:r>
      <w:r w:rsidR="00611AF3" w:rsidRPr="00D97510">
        <w:rPr>
          <w:color w:val="FF0000"/>
        </w:rPr>
        <w:t>, C1</w:t>
      </w:r>
      <w:r w:rsidR="00EA26FD">
        <w:rPr>
          <w:color w:val="FF0000"/>
        </w:rPr>
        <w:t xml:space="preserve"> (22)</w:t>
      </w:r>
      <w:r w:rsidR="00611AF3" w:rsidRPr="00D97510">
        <w:rPr>
          <w:color w:val="FF0000"/>
        </w:rPr>
        <w:t xml:space="preserve"> y C2</w:t>
      </w:r>
      <w:r w:rsidR="00EA26FD">
        <w:rPr>
          <w:color w:val="FF0000"/>
        </w:rPr>
        <w:t xml:space="preserve"> (18)</w:t>
      </w:r>
      <w:r w:rsidR="0005361E" w:rsidRPr="00D97510">
        <w:rPr>
          <w:color w:val="FF0000"/>
        </w:rPr>
        <w:t xml:space="preserve"> puedan promocionar</w:t>
      </w:r>
      <w:r w:rsidR="00611AF3" w:rsidRPr="00D97510">
        <w:rPr>
          <w:color w:val="FF0000"/>
        </w:rPr>
        <w:t xml:space="preserve">, condicionados </w:t>
      </w:r>
      <w:r w:rsidR="0005361E" w:rsidRPr="00D97510">
        <w:rPr>
          <w:color w:val="FF0000"/>
        </w:rPr>
        <w:t>al desempeño valorado por cada Coordinador de Área.</w:t>
      </w: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77777777" w:rsidR="00E14F1C" w:rsidRDefault="00060989">
      <w:pPr>
        <w:ind w:left="283"/>
      </w:pPr>
      <w:r>
        <w:t>¿Hay sedes en provincias con puestos TAI?</w:t>
      </w:r>
    </w:p>
    <w:p w14:paraId="00000027" w14:textId="3073074B" w:rsidR="00E14F1C" w:rsidRPr="00FB4ABA" w:rsidRDefault="00FB4ABA">
      <w:pPr>
        <w:ind w:left="283"/>
        <w:rPr>
          <w:color w:val="FF0000"/>
        </w:rPr>
      </w:pPr>
      <w:r w:rsidRPr="00FB4ABA">
        <w:rPr>
          <w:color w:val="FF0000"/>
        </w:rPr>
        <w:t>No</w:t>
      </w:r>
    </w:p>
    <w:p w14:paraId="00000028" w14:textId="77777777" w:rsidR="00E14F1C" w:rsidRDefault="00E14F1C">
      <w:pPr>
        <w:ind w:left="283"/>
      </w:pPr>
    </w:p>
    <w:p w14:paraId="00000029" w14:textId="77777777" w:rsidR="00E14F1C" w:rsidRDefault="00060989">
      <w:pPr>
        <w:ind w:left="283"/>
      </w:pPr>
      <w:r>
        <w:t>¿Cuántas plazas para TAI hay aproximadamente en las sedes provinciales?</w:t>
      </w:r>
    </w:p>
    <w:p w14:paraId="0000002A" w14:textId="581DD1A5" w:rsidR="00E14F1C" w:rsidRPr="00FB4ABA" w:rsidRDefault="00FB4ABA">
      <w:pPr>
        <w:ind w:left="283"/>
        <w:rPr>
          <w:color w:val="FF0000"/>
        </w:rPr>
      </w:pPr>
      <w:r w:rsidRPr="00FB4ABA">
        <w:rPr>
          <w:color w:val="FF0000"/>
        </w:rPr>
        <w:t>N/A</w:t>
      </w:r>
    </w:p>
    <w:p w14:paraId="0000002B" w14:textId="77777777" w:rsidR="00E14F1C" w:rsidRDefault="00E14F1C">
      <w:pPr>
        <w:ind w:left="283"/>
      </w:pPr>
    </w:p>
    <w:p w14:paraId="0000002C" w14:textId="77777777" w:rsidR="00E14F1C" w:rsidRDefault="00060989">
      <w:pPr>
        <w:ind w:left="283"/>
      </w:pPr>
      <w:r>
        <w:t>¿Hay posibilidad de acceder a estas plazas a corto medio plazo?</w:t>
      </w:r>
    </w:p>
    <w:p w14:paraId="2F8F90DA" w14:textId="77777777" w:rsidR="00FB4ABA" w:rsidRPr="00FB4ABA" w:rsidRDefault="00FB4ABA" w:rsidP="00FB4ABA">
      <w:pPr>
        <w:ind w:left="283"/>
        <w:rPr>
          <w:color w:val="FF0000"/>
        </w:rPr>
      </w:pPr>
      <w:r w:rsidRPr="00FB4ABA">
        <w:rPr>
          <w:color w:val="FF0000"/>
        </w:rPr>
        <w:t>N/A</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77777777" w:rsidR="00E14F1C" w:rsidRDefault="00060989">
      <w:pPr>
        <w:ind w:left="283"/>
      </w:pPr>
      <w:r>
        <w:t>Sueldo bruto aproximado nada más entrar:</w:t>
      </w:r>
    </w:p>
    <w:p w14:paraId="00000034" w14:textId="53200A76" w:rsidR="00E14F1C" w:rsidRDefault="00197BDB">
      <w:pPr>
        <w:ind w:left="283"/>
      </w:pPr>
      <w:r>
        <w:rPr>
          <w:color w:val="FF0000"/>
        </w:rPr>
        <w:t>Aproximadamente, unos 2.000 euros.</w:t>
      </w:r>
    </w:p>
    <w:p w14:paraId="126348F8" w14:textId="77777777" w:rsidR="0005361E" w:rsidRDefault="0005361E">
      <w:pPr>
        <w:ind w:left="283"/>
      </w:pPr>
    </w:p>
    <w:p w14:paraId="00000035" w14:textId="77777777" w:rsidR="00E14F1C" w:rsidRDefault="00060989">
      <w:pPr>
        <w:ind w:left="283"/>
      </w:pPr>
      <w:r>
        <w:t>¿Productividades?</w:t>
      </w:r>
    </w:p>
    <w:p w14:paraId="00000036" w14:textId="360A7E27" w:rsidR="00E14F1C" w:rsidRPr="00D97510" w:rsidRDefault="0005361E" w:rsidP="00D97510">
      <w:pPr>
        <w:ind w:left="283"/>
        <w:jc w:val="both"/>
        <w:rPr>
          <w:color w:val="FF0000"/>
        </w:rPr>
      </w:pPr>
      <w:r w:rsidRPr="00D97510">
        <w:rPr>
          <w:color w:val="FF0000"/>
        </w:rPr>
        <w:t>Actualmente, y hasta que haya nueva actualización, de 320 euros para los funcionarios que ocupan puestos con jornada de especial dedicación.</w:t>
      </w: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000003B" w14:textId="600BAC5F" w:rsidR="00E14F1C" w:rsidRPr="00F031F8" w:rsidRDefault="000A73E9" w:rsidP="00F031F8">
      <w:pPr>
        <w:ind w:left="283"/>
        <w:jc w:val="both"/>
        <w:rPr>
          <w:color w:val="00B050"/>
        </w:rPr>
      </w:pPr>
      <w:r w:rsidRPr="00D97510">
        <w:rPr>
          <w:color w:val="FF0000"/>
        </w:rPr>
        <w:t xml:space="preserve">Sólo hay una plaza en esta promoción en el Comisionado, que está reservada para el candidato que finalmente la solicite. En principio, las tareas irán más encaminadas a desarrollo, si bien puntualmente se realizarán tareas de sistemas. </w:t>
      </w:r>
      <w:r w:rsidR="00F031F8">
        <w:rPr>
          <w:color w:val="FF0000"/>
        </w:rPr>
        <w:t xml:space="preserve"> </w:t>
      </w:r>
    </w:p>
    <w:p w14:paraId="7D230F84" w14:textId="77777777" w:rsidR="00F031F8" w:rsidRDefault="00F031F8">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5D66BFB" w14:textId="77777777" w:rsidR="000A73E9" w:rsidRDefault="000A73E9" w:rsidP="000A73E9">
      <w:pPr>
        <w:pBdr>
          <w:top w:val="nil"/>
          <w:left w:val="nil"/>
          <w:bottom w:val="nil"/>
          <w:right w:val="nil"/>
          <w:between w:val="nil"/>
        </w:pBdr>
        <w:ind w:left="283"/>
        <w:jc w:val="both"/>
        <w:rPr>
          <w:color w:val="FF0000"/>
        </w:rPr>
      </w:pPr>
      <w:r w:rsidRPr="000A73E9">
        <w:rPr>
          <w:color w:val="FF0000"/>
        </w:rPr>
        <w:t xml:space="preserve">Desarrollo de las aplicaciones específicas para la gestión del Mercado de Tabacos. </w:t>
      </w:r>
    </w:p>
    <w:p w14:paraId="0000003D" w14:textId="33CE210B" w:rsidR="00E14F1C" w:rsidRPr="000A73E9" w:rsidRDefault="000A73E9" w:rsidP="000A73E9">
      <w:pPr>
        <w:pBdr>
          <w:top w:val="nil"/>
          <w:left w:val="nil"/>
          <w:bottom w:val="nil"/>
          <w:right w:val="nil"/>
          <w:between w:val="nil"/>
        </w:pBdr>
        <w:ind w:left="283"/>
        <w:jc w:val="both"/>
        <w:rPr>
          <w:color w:val="FF0000"/>
        </w:rPr>
      </w:pPr>
      <w:r w:rsidRPr="000A73E9">
        <w:rPr>
          <w:color w:val="FF0000"/>
        </w:rPr>
        <w:t>Actualmente, el Comisionado cuenta con un equipo conformado por personal externo para estas tareas, a quien se supervisaría y con quien se trabajaría.</w:t>
      </w:r>
    </w:p>
    <w:p w14:paraId="0000003E"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2514E5FC" w14:textId="0D23DC7B" w:rsidR="000A73E9" w:rsidRPr="000A73E9" w:rsidRDefault="000A73E9" w:rsidP="000A73E9">
      <w:pPr>
        <w:pBdr>
          <w:top w:val="nil"/>
          <w:left w:val="nil"/>
          <w:bottom w:val="nil"/>
          <w:right w:val="nil"/>
          <w:between w:val="nil"/>
        </w:pBdr>
        <w:ind w:left="283"/>
        <w:jc w:val="both"/>
        <w:rPr>
          <w:color w:val="FF0000"/>
        </w:rPr>
      </w:pPr>
      <w:r>
        <w:rPr>
          <w:color w:val="FF0000"/>
        </w:rPr>
        <w:t xml:space="preserve">El Comisionado cuenta con un pequeño rack de servidores para atender los desarrollos. El resto de sistemas son proporcionados por el Ministerio de Hacienda y Función Pública: las tareas de sistemas, por una parte, tendrían relación con el mantenimiento y soporte del rack propietario, y por otra en servir de punto de contacto con el Ministerio de Hacienda. </w:t>
      </w:r>
    </w:p>
    <w:p w14:paraId="2B2D7D80" w14:textId="77777777" w:rsidR="000A73E9" w:rsidRPr="000A73E9" w:rsidRDefault="000A73E9" w:rsidP="000A73E9">
      <w:pPr>
        <w:pBdr>
          <w:top w:val="nil"/>
          <w:left w:val="nil"/>
          <w:bottom w:val="nil"/>
          <w:right w:val="nil"/>
          <w:between w:val="nil"/>
        </w:pBdr>
        <w:ind w:left="283"/>
        <w:jc w:val="both"/>
        <w:rPr>
          <w:color w:val="FF0000"/>
        </w:rPr>
      </w:pPr>
      <w:r w:rsidRPr="000A73E9">
        <w:rPr>
          <w:color w:val="FF0000"/>
        </w:rPr>
        <w:t>Actualmente, el Comisionado cuenta con un equipo conformado por personal externo para estas tareas, a quien se supervisaría y con quien se trabajaría.</w:t>
      </w:r>
    </w:p>
    <w:p w14:paraId="00000044" w14:textId="77777777" w:rsidR="00E14F1C" w:rsidRDefault="00E14F1C">
      <w:pPr>
        <w:ind w:left="283"/>
      </w:pPr>
    </w:p>
    <w:p w14:paraId="00000045" w14:textId="77777777" w:rsidR="00E14F1C" w:rsidRDefault="00E14F1C">
      <w:pPr>
        <w:ind w:left="283"/>
      </w:pPr>
    </w:p>
    <w:p w14:paraId="00000046" w14:textId="77777777" w:rsidR="00E14F1C" w:rsidRDefault="00E14F1C">
      <w:pPr>
        <w:ind w:left="283"/>
      </w:pPr>
    </w:p>
    <w:p w14:paraId="00000047"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730D0962" w14:textId="6ED3D878" w:rsidR="000A73E9" w:rsidRPr="00FB4ABA" w:rsidRDefault="000A73E9" w:rsidP="000A73E9">
      <w:pPr>
        <w:ind w:left="283"/>
        <w:rPr>
          <w:color w:val="FF0000"/>
        </w:rPr>
      </w:pPr>
      <w:r w:rsidRPr="00FB4ABA">
        <w:rPr>
          <w:color w:val="FF0000"/>
        </w:rPr>
        <w:t>N/A</w:t>
      </w:r>
      <w:r>
        <w:rPr>
          <w:color w:val="FF0000"/>
        </w:rPr>
        <w:t xml:space="preserve"> (sólo hay una plaza)</w:t>
      </w:r>
    </w:p>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502453A7" w:rsidR="00E14F1C" w:rsidRDefault="00060989">
      <w:pPr>
        <w:pBdr>
          <w:top w:val="nil"/>
          <w:left w:val="nil"/>
          <w:bottom w:val="nil"/>
          <w:right w:val="nil"/>
          <w:between w:val="nil"/>
        </w:pBdr>
        <w:ind w:left="283"/>
      </w:pPr>
      <w:r>
        <w:t>Parking:</w:t>
      </w:r>
    </w:p>
    <w:p w14:paraId="1CAA026A" w14:textId="2CB74873" w:rsidR="000A73E9" w:rsidRPr="000A73E9" w:rsidRDefault="000A73E9">
      <w:pPr>
        <w:pBdr>
          <w:top w:val="nil"/>
          <w:left w:val="nil"/>
          <w:bottom w:val="nil"/>
          <w:right w:val="nil"/>
          <w:between w:val="nil"/>
        </w:pBdr>
        <w:ind w:left="283"/>
        <w:rPr>
          <w:color w:val="FF0000"/>
        </w:rPr>
      </w:pPr>
      <w:r w:rsidRPr="000A73E9">
        <w:rPr>
          <w:color w:val="FF0000"/>
        </w:rPr>
        <w:t>SI</w:t>
      </w:r>
      <w:r w:rsidR="00EA26FD">
        <w:rPr>
          <w:color w:val="FF0000"/>
        </w:rPr>
        <w:t>, para todos los funcionarios del Comisionado.</w:t>
      </w:r>
    </w:p>
    <w:p w14:paraId="00000053" w14:textId="77777777" w:rsidR="00E14F1C" w:rsidRDefault="00E14F1C">
      <w:pPr>
        <w:ind w:left="708"/>
      </w:pPr>
    </w:p>
    <w:p w14:paraId="00000054" w14:textId="77777777" w:rsidR="00E14F1C" w:rsidRDefault="00E14F1C">
      <w:pPr>
        <w:ind w:left="708"/>
      </w:pPr>
    </w:p>
    <w:p w14:paraId="00000055" w14:textId="77777777" w:rsidR="00E14F1C" w:rsidRDefault="00060989">
      <w:pPr>
        <w:pBdr>
          <w:top w:val="nil"/>
          <w:left w:val="nil"/>
          <w:bottom w:val="nil"/>
          <w:right w:val="nil"/>
          <w:between w:val="nil"/>
        </w:pBdr>
        <w:ind w:left="283"/>
      </w:pPr>
      <w:r>
        <w:t>Comedor/cafetería:</w:t>
      </w:r>
    </w:p>
    <w:p w14:paraId="257A9AB8" w14:textId="29AFAB4B" w:rsidR="000A73E9" w:rsidRPr="000A73E9" w:rsidRDefault="00B5568E" w:rsidP="000A73E9">
      <w:pPr>
        <w:pBdr>
          <w:top w:val="nil"/>
          <w:left w:val="nil"/>
          <w:bottom w:val="nil"/>
          <w:right w:val="nil"/>
          <w:between w:val="nil"/>
        </w:pBdr>
        <w:ind w:left="283"/>
        <w:rPr>
          <w:color w:val="FF0000"/>
        </w:rPr>
      </w:pPr>
      <w:r>
        <w:rPr>
          <w:color w:val="FF0000"/>
        </w:rPr>
        <w:t>SI, hay comedores (office) habilitados para comer o tomar un café. Además,</w:t>
      </w:r>
      <w:r w:rsidR="000A73E9" w:rsidRPr="000A73E9">
        <w:rPr>
          <w:color w:val="FF0000"/>
        </w:rPr>
        <w:t xml:space="preserve"> se proporcionan </w:t>
      </w:r>
      <w:proofErr w:type="gramStart"/>
      <w:r>
        <w:rPr>
          <w:color w:val="FF0000"/>
        </w:rPr>
        <w:t>cheques comedor</w:t>
      </w:r>
      <w:proofErr w:type="gramEnd"/>
      <w:r w:rsidR="000A73E9" w:rsidRPr="000A73E9">
        <w:rPr>
          <w:color w:val="FF0000"/>
        </w:rPr>
        <w:t xml:space="preserve"> al personal del Comisionado</w:t>
      </w:r>
      <w:r>
        <w:rPr>
          <w:color w:val="FF0000"/>
        </w:rPr>
        <w:t xml:space="preserve"> para cubrir los gastos ocasionados por no disponer de cafetería o restaurante en el edificio.</w:t>
      </w:r>
    </w:p>
    <w:p w14:paraId="00000056" w14:textId="233DA35A" w:rsidR="00E14F1C" w:rsidRPr="000A73E9" w:rsidRDefault="00E14F1C" w:rsidP="000A73E9">
      <w:pPr>
        <w:rPr>
          <w:color w:val="FF0000"/>
        </w:rPr>
      </w:pPr>
    </w:p>
    <w:p w14:paraId="00000057" w14:textId="77777777" w:rsidR="00E14F1C" w:rsidRDefault="00E14F1C">
      <w:pPr>
        <w:ind w:left="708"/>
      </w:pPr>
    </w:p>
    <w:p w14:paraId="00000058" w14:textId="7D317463" w:rsidR="00E14F1C" w:rsidRDefault="00060989">
      <w:pPr>
        <w:pBdr>
          <w:top w:val="nil"/>
          <w:left w:val="nil"/>
          <w:bottom w:val="nil"/>
          <w:right w:val="nil"/>
          <w:between w:val="nil"/>
        </w:pBdr>
        <w:ind w:left="283"/>
      </w:pPr>
      <w:r>
        <w:t>Guardería:</w:t>
      </w:r>
    </w:p>
    <w:p w14:paraId="5B66B411" w14:textId="0E16E8BD" w:rsidR="000A73E9" w:rsidRPr="000A73E9" w:rsidRDefault="000A73E9" w:rsidP="000A73E9">
      <w:pPr>
        <w:pBdr>
          <w:top w:val="nil"/>
          <w:left w:val="nil"/>
          <w:bottom w:val="nil"/>
          <w:right w:val="nil"/>
          <w:between w:val="nil"/>
        </w:pBdr>
        <w:ind w:left="283"/>
        <w:rPr>
          <w:color w:val="FF0000"/>
        </w:rPr>
      </w:pPr>
      <w:r w:rsidRPr="000A73E9">
        <w:rPr>
          <w:color w:val="FF0000"/>
        </w:rPr>
        <w:t>NO</w:t>
      </w:r>
      <w:bookmarkStart w:id="1" w:name="_GoBack"/>
      <w:bookmarkEnd w:id="1"/>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t>Otros servicios:</w:t>
      </w:r>
    </w:p>
    <w:p w14:paraId="0C4FC541" w14:textId="37370E41" w:rsidR="000A73E9" w:rsidRPr="00D97510" w:rsidRDefault="00F031F8" w:rsidP="000A73E9">
      <w:pPr>
        <w:ind w:left="283"/>
        <w:jc w:val="both"/>
        <w:rPr>
          <w:color w:val="FF0000"/>
        </w:rPr>
      </w:pPr>
      <w:r w:rsidRPr="00D97510">
        <w:rPr>
          <w:color w:val="FF0000"/>
        </w:rPr>
        <w:t>El organismo cuenta con su propia acción social, que incluye ayudas para transporte, por cargas familiares o gastos de salud, entre otras.</w:t>
      </w:r>
    </w:p>
    <w:p w14:paraId="0000005A" w14:textId="63F6C0D0" w:rsidR="00E14F1C" w:rsidRDefault="00E14F1C" w:rsidP="000A73E9"/>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77777777"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2" w14:textId="562A9ADE" w:rsidR="00E14F1C" w:rsidRPr="00D97510" w:rsidRDefault="00A71B4D" w:rsidP="00D97510">
      <w:pPr>
        <w:pBdr>
          <w:top w:val="nil"/>
          <w:left w:val="nil"/>
          <w:bottom w:val="nil"/>
          <w:right w:val="nil"/>
          <w:between w:val="nil"/>
        </w:pBdr>
        <w:ind w:left="283"/>
        <w:jc w:val="both"/>
        <w:rPr>
          <w:color w:val="FF0000"/>
        </w:rPr>
      </w:pPr>
      <w:r w:rsidRPr="00D97510">
        <w:rPr>
          <w:color w:val="FF0000"/>
        </w:rPr>
        <w:t>La única limitación es la prevista por la normativa aplicable a todos los centros de la AGE en cuanto a periodos mínimos de 5 días para las vacaciones (salvo los 5 días sueltos) y un disfrute mínimo entre junio y septiembre. No hay más limitaciones previstas para el organismo, sino que cada coordinador de área puede organizar las vacaciones de su equipo para asegurar un mínimo servicio en todo momento. Pero no hay una “política de gestión” al respecto, al tratarse de un organismo pequeño en cuanto a sus dimensiones, flexible y con un cierto nivel de externalización.</w:t>
      </w: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7" w14:textId="3B842CE3" w:rsidR="00E14F1C" w:rsidRPr="00D97510" w:rsidRDefault="00A71B4D">
      <w:pPr>
        <w:pBdr>
          <w:top w:val="nil"/>
          <w:left w:val="nil"/>
          <w:bottom w:val="nil"/>
          <w:right w:val="nil"/>
          <w:between w:val="nil"/>
        </w:pBdr>
        <w:ind w:left="283"/>
        <w:rPr>
          <w:color w:val="FF0000"/>
        </w:rPr>
      </w:pPr>
      <w:r w:rsidRPr="00D97510">
        <w:rPr>
          <w:color w:val="FF0000"/>
        </w:rPr>
        <w:lastRenderedPageBreak/>
        <w:t>No hay formación obligatoria como tal, sino un periodo de aprendizaje mínimo e imprescindible para asegurar la correcta adaptación del funcionario de nuevo ingreso.</w:t>
      </w: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D" w14:textId="6DDCFD47" w:rsidR="00E14F1C" w:rsidRPr="00D97510" w:rsidRDefault="00041D8A" w:rsidP="00D97510">
      <w:pPr>
        <w:pBdr>
          <w:top w:val="nil"/>
          <w:left w:val="nil"/>
          <w:bottom w:val="nil"/>
          <w:right w:val="nil"/>
          <w:between w:val="nil"/>
        </w:pBdr>
        <w:ind w:left="283"/>
        <w:jc w:val="both"/>
        <w:rPr>
          <w:color w:val="FF0000"/>
        </w:rPr>
      </w:pPr>
      <w:r w:rsidRPr="00D97510">
        <w:rPr>
          <w:color w:val="FF0000"/>
        </w:rPr>
        <w:t>Todas las personas con problemas de movilidad pueden acceder al edificio, en la medida en que todas las plantas, desde la más baja del garaje hasta la más alta, cuentan con ascensor, si bien el acceso principal cuenta con seis escalones, lo que obligaría a la persona con problemas de movilidad a acceder a través de la rampa del garaje, y los baños principales se encuentran entreplantas, lo que obligaría a la persona con problemas de movilidad a utilizar los baños situados en el garaje.</w:t>
      </w:r>
    </w:p>
    <w:p w14:paraId="0000006E" w14:textId="77777777" w:rsidR="00E14F1C" w:rsidRDefault="00E14F1C">
      <w:pPr>
        <w:pBdr>
          <w:top w:val="nil"/>
          <w:left w:val="nil"/>
          <w:bottom w:val="nil"/>
          <w:right w:val="nil"/>
          <w:between w:val="nil"/>
        </w:pBdr>
        <w:ind w:left="283"/>
      </w:pPr>
    </w:p>
    <w:p w14:paraId="0000006F" w14:textId="77777777"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00000070" w14:textId="03E7EEE5" w:rsidR="00E14F1C" w:rsidRPr="0044343E" w:rsidRDefault="0044343E">
      <w:pPr>
        <w:pBdr>
          <w:top w:val="nil"/>
          <w:left w:val="nil"/>
          <w:bottom w:val="nil"/>
          <w:right w:val="nil"/>
          <w:between w:val="nil"/>
        </w:pBdr>
        <w:ind w:left="283"/>
        <w:rPr>
          <w:color w:val="FF0000"/>
        </w:rPr>
      </w:pPr>
      <w:r w:rsidRPr="0044343E">
        <w:rPr>
          <w:color w:val="FF0000"/>
        </w:rPr>
        <w:t>No</w:t>
      </w:r>
    </w:p>
    <w:p w14:paraId="00000071" w14:textId="77777777" w:rsidR="00E14F1C" w:rsidRDefault="00E14F1C">
      <w:pPr>
        <w:pBdr>
          <w:top w:val="nil"/>
          <w:left w:val="nil"/>
          <w:bottom w:val="nil"/>
          <w:right w:val="nil"/>
          <w:between w:val="nil"/>
        </w:pBdr>
        <w:ind w:left="283"/>
      </w:pPr>
    </w:p>
    <w:p w14:paraId="00000072" w14:textId="77777777" w:rsidR="00E14F1C" w:rsidRDefault="00E14F1C">
      <w:pPr>
        <w:pBdr>
          <w:top w:val="nil"/>
          <w:left w:val="nil"/>
          <w:bottom w:val="nil"/>
          <w:right w:val="nil"/>
          <w:between w:val="nil"/>
        </w:pBdr>
        <w:ind w:left="283"/>
      </w:pPr>
    </w:p>
    <w:p w14:paraId="00000073" w14:textId="73C47A11" w:rsidR="00E14F1C" w:rsidRDefault="00060989">
      <w:pPr>
        <w:pBdr>
          <w:top w:val="nil"/>
          <w:left w:val="nil"/>
          <w:bottom w:val="nil"/>
          <w:right w:val="nil"/>
          <w:between w:val="nil"/>
        </w:pBdr>
        <w:ind w:left="283"/>
      </w:pPr>
      <w:r>
        <w:t>¿Cuál es el nivel de ruido en el centro de trabajo?</w:t>
      </w:r>
    </w:p>
    <w:p w14:paraId="6FDBE0F0" w14:textId="7217A6F5" w:rsidR="00D97510" w:rsidRPr="00D97510" w:rsidRDefault="0044343E" w:rsidP="00297875">
      <w:pPr>
        <w:pBdr>
          <w:top w:val="nil"/>
          <w:left w:val="nil"/>
          <w:bottom w:val="nil"/>
          <w:right w:val="nil"/>
          <w:between w:val="nil"/>
        </w:pBdr>
        <w:ind w:left="283"/>
        <w:jc w:val="both"/>
        <w:rPr>
          <w:color w:val="FF0000"/>
        </w:rPr>
      </w:pPr>
      <w:r w:rsidRPr="00D97510">
        <w:rPr>
          <w:color w:val="FF0000"/>
        </w:rPr>
        <w:t>El edificio es muy silencioso</w:t>
      </w:r>
      <w:r w:rsidR="00D97510" w:rsidRPr="00D97510">
        <w:rPr>
          <w:color w:val="FF0000"/>
        </w:rPr>
        <w:t>; se encuentra situado en Paseo de la Habana, en una zona residencial con poca circulación</w:t>
      </w:r>
      <w:r w:rsidR="00297875" w:rsidRPr="00D97510">
        <w:rPr>
          <w:color w:val="FF0000"/>
        </w:rPr>
        <w:t xml:space="preserve">. </w:t>
      </w:r>
      <w:r w:rsidR="00D97510" w:rsidRPr="00D97510">
        <w:rPr>
          <w:color w:val="FF0000"/>
        </w:rPr>
        <w:t>El Área TIC se encuentra en la sexta planta, por lo que el ruido es escaso pese a estar en pleno centro económico-financiero de Madrid.</w:t>
      </w:r>
    </w:p>
    <w:p w14:paraId="00000074" w14:textId="63E73671" w:rsidR="00E14F1C" w:rsidRPr="00041D8A" w:rsidRDefault="00D97510" w:rsidP="00D97510">
      <w:pPr>
        <w:pBdr>
          <w:top w:val="nil"/>
          <w:left w:val="nil"/>
          <w:bottom w:val="nil"/>
          <w:right w:val="nil"/>
          <w:between w:val="nil"/>
        </w:pBdr>
        <w:ind w:left="283"/>
        <w:jc w:val="both"/>
        <w:rPr>
          <w:color w:val="00B050"/>
        </w:rPr>
      </w:pPr>
      <w:r w:rsidRPr="00D97510">
        <w:rPr>
          <w:color w:val="FF0000"/>
        </w:rPr>
        <w:t>En cuanto a dispositivos que podrían generar ruido, únicamente estarían las impresoras, que se utilizan puntualmente, y que se encuentran en</w:t>
      </w:r>
      <w:r w:rsidR="00297875" w:rsidRPr="00D97510">
        <w:rPr>
          <w:color w:val="FF0000"/>
        </w:rPr>
        <w:t xml:space="preserve"> despachos independiente</w:t>
      </w:r>
      <w:r w:rsidRPr="00D97510">
        <w:rPr>
          <w:color w:val="FF0000"/>
        </w:rPr>
        <w:t>s.</w:t>
      </w: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362FBADB" w:rsidR="00E14F1C" w:rsidRDefault="00060989">
      <w:pPr>
        <w:pBdr>
          <w:top w:val="nil"/>
          <w:left w:val="nil"/>
          <w:bottom w:val="nil"/>
          <w:right w:val="nil"/>
          <w:between w:val="nil"/>
        </w:pBdr>
        <w:ind w:left="283"/>
      </w:pPr>
      <w:r>
        <w:t>¿Hay previsiones de cambio de sede a corto o medio plazo?</w:t>
      </w:r>
    </w:p>
    <w:p w14:paraId="0000007A" w14:textId="7C50BE37" w:rsidR="00E14F1C" w:rsidRPr="00297875" w:rsidRDefault="00297875">
      <w:pPr>
        <w:pBdr>
          <w:top w:val="nil"/>
          <w:left w:val="nil"/>
          <w:bottom w:val="nil"/>
          <w:right w:val="nil"/>
          <w:between w:val="nil"/>
        </w:pBdr>
        <w:ind w:left="283"/>
        <w:rPr>
          <w:color w:val="FF0000"/>
        </w:rPr>
      </w:pPr>
      <w:r w:rsidRPr="00297875">
        <w:rPr>
          <w:color w:val="FF0000"/>
        </w:rPr>
        <w:t>No</w:t>
      </w:r>
    </w:p>
    <w:p w14:paraId="0000007B" w14:textId="77777777" w:rsidR="00E14F1C" w:rsidRDefault="00E14F1C">
      <w:pPr>
        <w:pBdr>
          <w:top w:val="nil"/>
          <w:left w:val="nil"/>
          <w:bottom w:val="nil"/>
          <w:right w:val="nil"/>
          <w:between w:val="nil"/>
        </w:pBdr>
        <w:ind w:left="283"/>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E" w14:textId="45BEC333" w:rsidR="00E14F1C" w:rsidRPr="00D97510" w:rsidRDefault="00205514" w:rsidP="00D97510">
      <w:pPr>
        <w:pBdr>
          <w:top w:val="nil"/>
          <w:left w:val="nil"/>
          <w:bottom w:val="nil"/>
          <w:right w:val="nil"/>
          <w:between w:val="nil"/>
        </w:pBdr>
        <w:ind w:left="283"/>
        <w:jc w:val="both"/>
        <w:rPr>
          <w:color w:val="FF0000"/>
        </w:rPr>
      </w:pPr>
      <w:r w:rsidRPr="00D97510">
        <w:rPr>
          <w:color w:val="FF0000"/>
        </w:rPr>
        <w:t>Sí, se ofrece todos los años formación propia dentro de una Estrategia recientemente aprobada y un Plan Anual que lo desarrolla, y se consulta a los empleados sobre sus necesidades.</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2" w14:textId="633CE9CB" w:rsidR="00E14F1C" w:rsidRPr="00D97510" w:rsidRDefault="00297875" w:rsidP="00D97510">
      <w:pPr>
        <w:pBdr>
          <w:top w:val="nil"/>
          <w:left w:val="nil"/>
          <w:bottom w:val="nil"/>
          <w:right w:val="nil"/>
          <w:between w:val="nil"/>
        </w:pBdr>
        <w:ind w:left="283"/>
        <w:jc w:val="both"/>
        <w:rPr>
          <w:color w:val="FF0000"/>
        </w:rPr>
      </w:pPr>
      <w:r w:rsidRPr="00D97510">
        <w:rPr>
          <w:color w:val="FF0000"/>
        </w:rPr>
        <w:t>Espacios diáfanos, con despachos para los jefes de servicio y área.</w:t>
      </w:r>
      <w:r w:rsidR="00D97510" w:rsidRPr="00D97510">
        <w:rPr>
          <w:color w:val="FF0000"/>
        </w:rPr>
        <w:t xml:space="preserve"> </w:t>
      </w:r>
      <w:r w:rsidR="00205514" w:rsidRPr="00D97510">
        <w:rPr>
          <w:color w:val="FF0000"/>
        </w:rPr>
        <w:t>Se cumplen todos los protocolos de prevención de riesgos laborales y se garantiza la distancia de seguridad obligatoria para garantizar la adecuada protección ante el COVID-19.</w:t>
      </w:r>
    </w:p>
    <w:sectPr w:rsidR="00E14F1C" w:rsidRPr="00D97510">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41D8A"/>
    <w:rsid w:val="0005361E"/>
    <w:rsid w:val="00060989"/>
    <w:rsid w:val="000A73E9"/>
    <w:rsid w:val="00197BDB"/>
    <w:rsid w:val="00205514"/>
    <w:rsid w:val="00297875"/>
    <w:rsid w:val="004164BB"/>
    <w:rsid w:val="0044343E"/>
    <w:rsid w:val="00611AF3"/>
    <w:rsid w:val="00A71B4D"/>
    <w:rsid w:val="00B5568E"/>
    <w:rsid w:val="00D97510"/>
    <w:rsid w:val="00E14F1C"/>
    <w:rsid w:val="00EA26FD"/>
    <w:rsid w:val="00F031F8"/>
    <w:rsid w:val="00F62FF9"/>
    <w:rsid w:val="00FB4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Hilara Parra</dc:creator>
  <cp:lastModifiedBy>Alberto Salcines Sáez</cp:lastModifiedBy>
  <cp:revision>3</cp:revision>
  <dcterms:created xsi:type="dcterms:W3CDTF">2022-05-12T12:30:00Z</dcterms:created>
  <dcterms:modified xsi:type="dcterms:W3CDTF">2022-05-13T07:17:00Z</dcterms:modified>
</cp:coreProperties>
</file>