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52"/>
          <w:szCs w:val="52"/>
          <w:vertAlign w:val="baseline"/>
          <w:rtl w:val="0"/>
        </w:rPr>
        <w:t xml:space="preserve">Plantilla de Entrevista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vertAlign w:val="baseline"/>
          <w:rtl w:val="0"/>
        </w:rPr>
        <w:t xml:space="preserve">Organismo: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vertAlign w:val="baseline"/>
          <w:rtl w:val="0"/>
        </w:rPr>
        <w:t xml:space="preserve">Ministerio de Hacienda y Función Pública SGTIC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vertAlign w:val="baseline"/>
          <w:rtl w:val="0"/>
        </w:rPr>
        <w:t xml:space="preserve">Ubicación/es: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C/ Alcalá 5, 7 y 9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vertAlign w:val="baseline"/>
          <w:rtl w:val="0"/>
        </w:rPr>
        <w:t xml:space="preserve">Entrevistado: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Oscar Robledo Pascual Subdirector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Jesús Lopez Mora Subdirector Adjunto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vertAlign w:val="baseline"/>
          <w:rtl w:val="0"/>
        </w:rPr>
        <w:t xml:space="preserve">Fecha de la entrevista: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1 de Abril del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Comentario “en breves semanas FP acordará los puestos y los ofertará, están terminando de recopilarlos, antes del verano sería lo razonable”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line="240" w:lineRule="auto"/>
        <w:ind w:left="36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HORARIO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283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Horario obligatorio: 9-14,30h y se suele entrar algo antes.</w:t>
      </w:r>
    </w:p>
    <w:p w:rsidR="00000000" w:rsidDel="00000000" w:rsidP="00000000" w:rsidRDefault="00000000" w:rsidRPr="00000000" w14:paraId="00000010">
      <w:pPr>
        <w:spacing w:after="0" w:line="240" w:lineRule="auto"/>
        <w:ind w:left="283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¿Hay tardes/productividad?: Especial dedicación 2 tardes, se solicitan y en breve se dan, en horario de verano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line="240" w:lineRule="auto"/>
        <w:ind w:left="36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TELETRABAJO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283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Si/No: SI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283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Cuantos días: 20%, 1 día a la semana y depende también del número de personas en los despachos para que no haya aglomeraciones de gente, se va a aplicar el RD de teletrabajo en cuanto se apruebe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line="240" w:lineRule="auto"/>
        <w:ind w:left="36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NIVEL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283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Nivel de entrada: 15-16-17, pero 15 primero, la gente que ha entrado a podido subir de nivel pero no se asegura, la mayoría al año y poco pasan a Nivel 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36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MOVILIDAD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283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¿Movilidad a otras provincias? NO, todo está en Madrid.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240" w:lineRule="auto"/>
        <w:ind w:left="36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SALARIO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283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Sueldo bruto: Salario Estándar de la Administración, Productividad 2500€ y 700-800??? al año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283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Bufandas: Al final del año.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283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Productividades por objetivos (nominativas o reparto proporcional):40€ Trimestral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="240" w:lineRule="auto"/>
        <w:ind w:left="36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CARACTERÍSTICAS DEL PUESTO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283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Si es un organismo…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283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El 99.9% de los equipos son Microsoft con Windows 10 para migrar a Windows 11 y los servidores con Microsoft pero con viaje hacia la nube junto con la SGAD.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Videoconferencia y gestión de la LAN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Nube AZURE y conexión con la nube a través de la red SARA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Plazas SOC en la SGAD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Seguridad  Onpremiss y la idea es juntarse con la SGAD al sistema COS para gestión de la ciberseguridad en la AGE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Están con la migración a Office 365 los C1 lo gestionan con los externos.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Tienen carencias en Sistemas y Seguridad colocar a gente.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Son 41 funcionarios con 50 plazas. (Esto no lo entendí muy bien).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110% personal externo.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Proyecto APARCOS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También necesitan persona de Infraestructura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Los puestos se reparten según perfil y curriculum.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Dan servicio a la propia subsecretaría salvo al parque móvil, Intervención General y Patrimonio del Estado.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0" w:line="240" w:lineRule="auto"/>
        <w:ind w:left="36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ACCIÓN SOCIAL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Subvenciones: ayudas estudiantes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0" w:line="240" w:lineRule="auto"/>
        <w:ind w:left="36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SERVICIOS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Guardería: La de Cuzco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709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Cafetería/comedor: SI</w:t>
      </w:r>
    </w:p>
    <w:p w:rsidR="00000000" w:rsidDel="00000000" w:rsidP="00000000" w:rsidRDefault="00000000" w:rsidRPr="00000000" w14:paraId="00000039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Hay algo de Parcking, quien llega aparca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line="240" w:lineRule="auto"/>
        <w:ind w:left="36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BUROCRACIA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¿Cuánto se tarda en que te den trabajos?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¿Se tiene que rellenar mucho papeleo antes de comenzar el trabajo?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¿Qué trámites son los que hay que seguir?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¿Se tiene que documentar o imputar todo el trabajo y luego pasar informes o algo?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line="240" w:lineRule="auto"/>
        <w:ind w:left="36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VACACIONES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Como en la AGE, se garantiza el servicio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line="240" w:lineRule="auto"/>
        <w:ind w:left="36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709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Formación/Cursos:  No hay Formación Obligatoria y hay una amplia formación del INAP, especifica de estudios fiscales de hacienda y luego ellos piden otras en RRHH</w:t>
      </w:r>
    </w:p>
    <w:p w:rsidR="00000000" w:rsidDel="00000000" w:rsidP="00000000" w:rsidRDefault="00000000" w:rsidRPr="00000000" w14:paraId="00000045">
      <w:pPr>
        <w:spacing w:after="0" w:line="240" w:lineRule="auto"/>
        <w:ind w:left="709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El edificio está adaptado a Movilidad pero es un edificio viejo de unos 300 años que cuenta con un Museo.</w:t>
      </w:r>
    </w:p>
    <w:p w:rsidR="00000000" w:rsidDel="00000000" w:rsidP="00000000" w:rsidRDefault="00000000" w:rsidRPr="00000000" w14:paraId="00000046">
      <w:pPr>
        <w:spacing w:after="0" w:line="240" w:lineRule="auto"/>
        <w:ind w:left="709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 pueden Usar cascos en el trabajo, el nivel de ruido es bajo salvo lo que da hacia la calle Alcala que hay mas ridos, manifestaciones, música de l acalle y no hay cambio de sede.</w:t>
      </w:r>
    </w:p>
    <w:p w:rsidR="00000000" w:rsidDel="00000000" w:rsidP="00000000" w:rsidRDefault="00000000" w:rsidRPr="00000000" w14:paraId="00000047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Los despachos están adecuados con la separación adecuada por temas COVID.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