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A" w14:textId="77777777" w:rsidR="00E14F1C" w:rsidRDefault="00E14F1C"/>
    <w:p w14:paraId="0000000B" w14:textId="77777777" w:rsidR="00E14F1C" w:rsidRDefault="00060989">
      <w:pPr>
        <w:numPr>
          <w:ilvl w:val="0"/>
          <w:numId w:val="1"/>
        </w:numPr>
        <w:ind w:left="283" w:hanging="283"/>
        <w:rPr>
          <w:b/>
        </w:rPr>
      </w:pPr>
      <w:r>
        <w:rPr>
          <w:b/>
        </w:rPr>
        <w:t>HORARIO</w:t>
      </w:r>
    </w:p>
    <w:p w14:paraId="7AE86A88" w14:textId="77777777" w:rsidR="00F71204" w:rsidRDefault="00F71204">
      <w:pPr>
        <w:ind w:left="283"/>
      </w:pPr>
    </w:p>
    <w:p w14:paraId="6A7E4B0D" w14:textId="77777777" w:rsidR="001F0405" w:rsidRDefault="00F71204" w:rsidP="00F71204">
      <w:pPr>
        <w:rPr>
          <w:b/>
        </w:rPr>
      </w:pPr>
      <w:r>
        <w:t xml:space="preserve">Horario </w:t>
      </w:r>
      <w:r w:rsidRPr="001F0405">
        <w:rPr>
          <w:b/>
        </w:rPr>
        <w:t>solo de mañana</w:t>
      </w:r>
      <w:r w:rsidR="001F0405">
        <w:rPr>
          <w:b/>
        </w:rPr>
        <w:t>:</w:t>
      </w:r>
    </w:p>
    <w:p w14:paraId="35F24AA4" w14:textId="77777777" w:rsidR="001F0405" w:rsidRDefault="001F0405" w:rsidP="001F0405">
      <w:pPr>
        <w:pStyle w:val="Prrafodelista"/>
        <w:numPr>
          <w:ilvl w:val="0"/>
          <w:numId w:val="2"/>
        </w:numPr>
      </w:pPr>
      <w:r>
        <w:t xml:space="preserve">Jornada semanal regular: 35 horas </w:t>
      </w:r>
    </w:p>
    <w:p w14:paraId="2FB9D97E" w14:textId="77777777" w:rsidR="001F0405" w:rsidRDefault="001F0405" w:rsidP="001F0405">
      <w:pPr>
        <w:pStyle w:val="Prrafodelista"/>
        <w:numPr>
          <w:ilvl w:val="0"/>
          <w:numId w:val="2"/>
        </w:numPr>
      </w:pPr>
      <w:r>
        <w:t>Jornada verano: 32,5 horas</w:t>
      </w:r>
      <w:r w:rsidR="00F71204">
        <w:t xml:space="preserve">. </w:t>
      </w:r>
    </w:p>
    <w:p w14:paraId="42E0F901" w14:textId="77777777" w:rsidR="001F0405" w:rsidRDefault="00F71204" w:rsidP="001F0405">
      <w:pPr>
        <w:pStyle w:val="Prrafodelista"/>
        <w:numPr>
          <w:ilvl w:val="0"/>
          <w:numId w:val="2"/>
        </w:numPr>
      </w:pPr>
      <w:r>
        <w:t xml:space="preserve">Parte fija: de 9:00 a 14:00 horas. </w:t>
      </w:r>
    </w:p>
    <w:p w14:paraId="1456ECCD" w14:textId="711D9540" w:rsidR="00F71204" w:rsidRDefault="00F71204" w:rsidP="001F0405">
      <w:pPr>
        <w:pStyle w:val="Prrafodelista"/>
        <w:numPr>
          <w:ilvl w:val="0"/>
          <w:numId w:val="2"/>
        </w:numPr>
      </w:pPr>
      <w:r>
        <w:t>Parte variable: de 7:00 a 9:00 horas y de 14:00 a 15:00 horas.</w:t>
      </w:r>
    </w:p>
    <w:p w14:paraId="16F3B921" w14:textId="077D0CF8" w:rsidR="001F0405" w:rsidRDefault="001F0405" w:rsidP="001F0405"/>
    <w:p w14:paraId="0891794E" w14:textId="47F0FD50" w:rsidR="001F0405" w:rsidRDefault="001F0405" w:rsidP="001F0405">
      <w:pPr>
        <w:rPr>
          <w:b/>
        </w:rPr>
      </w:pPr>
      <w:r>
        <w:t xml:space="preserve">Horario </w:t>
      </w:r>
      <w:r w:rsidRPr="001F0405">
        <w:rPr>
          <w:b/>
        </w:rPr>
        <w:t>de mañana</w:t>
      </w:r>
      <w:r>
        <w:rPr>
          <w:b/>
        </w:rPr>
        <w:t xml:space="preserve"> y tarde</w:t>
      </w:r>
      <w:r w:rsidR="00C678BE">
        <w:rPr>
          <w:b/>
        </w:rPr>
        <w:t xml:space="preserve"> (productividad)</w:t>
      </w:r>
      <w:r>
        <w:rPr>
          <w:b/>
        </w:rPr>
        <w:t>:</w:t>
      </w:r>
    </w:p>
    <w:p w14:paraId="4FE74960" w14:textId="2B0CECAF" w:rsidR="001F0405" w:rsidRDefault="001F0405" w:rsidP="001F0405">
      <w:pPr>
        <w:pStyle w:val="Prrafodelista"/>
        <w:numPr>
          <w:ilvl w:val="0"/>
          <w:numId w:val="2"/>
        </w:numPr>
      </w:pPr>
      <w:r>
        <w:t xml:space="preserve">Jornada semanal regular: 37,5 horas </w:t>
      </w:r>
    </w:p>
    <w:p w14:paraId="76F6CFDF" w14:textId="2CF5900C" w:rsidR="001F0405" w:rsidRDefault="001F0405" w:rsidP="001F0405">
      <w:pPr>
        <w:pStyle w:val="Prrafodelista"/>
        <w:numPr>
          <w:ilvl w:val="0"/>
          <w:numId w:val="2"/>
        </w:numPr>
      </w:pPr>
      <w:r>
        <w:t xml:space="preserve">Jornada verano: 35 horas. </w:t>
      </w:r>
    </w:p>
    <w:p w14:paraId="7591A2B5" w14:textId="23C71899" w:rsidR="001F0405" w:rsidRDefault="001F0405" w:rsidP="001F0405">
      <w:pPr>
        <w:pStyle w:val="Prrafodelista"/>
        <w:numPr>
          <w:ilvl w:val="0"/>
          <w:numId w:val="2"/>
        </w:numPr>
      </w:pPr>
      <w:r>
        <w:t xml:space="preserve">Parte fija: de 9:00 a 14:30 horas. </w:t>
      </w:r>
    </w:p>
    <w:p w14:paraId="6F1BEDF7" w14:textId="29D3D640" w:rsidR="001F0405" w:rsidRDefault="001F0405" w:rsidP="001F0405">
      <w:pPr>
        <w:pStyle w:val="Prrafodelista"/>
        <w:numPr>
          <w:ilvl w:val="0"/>
          <w:numId w:val="2"/>
        </w:numPr>
      </w:pPr>
      <w:r>
        <w:t>Parte variable: de 7:00 a 9:00 horas, de 14:30 a 15:30 horas y de 16:00 a 19:00 horas.</w:t>
      </w:r>
    </w:p>
    <w:p w14:paraId="63672F61" w14:textId="77777777" w:rsidR="001F0405" w:rsidRDefault="001F0405" w:rsidP="001F0405"/>
    <w:p w14:paraId="4F7F6638" w14:textId="77777777" w:rsidR="001F0405" w:rsidRPr="007B3170" w:rsidRDefault="001F0405" w:rsidP="007B3170">
      <w:pPr>
        <w:numPr>
          <w:ilvl w:val="0"/>
          <w:numId w:val="1"/>
        </w:numPr>
        <w:ind w:left="283" w:hanging="283"/>
        <w:rPr>
          <w:b/>
        </w:rPr>
      </w:pPr>
      <w:r>
        <w:rPr>
          <w:b/>
        </w:rPr>
        <w:t>PRODUCTIVIDAD</w:t>
      </w:r>
      <w:r w:rsidRPr="007B3170">
        <w:rPr>
          <w:b/>
        </w:rPr>
        <w:t xml:space="preserve">: </w:t>
      </w:r>
    </w:p>
    <w:p w14:paraId="61EF1077" w14:textId="16AD9754" w:rsidR="001F0405" w:rsidRDefault="001F0405" w:rsidP="001F0405">
      <w:pPr>
        <w:pStyle w:val="Prrafodelista"/>
        <w:numPr>
          <w:ilvl w:val="0"/>
          <w:numId w:val="2"/>
        </w:numPr>
      </w:pPr>
      <w:r>
        <w:t xml:space="preserve">Se conceden cuando el usuario puede realizar su trabajo de forma autónoma (2-3 meses). </w:t>
      </w:r>
    </w:p>
    <w:p w14:paraId="39902689" w14:textId="5D0DBB57" w:rsidR="001F0405" w:rsidRDefault="001F0405" w:rsidP="001F0405">
      <w:pPr>
        <w:pStyle w:val="Prrafodelista"/>
        <w:numPr>
          <w:ilvl w:val="0"/>
          <w:numId w:val="2"/>
        </w:numPr>
      </w:pPr>
      <w:r>
        <w:t>No se conceden</w:t>
      </w:r>
      <w:r w:rsidR="00C678BE">
        <w:t xml:space="preserve"> nuevas productividades</w:t>
      </w:r>
      <w:r>
        <w:t xml:space="preserve"> durante el periodo de verano (junio-septiembre)</w:t>
      </w:r>
      <w:r w:rsidR="00C678BE">
        <w:t>, pero si ya se tiene concedida se percibe</w:t>
      </w:r>
    </w:p>
    <w:p w14:paraId="2B4A2FE6" w14:textId="77777777" w:rsidR="001F0405" w:rsidRDefault="001F0405" w:rsidP="001F0405">
      <w:pPr>
        <w:pStyle w:val="Prrafodelista"/>
        <w:numPr>
          <w:ilvl w:val="0"/>
          <w:numId w:val="2"/>
        </w:numPr>
      </w:pPr>
      <w:r>
        <w:t xml:space="preserve">Al menos 2 tardes/semana (en verano no). </w:t>
      </w:r>
    </w:p>
    <w:p w14:paraId="051CE707" w14:textId="0EB3CB4A" w:rsidR="001F0405" w:rsidRDefault="001F0405" w:rsidP="001F0405">
      <w:pPr>
        <w:pStyle w:val="Prrafodelista"/>
        <w:numPr>
          <w:ilvl w:val="0"/>
          <w:numId w:val="2"/>
        </w:numPr>
      </w:pPr>
      <w:r>
        <w:t>Hay que realizar al menos 2,5 h/semana a partir de las 16h para considerar efectiva la productividad</w:t>
      </w:r>
    </w:p>
    <w:p w14:paraId="00000015" w14:textId="77777777" w:rsidR="00E14F1C" w:rsidRDefault="00E14F1C">
      <w:pPr>
        <w:ind w:left="283"/>
      </w:pPr>
    </w:p>
    <w:p w14:paraId="00000016" w14:textId="77777777" w:rsidR="00E14F1C" w:rsidRDefault="00E14F1C"/>
    <w:p w14:paraId="00000017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TELETRABAJO</w:t>
      </w:r>
    </w:p>
    <w:p w14:paraId="00000018" w14:textId="69F06F58" w:rsidR="00E14F1C" w:rsidRDefault="001F0405" w:rsidP="001F040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día/semana o bien las tardes. </w:t>
      </w:r>
    </w:p>
    <w:p w14:paraId="0000001A" w14:textId="7354BFD2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154FD640" w14:textId="643D2A50" w:rsidR="00336DC7" w:rsidRDefault="00336DC7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Pendientes de la aprobación del RD de Función Pública y la posterior adaptación </w:t>
      </w:r>
      <w:proofErr w:type="gramStart"/>
      <w:r>
        <w:t>del mismo</w:t>
      </w:r>
      <w:proofErr w:type="gramEnd"/>
      <w:r>
        <w:t xml:space="preserve"> al Departamento</w:t>
      </w:r>
    </w:p>
    <w:p w14:paraId="0000001C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1D" w14:textId="77777777" w:rsidR="00E14F1C" w:rsidRDefault="00E14F1C"/>
    <w:p w14:paraId="0000001E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NIVEL</w:t>
      </w:r>
    </w:p>
    <w:p w14:paraId="00000020" w14:textId="355C6942" w:rsidR="00E14F1C" w:rsidRDefault="00060989">
      <w:pPr>
        <w:ind w:left="283"/>
      </w:pPr>
      <w:r>
        <w:t>Nivel de entrada:</w:t>
      </w:r>
      <w:r w:rsidR="007B3170">
        <w:t xml:space="preserve"> el que establezca Función Pública en las plazas que ofrece</w:t>
      </w:r>
      <w:r w:rsidR="00336DC7">
        <w:t>. No depende de nuestro Organismo.</w:t>
      </w:r>
    </w:p>
    <w:p w14:paraId="00000023" w14:textId="77777777" w:rsidR="00E14F1C" w:rsidRDefault="00E14F1C">
      <w:pPr>
        <w:ind w:left="283"/>
      </w:pPr>
    </w:p>
    <w:p w14:paraId="00000024" w14:textId="77777777" w:rsidR="00E14F1C" w:rsidRDefault="00E14F1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2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SALARIO</w:t>
      </w:r>
    </w:p>
    <w:p w14:paraId="331166BF" w14:textId="77777777" w:rsidR="00336DC7" w:rsidRDefault="00060989" w:rsidP="00336DC7">
      <w:pPr>
        <w:ind w:left="283"/>
      </w:pPr>
      <w:r>
        <w:t>Sueldo bruto aproximado nada más entrar:</w:t>
      </w:r>
      <w:r w:rsidR="00B07AE6">
        <w:t xml:space="preserve"> </w:t>
      </w:r>
    </w:p>
    <w:p w14:paraId="39ED30D0" w14:textId="77777777" w:rsidR="00336DC7" w:rsidRDefault="00336DC7" w:rsidP="00336DC7">
      <w:pPr>
        <w:pStyle w:val="Prrafodelista"/>
        <w:numPr>
          <w:ilvl w:val="0"/>
          <w:numId w:val="2"/>
        </w:numPr>
      </w:pPr>
      <w:r>
        <w:t>Las cuantías de sueldo y complemento de destino se establecen por Ley de Presupuestos Generales del Estado.</w:t>
      </w:r>
    </w:p>
    <w:p w14:paraId="151F8252" w14:textId="4CF04E00" w:rsidR="00336DC7" w:rsidRDefault="00336DC7" w:rsidP="00336DC7">
      <w:pPr>
        <w:pStyle w:val="Prrafodelista"/>
        <w:numPr>
          <w:ilvl w:val="0"/>
          <w:numId w:val="2"/>
        </w:numPr>
      </w:pPr>
      <w:r>
        <w:t>El complemento específico dependerá de la plaza asignada a cada uno entre las ofertadas por Función Pública.</w:t>
      </w:r>
    </w:p>
    <w:p w14:paraId="00000036" w14:textId="2D4A088D" w:rsidR="00E14F1C" w:rsidRDefault="00E14F1C">
      <w:pPr>
        <w:ind w:left="283"/>
      </w:pPr>
    </w:p>
    <w:p w14:paraId="0C36E58A" w14:textId="77777777" w:rsidR="00336DC7" w:rsidRDefault="00336DC7">
      <w:pPr>
        <w:ind w:left="283"/>
      </w:pPr>
    </w:p>
    <w:p w14:paraId="00000051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SERVICIOS</w:t>
      </w:r>
    </w:p>
    <w:p w14:paraId="00000053" w14:textId="20B47305" w:rsidR="00E14F1C" w:rsidRDefault="00060989" w:rsidP="00FA58A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Parking</w:t>
      </w:r>
      <w:proofErr w:type="gramEnd"/>
      <w:r>
        <w:t>:</w:t>
      </w:r>
      <w:r w:rsidR="00A21E3B">
        <w:t xml:space="preserve"> Sí</w:t>
      </w:r>
    </w:p>
    <w:p w14:paraId="00000057" w14:textId="45AD44C8" w:rsidR="00E14F1C" w:rsidRDefault="00060989" w:rsidP="00FA58A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Comedor/cafetería:</w:t>
      </w:r>
      <w:r w:rsidR="00A21E3B">
        <w:t xml:space="preserve"> Sí</w:t>
      </w:r>
      <w:bookmarkStart w:id="0" w:name="_GoBack"/>
      <w:bookmarkEnd w:id="0"/>
    </w:p>
    <w:p w14:paraId="00000059" w14:textId="39FF7719" w:rsidR="00E14F1C" w:rsidRDefault="00060989" w:rsidP="00FA58A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Otros servicios:</w:t>
      </w:r>
      <w:r w:rsidR="00A21E3B">
        <w:t xml:space="preserve"> Correos</w:t>
      </w:r>
    </w:p>
    <w:p w14:paraId="0000005C" w14:textId="77777777" w:rsidR="00E14F1C" w:rsidRDefault="00E14F1C" w:rsidP="009F7BD1"/>
    <w:p w14:paraId="0000005D" w14:textId="77777777" w:rsidR="00E14F1C" w:rsidRDefault="00E14F1C">
      <w:pPr>
        <w:ind w:left="708"/>
      </w:pPr>
    </w:p>
    <w:p w14:paraId="77BB0312" w14:textId="1B785340" w:rsidR="003E164B" w:rsidRDefault="00060989" w:rsidP="00FA5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</w:pPr>
      <w:r w:rsidRPr="00FA58AD">
        <w:rPr>
          <w:b/>
        </w:rPr>
        <w:t>VACACIONES</w:t>
      </w:r>
    </w:p>
    <w:p w14:paraId="2C292718" w14:textId="77777777" w:rsidR="00643482" w:rsidRDefault="003E164B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 xml:space="preserve">Seguimos las instrucciones al respecto de la </w:t>
      </w:r>
      <w:r w:rsidR="00FA58AD" w:rsidRPr="00FA58AD">
        <w:t>Resolución de fecha 28 de febrero de 2019 de la SEFP por la que se dictan instrucciones sobre jornada y horarios de trabajo del personal al servicio de la Administración General del Estado y sus organismos públicos.</w:t>
      </w:r>
    </w:p>
    <w:p w14:paraId="32FC2FE3" w14:textId="31108A38" w:rsidR="00643482" w:rsidRDefault="00643482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62934AD4" w14:textId="77777777" w:rsidR="00336DC7" w:rsidRDefault="00336DC7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64" w14:textId="77777777" w:rsidR="00E14F1C" w:rsidRDefault="00060989">
      <w:pPr>
        <w:numPr>
          <w:ilvl w:val="0"/>
          <w:numId w:val="1"/>
        </w:numPr>
        <w:ind w:left="283"/>
        <w:rPr>
          <w:b/>
        </w:rPr>
      </w:pPr>
      <w:r>
        <w:rPr>
          <w:b/>
        </w:rPr>
        <w:t>INCORPORACIÓN</w:t>
      </w:r>
    </w:p>
    <w:p w14:paraId="00000065" w14:textId="5B767B18" w:rsidR="00E14F1C" w:rsidRDefault="00060989">
      <w:pPr>
        <w:pBdr>
          <w:top w:val="nil"/>
          <w:left w:val="nil"/>
          <w:bottom w:val="nil"/>
          <w:right w:val="nil"/>
          <w:between w:val="nil"/>
        </w:pBdr>
        <w:ind w:left="283"/>
      </w:pPr>
      <w:r>
        <w:t>¿Hay formación obligatoria al incorporarnos?</w:t>
      </w:r>
      <w:r w:rsidR="00FA58AD">
        <w:t xml:space="preserve"> No. </w:t>
      </w:r>
    </w:p>
    <w:p w14:paraId="00000069" w14:textId="47AA819B" w:rsidR="00E14F1C" w:rsidRDefault="00E14F1C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733AE1EF" w14:textId="77777777" w:rsidR="00336DC7" w:rsidRDefault="00336DC7">
      <w:pPr>
        <w:pBdr>
          <w:top w:val="nil"/>
          <w:left w:val="nil"/>
          <w:bottom w:val="nil"/>
          <w:right w:val="nil"/>
          <w:between w:val="nil"/>
        </w:pBdr>
        <w:ind w:left="283"/>
      </w:pPr>
    </w:p>
    <w:p w14:paraId="0000006A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CUPO DE DISCAPACIDAD</w:t>
      </w:r>
    </w:p>
    <w:p w14:paraId="0000006C" w14:textId="756968C6" w:rsidR="00E14F1C" w:rsidRDefault="00060989" w:rsidP="00336DC7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¿El edificio está preparado para el acceso de personas con problemas de movilidad?</w:t>
      </w:r>
      <w:r w:rsidR="00336DC7">
        <w:t xml:space="preserve"> Sí</w:t>
      </w:r>
    </w:p>
    <w:p w14:paraId="67E57002" w14:textId="34FA8ABB" w:rsidR="00336DC7" w:rsidRDefault="00336DC7" w:rsidP="00336DC7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0AA8F9FC" w14:textId="77777777" w:rsidR="00336DC7" w:rsidRDefault="00336DC7" w:rsidP="00336DC7">
      <w:pPr>
        <w:pStyle w:val="Prrafodelista"/>
        <w:pBdr>
          <w:top w:val="nil"/>
          <w:left w:val="nil"/>
          <w:bottom w:val="nil"/>
          <w:right w:val="nil"/>
          <w:between w:val="nil"/>
        </w:pBdr>
      </w:pPr>
    </w:p>
    <w:p w14:paraId="00000077" w14:textId="77777777" w:rsidR="00E14F1C" w:rsidRDefault="000609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b/>
        </w:rPr>
      </w:pPr>
      <w:r>
        <w:rPr>
          <w:b/>
        </w:rPr>
        <w:t>OTROS</w:t>
      </w:r>
    </w:p>
    <w:p w14:paraId="00000079" w14:textId="5B464830" w:rsidR="00E14F1C" w:rsidRDefault="00060989" w:rsidP="009C05D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¿Hay previsiones de cambio de sede a corto o medio plazo?</w:t>
      </w:r>
      <w:r w:rsidR="00FA58AD">
        <w:t xml:space="preserve"> No</w:t>
      </w:r>
    </w:p>
    <w:p w14:paraId="0000007D" w14:textId="0332BCE9" w:rsidR="00E14F1C" w:rsidRDefault="00060989" w:rsidP="009C05DC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Aparte de lo que ofrece el INAP, ¿hay formación específica para puesto</w:t>
      </w:r>
      <w:r w:rsidR="00C678BE">
        <w:t>s</w:t>
      </w:r>
      <w:r>
        <w:t xml:space="preserve"> TIC?</w:t>
      </w:r>
      <w:r w:rsidR="00336DC7">
        <w:t xml:space="preserve"> Sí</w:t>
      </w:r>
    </w:p>
    <w:p w14:paraId="00000080" w14:textId="2A1220F7" w:rsidR="00E14F1C" w:rsidRDefault="00E14F1C" w:rsidP="00336DC7">
      <w:pPr>
        <w:pBdr>
          <w:top w:val="nil"/>
          <w:left w:val="nil"/>
          <w:bottom w:val="nil"/>
          <w:right w:val="nil"/>
          <w:between w:val="nil"/>
        </w:pBdr>
      </w:pPr>
    </w:p>
    <w:sectPr w:rsidR="00E14F1C">
      <w:pgSz w:w="11909" w:h="16834"/>
      <w:pgMar w:top="1440" w:right="1132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E9"/>
    <w:multiLevelType w:val="hybridMultilevel"/>
    <w:tmpl w:val="FBFA44B0"/>
    <w:lvl w:ilvl="0" w:tplc="815298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E5AE9"/>
    <w:multiLevelType w:val="multilevel"/>
    <w:tmpl w:val="D9FE7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1C"/>
    <w:rsid w:val="00060989"/>
    <w:rsid w:val="001F0405"/>
    <w:rsid w:val="00210E0F"/>
    <w:rsid w:val="00336DC7"/>
    <w:rsid w:val="003E164B"/>
    <w:rsid w:val="00643482"/>
    <w:rsid w:val="007B3170"/>
    <w:rsid w:val="009C05DC"/>
    <w:rsid w:val="009F7BD1"/>
    <w:rsid w:val="00A21E3B"/>
    <w:rsid w:val="00B07AE6"/>
    <w:rsid w:val="00C678BE"/>
    <w:rsid w:val="00E14F1C"/>
    <w:rsid w:val="00E67164"/>
    <w:rsid w:val="00EE4A11"/>
    <w:rsid w:val="00F71204"/>
    <w:rsid w:val="00FA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A1E8"/>
  <w15:docId w15:val="{F772392E-2BE9-4A99-9547-223240E2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F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Sepe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CID SALVACHUA, ALEJANDRA</cp:lastModifiedBy>
  <cp:revision>5</cp:revision>
  <cp:lastPrinted>2022-04-06T07:33:00Z</cp:lastPrinted>
  <dcterms:created xsi:type="dcterms:W3CDTF">2022-04-05T15:51:00Z</dcterms:created>
  <dcterms:modified xsi:type="dcterms:W3CDTF">2022-04-06T08:27:00Z</dcterms:modified>
</cp:coreProperties>
</file>