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E77F0" w:rsidRDefault="00AF0388">
      <w:pPr>
        <w:pStyle w:val="Ttulo"/>
        <w:jc w:val="center"/>
      </w:pPr>
      <w:bookmarkStart w:id="0" w:name="_gjdgxs" w:colFirst="0" w:colLast="0"/>
      <w:bookmarkEnd w:id="0"/>
      <w:r>
        <w:t>Plantilla de Entrevista</w:t>
      </w:r>
    </w:p>
    <w:p w14:paraId="00000002" w14:textId="77777777" w:rsidR="006E77F0" w:rsidRDefault="006E77F0">
      <w:pPr>
        <w:rPr>
          <w:b/>
          <w:sz w:val="26"/>
          <w:szCs w:val="26"/>
        </w:rPr>
      </w:pPr>
    </w:p>
    <w:p w14:paraId="00000003" w14:textId="61556DE8" w:rsidR="006E77F0" w:rsidRDefault="00AF0388">
      <w:r>
        <w:rPr>
          <w:b/>
          <w:sz w:val="26"/>
          <w:szCs w:val="26"/>
        </w:rPr>
        <w:t>Organismo:</w:t>
      </w:r>
      <w:r w:rsidR="005679C8">
        <w:rPr>
          <w:b/>
          <w:sz w:val="26"/>
          <w:szCs w:val="26"/>
        </w:rPr>
        <w:tab/>
      </w:r>
      <w:r w:rsidR="005679C8" w:rsidRPr="00CC741D">
        <w:rPr>
          <w:rFonts w:ascii="Times New Roman" w:eastAsia="Times New Roman" w:hAnsi="Times New Roman" w:cs="Times New Roman"/>
          <w:b/>
          <w:color w:val="FF0000"/>
        </w:rPr>
        <w:t xml:space="preserve">AGENCIA </w:t>
      </w:r>
      <w:r w:rsidR="00EE1D61">
        <w:rPr>
          <w:rFonts w:ascii="Times New Roman" w:eastAsia="Times New Roman" w:hAnsi="Times New Roman" w:cs="Times New Roman"/>
          <w:b/>
          <w:color w:val="FF0000"/>
        </w:rPr>
        <w:t>ESTATAL</w:t>
      </w:r>
      <w:r w:rsidR="005679C8" w:rsidRPr="00CC741D">
        <w:rPr>
          <w:rFonts w:ascii="Times New Roman" w:eastAsia="Times New Roman" w:hAnsi="Times New Roman" w:cs="Times New Roman"/>
          <w:b/>
          <w:color w:val="FF0000"/>
        </w:rPr>
        <w:t xml:space="preserve"> DE SEGURIDAD FERROVIARIA</w:t>
      </w:r>
    </w:p>
    <w:p w14:paraId="00000004" w14:textId="77777777" w:rsidR="006E77F0" w:rsidRDefault="006E77F0"/>
    <w:p w14:paraId="00000005" w14:textId="50709AE7" w:rsidR="006E77F0" w:rsidRPr="00960D9D" w:rsidRDefault="00AF0388">
      <w:r>
        <w:rPr>
          <w:b/>
          <w:sz w:val="26"/>
          <w:szCs w:val="26"/>
        </w:rPr>
        <w:t>Ubicación/es:</w:t>
      </w:r>
      <w:r w:rsidR="005679C8">
        <w:rPr>
          <w:b/>
          <w:sz w:val="26"/>
          <w:szCs w:val="26"/>
        </w:rPr>
        <w:tab/>
      </w:r>
      <w:r w:rsidR="005679C8" w:rsidRPr="004F2394">
        <w:rPr>
          <w:rFonts w:ascii="Times New Roman" w:eastAsia="Times New Roman" w:hAnsi="Times New Roman" w:cs="Times New Roman"/>
          <w:color w:val="FF0000"/>
        </w:rPr>
        <w:t>Plaza de los Sagrados Corazones</w:t>
      </w:r>
      <w:r w:rsidR="00960D9D">
        <w:rPr>
          <w:rFonts w:ascii="Times New Roman" w:eastAsia="Times New Roman" w:hAnsi="Times New Roman" w:cs="Times New Roman"/>
          <w:color w:val="FF0000"/>
        </w:rPr>
        <w:t xml:space="preserve">, </w:t>
      </w:r>
      <w:r w:rsidR="00960D9D">
        <w:rPr>
          <w:rFonts w:ascii="Times New Roman" w:eastAsia="Times New Roman" w:hAnsi="Times New Roman" w:cs="Times New Roman"/>
        </w:rPr>
        <w:t>7</w:t>
      </w:r>
    </w:p>
    <w:p w14:paraId="00000006" w14:textId="77777777" w:rsidR="006E77F0" w:rsidRDefault="006E77F0">
      <w:pPr>
        <w:ind w:left="283"/>
      </w:pPr>
    </w:p>
    <w:p w14:paraId="00000007" w14:textId="64652880" w:rsidR="006E77F0" w:rsidRPr="005679C8" w:rsidRDefault="00AF0388">
      <w:pPr>
        <w:rPr>
          <w:color w:val="FF0000"/>
        </w:rPr>
      </w:pPr>
      <w:r>
        <w:rPr>
          <w:b/>
          <w:sz w:val="26"/>
          <w:szCs w:val="26"/>
        </w:rPr>
        <w:t xml:space="preserve">Entrevistado: </w:t>
      </w:r>
      <w:r w:rsidR="005679C8">
        <w:rPr>
          <w:b/>
          <w:sz w:val="26"/>
          <w:szCs w:val="26"/>
        </w:rPr>
        <w:tab/>
      </w:r>
      <w:r w:rsidR="005679C8" w:rsidRPr="004F2394">
        <w:rPr>
          <w:color w:val="FF0000"/>
          <w:sz w:val="26"/>
          <w:szCs w:val="26"/>
        </w:rPr>
        <w:t>Ángel Sánchez Acedo (Jefe de Área de Informática)</w:t>
      </w:r>
    </w:p>
    <w:p w14:paraId="00000008" w14:textId="77777777" w:rsidR="006E77F0" w:rsidRDefault="006E77F0"/>
    <w:p w14:paraId="00000009" w14:textId="77777777" w:rsidR="006E77F0" w:rsidRDefault="00AF0388">
      <w:r>
        <w:rPr>
          <w:b/>
          <w:sz w:val="26"/>
          <w:szCs w:val="26"/>
        </w:rPr>
        <w:t>Fecha de la entrevista:</w:t>
      </w:r>
    </w:p>
    <w:p w14:paraId="0000000A" w14:textId="77777777" w:rsidR="006E77F0" w:rsidRDefault="006E77F0"/>
    <w:p w14:paraId="0000000B" w14:textId="03BA2899" w:rsidR="006E77F0" w:rsidRDefault="00AF0388">
      <w:pPr>
        <w:numPr>
          <w:ilvl w:val="0"/>
          <w:numId w:val="1"/>
        </w:numPr>
        <w:ind w:left="283" w:hanging="283"/>
        <w:rPr>
          <w:b/>
        </w:rPr>
      </w:pPr>
      <w:r>
        <w:rPr>
          <w:b/>
        </w:rPr>
        <w:t>HORARIO</w:t>
      </w:r>
      <w:r w:rsidR="005679C8">
        <w:rPr>
          <w:b/>
        </w:rPr>
        <w:tab/>
      </w:r>
      <w:r w:rsidR="005679C8" w:rsidRPr="005A4B26">
        <w:rPr>
          <w:rFonts w:ascii="Times New Roman" w:eastAsia="Times New Roman" w:hAnsi="Times New Roman" w:cs="Times New Roman"/>
          <w:color w:val="FF0000"/>
        </w:rPr>
        <w:t xml:space="preserve">37,5 </w:t>
      </w:r>
      <w:proofErr w:type="spellStart"/>
      <w:r w:rsidR="005679C8" w:rsidRPr="005A4B26">
        <w:rPr>
          <w:rFonts w:ascii="Times New Roman" w:eastAsia="Times New Roman" w:hAnsi="Times New Roman" w:cs="Times New Roman"/>
          <w:color w:val="FF0000"/>
        </w:rPr>
        <w:t>ó</w:t>
      </w:r>
      <w:proofErr w:type="spellEnd"/>
      <w:r w:rsidR="005679C8" w:rsidRPr="005A4B26">
        <w:rPr>
          <w:rFonts w:ascii="Times New Roman" w:eastAsia="Times New Roman" w:hAnsi="Times New Roman" w:cs="Times New Roman"/>
          <w:color w:val="FF0000"/>
        </w:rPr>
        <w:t xml:space="preserve"> 40 (con productividad)</w:t>
      </w:r>
    </w:p>
    <w:p w14:paraId="0000000C" w14:textId="236FA5F1" w:rsidR="006E77F0" w:rsidRDefault="00AF0388">
      <w:pPr>
        <w:ind w:left="283"/>
      </w:pPr>
      <w:r>
        <w:t>¿Qué horario tienen?</w:t>
      </w:r>
      <w:r w:rsidR="00960D9D">
        <w:t xml:space="preserve"> </w:t>
      </w:r>
    </w:p>
    <w:p w14:paraId="0D3DE04D" w14:textId="062515D2" w:rsidR="00960D9D" w:rsidRPr="005A4B26" w:rsidRDefault="00960D9D">
      <w:pPr>
        <w:ind w:left="283"/>
        <w:rPr>
          <w:rFonts w:ascii="Times New Roman" w:eastAsia="Times New Roman" w:hAnsi="Times New Roman" w:cs="Times New Roman"/>
          <w:color w:val="FF0000"/>
        </w:rPr>
      </w:pPr>
      <w:r w:rsidRPr="005A4B26">
        <w:rPr>
          <w:rFonts w:ascii="Times New Roman" w:eastAsia="Times New Roman" w:hAnsi="Times New Roman" w:cs="Times New Roman"/>
          <w:color w:val="FF0000"/>
        </w:rPr>
        <w:t>Existe un horario obligatorio de 09:00 a 14:00, como en toda la Administración y el resto del horario es de cumplimiento flexible. Los viernes tarde, aun teniendo productividad, no se trabaja.</w:t>
      </w:r>
    </w:p>
    <w:p w14:paraId="0000000D" w14:textId="77777777" w:rsidR="006E77F0" w:rsidRDefault="006E77F0">
      <w:pPr>
        <w:ind w:left="283"/>
      </w:pPr>
    </w:p>
    <w:p w14:paraId="0000000E" w14:textId="77777777" w:rsidR="006E77F0" w:rsidRDefault="00AF0388">
      <w:pPr>
        <w:ind w:left="283"/>
      </w:pPr>
      <w:r>
        <w:t xml:space="preserve">Desde las                     hasta las                   y los </w:t>
      </w:r>
      <w:proofErr w:type="gramStart"/>
      <w:r>
        <w:t>Viernes</w:t>
      </w:r>
      <w:proofErr w:type="gramEnd"/>
      <w:r>
        <w:t xml:space="preserve"> desde las           hasta las       </w:t>
      </w:r>
    </w:p>
    <w:p w14:paraId="0000000F" w14:textId="77777777" w:rsidR="006E77F0" w:rsidRDefault="006E77F0">
      <w:pPr>
        <w:ind w:left="283"/>
      </w:pPr>
    </w:p>
    <w:p w14:paraId="00000010" w14:textId="004BB243" w:rsidR="006E77F0" w:rsidRPr="005679C8" w:rsidRDefault="00AF0388" w:rsidP="005679C8">
      <w:pPr>
        <w:ind w:left="283"/>
        <w:rPr>
          <w:rFonts w:ascii="Times New Roman" w:eastAsia="Times New Roman" w:hAnsi="Times New Roman" w:cs="Times New Roman"/>
          <w:b/>
          <w:color w:val="FF0000"/>
        </w:rPr>
      </w:pPr>
      <w:r>
        <w:t>Horario de verano</w:t>
      </w:r>
      <w:r w:rsidR="005679C8">
        <w:tab/>
      </w:r>
      <w:r w:rsidR="005679C8" w:rsidRPr="005A4B26">
        <w:rPr>
          <w:rFonts w:ascii="Times New Roman" w:eastAsia="Times New Roman" w:hAnsi="Times New Roman" w:cs="Times New Roman"/>
          <w:color w:val="FF0000"/>
        </w:rPr>
        <w:t xml:space="preserve">32,5 </w:t>
      </w:r>
      <w:proofErr w:type="spellStart"/>
      <w:r w:rsidR="005679C8" w:rsidRPr="005A4B26">
        <w:rPr>
          <w:rFonts w:ascii="Times New Roman" w:eastAsia="Times New Roman" w:hAnsi="Times New Roman" w:cs="Times New Roman"/>
          <w:color w:val="FF0000"/>
        </w:rPr>
        <w:t>ó</w:t>
      </w:r>
      <w:proofErr w:type="spellEnd"/>
      <w:r w:rsidR="005679C8" w:rsidRPr="005A4B26">
        <w:rPr>
          <w:rFonts w:ascii="Times New Roman" w:eastAsia="Times New Roman" w:hAnsi="Times New Roman" w:cs="Times New Roman"/>
          <w:color w:val="FF0000"/>
        </w:rPr>
        <w:t xml:space="preserve"> 35 (con productividad)</w:t>
      </w:r>
    </w:p>
    <w:p w14:paraId="00000011" w14:textId="77777777" w:rsidR="006E77F0" w:rsidRDefault="006E77F0">
      <w:pPr>
        <w:ind w:left="283"/>
      </w:pPr>
    </w:p>
    <w:p w14:paraId="00000012" w14:textId="77777777" w:rsidR="006E77F0" w:rsidRDefault="00AF0388">
      <w:pPr>
        <w:ind w:left="283"/>
      </w:pPr>
      <w:r>
        <w:t xml:space="preserve">Desde las                     hasta las    </w:t>
      </w:r>
    </w:p>
    <w:p w14:paraId="00000013" w14:textId="77777777" w:rsidR="006E77F0" w:rsidRDefault="006E77F0">
      <w:pPr>
        <w:ind w:left="283"/>
      </w:pPr>
    </w:p>
    <w:p w14:paraId="00000014" w14:textId="3A8D8225" w:rsidR="006E77F0" w:rsidRPr="005A4B26" w:rsidRDefault="00AF0388">
      <w:pPr>
        <w:ind w:left="283"/>
        <w:rPr>
          <w:color w:val="FF0000"/>
        </w:rPr>
      </w:pPr>
      <w:r>
        <w:t xml:space="preserve">¿Hay opción de hacer tardes (productividad por especial dedicación)? </w:t>
      </w:r>
      <w:r w:rsidR="00D42890" w:rsidRPr="00D42890">
        <w:rPr>
          <w:rFonts w:ascii="Times New Roman" w:eastAsia="Times New Roman" w:hAnsi="Times New Roman" w:cs="Times New Roman"/>
          <w:color w:val="FF0000"/>
        </w:rPr>
        <w:t>Sí</w:t>
      </w:r>
      <w:r w:rsidR="005679C8" w:rsidRPr="00D42890">
        <w:rPr>
          <w:rFonts w:ascii="Times New Roman" w:eastAsia="Times New Roman" w:hAnsi="Times New Roman" w:cs="Times New Roman"/>
          <w:color w:val="FF0000"/>
        </w:rPr>
        <w:t xml:space="preserve"> </w:t>
      </w:r>
      <w:r>
        <w:t xml:space="preserve">¿Cuántas son? </w:t>
      </w:r>
      <w:r w:rsidR="00D42890" w:rsidRPr="00D42890">
        <w:rPr>
          <w:rFonts w:ascii="Times New Roman" w:eastAsia="Times New Roman" w:hAnsi="Times New Roman" w:cs="Times New Roman"/>
          <w:color w:val="FF0000"/>
        </w:rPr>
        <w:t xml:space="preserve">Dos </w:t>
      </w:r>
      <w:r>
        <w:t>¿Se conceden de entrada?</w:t>
      </w:r>
      <w:r w:rsidR="005679C8">
        <w:t xml:space="preserve"> </w:t>
      </w:r>
      <w:r w:rsidR="005A4B26" w:rsidRPr="00D42890">
        <w:rPr>
          <w:rFonts w:ascii="Times New Roman" w:eastAsia="Times New Roman" w:hAnsi="Times New Roman" w:cs="Times New Roman"/>
          <w:color w:val="FF0000"/>
        </w:rPr>
        <w:t>No, s</w:t>
      </w:r>
      <w:r w:rsidR="00960D9D" w:rsidRPr="00D42890">
        <w:rPr>
          <w:rFonts w:ascii="Times New Roman" w:eastAsia="Times New Roman" w:hAnsi="Times New Roman" w:cs="Times New Roman"/>
          <w:color w:val="FF0000"/>
        </w:rPr>
        <w:t>e considera que primero es necesario conocer la dedicación de las personas</w:t>
      </w:r>
    </w:p>
    <w:p w14:paraId="00000015" w14:textId="77777777" w:rsidR="006E77F0" w:rsidRDefault="006E77F0">
      <w:pPr>
        <w:ind w:left="283"/>
      </w:pPr>
    </w:p>
    <w:p w14:paraId="00000016" w14:textId="77777777" w:rsidR="006E77F0" w:rsidRDefault="006E77F0"/>
    <w:p w14:paraId="00000017" w14:textId="77777777" w:rsidR="006E77F0" w:rsidRDefault="00AF0388">
      <w:pPr>
        <w:numPr>
          <w:ilvl w:val="0"/>
          <w:numId w:val="1"/>
        </w:numPr>
        <w:pBdr>
          <w:top w:val="nil"/>
          <w:left w:val="nil"/>
          <w:bottom w:val="nil"/>
          <w:right w:val="nil"/>
          <w:between w:val="nil"/>
        </w:pBdr>
        <w:ind w:left="283" w:hanging="283"/>
        <w:rPr>
          <w:b/>
        </w:rPr>
      </w:pPr>
      <w:r>
        <w:rPr>
          <w:b/>
        </w:rPr>
        <w:t>TELETRABAJO</w:t>
      </w:r>
    </w:p>
    <w:p w14:paraId="00000018" w14:textId="77777777" w:rsidR="006E77F0" w:rsidRDefault="00AF0388">
      <w:pPr>
        <w:pBdr>
          <w:top w:val="nil"/>
          <w:left w:val="nil"/>
          <w:bottom w:val="nil"/>
          <w:right w:val="nil"/>
          <w:between w:val="nil"/>
        </w:pBdr>
        <w:ind w:left="283"/>
      </w:pPr>
      <w:r>
        <w:t>Actualmente, ¿hay posibilidad de teletrabajo?</w:t>
      </w:r>
    </w:p>
    <w:p w14:paraId="678B14DB" w14:textId="2200A441" w:rsidR="00595682" w:rsidRPr="005A4B26" w:rsidRDefault="002E2D16" w:rsidP="00595682">
      <w:pPr>
        <w:ind w:left="283"/>
        <w:rPr>
          <w:rFonts w:ascii="Times New Roman" w:eastAsia="Times New Roman" w:hAnsi="Times New Roman" w:cs="Times New Roman"/>
          <w:color w:val="FF0000"/>
        </w:rPr>
      </w:pPr>
      <w:r w:rsidRPr="005A4B26">
        <w:rPr>
          <w:rFonts w:ascii="Times New Roman" w:eastAsia="Times New Roman" w:hAnsi="Times New Roman" w:cs="Times New Roman"/>
          <w:color w:val="FF0000"/>
        </w:rPr>
        <w:t>SI</w:t>
      </w:r>
      <w:r w:rsidR="00595682" w:rsidRPr="005A4B26">
        <w:rPr>
          <w:rFonts w:ascii="Times New Roman" w:eastAsia="Times New Roman" w:hAnsi="Times New Roman" w:cs="Times New Roman"/>
          <w:color w:val="FF0000"/>
        </w:rPr>
        <w:t xml:space="preserve"> (un día a la semana), u</w:t>
      </w:r>
      <w:r w:rsidR="00FA5D7E" w:rsidRPr="005A4B26">
        <w:rPr>
          <w:rFonts w:ascii="Times New Roman" w:eastAsia="Times New Roman" w:hAnsi="Times New Roman" w:cs="Times New Roman"/>
          <w:color w:val="FF0000"/>
        </w:rPr>
        <w:t>na vez integrado en</w:t>
      </w:r>
      <w:r w:rsidR="00595682" w:rsidRPr="005A4B26">
        <w:rPr>
          <w:rFonts w:ascii="Times New Roman" w:eastAsia="Times New Roman" w:hAnsi="Times New Roman" w:cs="Times New Roman"/>
          <w:color w:val="FF0000"/>
        </w:rPr>
        <w:t xml:space="preserve"> el equipo y ser capaz de trabajar </w:t>
      </w:r>
      <w:r w:rsidR="00FA5D7E" w:rsidRPr="005A4B26">
        <w:rPr>
          <w:rFonts w:ascii="Times New Roman" w:eastAsia="Times New Roman" w:hAnsi="Times New Roman" w:cs="Times New Roman"/>
          <w:color w:val="FF0000"/>
        </w:rPr>
        <w:t xml:space="preserve">plenamente </w:t>
      </w:r>
      <w:r w:rsidR="00595682" w:rsidRPr="005A4B26">
        <w:rPr>
          <w:rFonts w:ascii="Times New Roman" w:eastAsia="Times New Roman" w:hAnsi="Times New Roman" w:cs="Times New Roman"/>
          <w:color w:val="FF0000"/>
        </w:rPr>
        <w:t>en teletrabajo.</w:t>
      </w:r>
    </w:p>
    <w:p w14:paraId="0000001A" w14:textId="50CC56B7" w:rsidR="006E77F0" w:rsidRDefault="006E77F0" w:rsidP="00595682">
      <w:pPr>
        <w:pBdr>
          <w:top w:val="nil"/>
          <w:left w:val="nil"/>
          <w:bottom w:val="nil"/>
          <w:right w:val="nil"/>
          <w:between w:val="nil"/>
        </w:pBdr>
      </w:pPr>
    </w:p>
    <w:p w14:paraId="0000001B" w14:textId="77777777" w:rsidR="006E77F0" w:rsidRDefault="00AF0388">
      <w:pPr>
        <w:pBdr>
          <w:top w:val="nil"/>
          <w:left w:val="nil"/>
          <w:bottom w:val="nil"/>
          <w:right w:val="nil"/>
          <w:between w:val="nil"/>
        </w:pBdr>
        <w:ind w:left="283"/>
      </w:pPr>
      <w:r>
        <w:t>¿Qué se espera hacer una vez salga el Real Decreto?</w:t>
      </w:r>
    </w:p>
    <w:p w14:paraId="0000001C" w14:textId="297A5BCF" w:rsidR="006E77F0" w:rsidRPr="005A4B26" w:rsidRDefault="00960D9D">
      <w:pPr>
        <w:pBdr>
          <w:top w:val="nil"/>
          <w:left w:val="nil"/>
          <w:bottom w:val="nil"/>
          <w:right w:val="nil"/>
          <w:between w:val="nil"/>
        </w:pBdr>
        <w:ind w:left="283"/>
        <w:rPr>
          <w:rFonts w:ascii="Times New Roman" w:eastAsia="Times New Roman" w:hAnsi="Times New Roman" w:cs="Times New Roman"/>
          <w:color w:val="FF0000"/>
        </w:rPr>
      </w:pPr>
      <w:r w:rsidRPr="005A4B26">
        <w:rPr>
          <w:rFonts w:ascii="Times New Roman" w:eastAsia="Times New Roman" w:hAnsi="Times New Roman" w:cs="Times New Roman"/>
          <w:color w:val="FF0000"/>
        </w:rPr>
        <w:t xml:space="preserve">Por lo que sabemos, una vez entre en vigor el Real Decreto, Administraciones Públicas dictará instrucciones sobre cumplimiento, por lo que habrá que esperar </w:t>
      </w:r>
      <w:r w:rsidR="00CC0639" w:rsidRPr="005A4B26">
        <w:rPr>
          <w:rFonts w:ascii="Times New Roman" w:eastAsia="Times New Roman" w:hAnsi="Times New Roman" w:cs="Times New Roman"/>
          <w:color w:val="FF0000"/>
        </w:rPr>
        <w:t>a las instrucciones.</w:t>
      </w:r>
    </w:p>
    <w:p w14:paraId="0000001D" w14:textId="77777777" w:rsidR="006E77F0" w:rsidRDefault="006E77F0"/>
    <w:p w14:paraId="0000001E" w14:textId="77777777" w:rsidR="006E77F0" w:rsidRDefault="00AF0388">
      <w:pPr>
        <w:numPr>
          <w:ilvl w:val="0"/>
          <w:numId w:val="1"/>
        </w:numPr>
        <w:pBdr>
          <w:top w:val="nil"/>
          <w:left w:val="nil"/>
          <w:bottom w:val="nil"/>
          <w:right w:val="nil"/>
          <w:between w:val="nil"/>
        </w:pBdr>
        <w:ind w:left="283" w:hanging="283"/>
        <w:rPr>
          <w:b/>
        </w:rPr>
      </w:pPr>
      <w:r>
        <w:rPr>
          <w:b/>
        </w:rPr>
        <w:t>NIVEL</w:t>
      </w:r>
    </w:p>
    <w:p w14:paraId="0000001F" w14:textId="77777777" w:rsidR="006E77F0" w:rsidRDefault="00AF0388">
      <w:pPr>
        <w:ind w:left="283"/>
      </w:pPr>
      <w:r>
        <w:t>Nivel de entrada:</w:t>
      </w:r>
    </w:p>
    <w:p w14:paraId="00000020" w14:textId="17B8A78E" w:rsidR="006E77F0" w:rsidRPr="004F2394" w:rsidRDefault="004F2394">
      <w:pPr>
        <w:ind w:left="283"/>
        <w:rPr>
          <w:color w:val="FF0000"/>
        </w:rPr>
      </w:pPr>
      <w:r w:rsidRPr="005A4B26">
        <w:rPr>
          <w:color w:val="FF0000"/>
        </w:rPr>
        <w:t>15</w:t>
      </w:r>
    </w:p>
    <w:p w14:paraId="00000021" w14:textId="77777777" w:rsidR="006E77F0" w:rsidRDefault="00AF0388">
      <w:pPr>
        <w:ind w:left="283"/>
      </w:pPr>
      <w:r>
        <w:t>¿Qué política se sigue en cuanto al reparto de niveles?</w:t>
      </w:r>
    </w:p>
    <w:p w14:paraId="09498C32" w14:textId="3B44BA12" w:rsidR="004F2394" w:rsidRPr="004F2394" w:rsidRDefault="004F2394" w:rsidP="004F2394">
      <w:pPr>
        <w:ind w:left="284"/>
        <w:rPr>
          <w:color w:val="FF0000"/>
        </w:rPr>
      </w:pPr>
      <w:r w:rsidRPr="005A4B26">
        <w:rPr>
          <w:rFonts w:ascii="Times New Roman" w:eastAsia="Times New Roman" w:hAnsi="Times New Roman" w:cs="Times New Roman"/>
          <w:color w:val="FF0000"/>
        </w:rPr>
        <w:t xml:space="preserve">Con carácter general, </w:t>
      </w:r>
      <w:r w:rsidR="00DC68B9" w:rsidRPr="005A4B26">
        <w:rPr>
          <w:rFonts w:ascii="Times New Roman" w:eastAsia="Times New Roman" w:hAnsi="Times New Roman" w:cs="Times New Roman"/>
          <w:color w:val="FF0000"/>
        </w:rPr>
        <w:t>se procura asignar puestos disponibles cuando quedan disponibles, una vez que se haya confirmado desempeño adecuado.</w:t>
      </w:r>
    </w:p>
    <w:p w14:paraId="00000023" w14:textId="0728ED48" w:rsidR="006E77F0" w:rsidRDefault="006E77F0" w:rsidP="00150E4E"/>
    <w:p w14:paraId="00000024" w14:textId="77777777" w:rsidR="006E77F0" w:rsidRDefault="006E77F0">
      <w:pPr>
        <w:pBdr>
          <w:top w:val="nil"/>
          <w:left w:val="nil"/>
          <w:bottom w:val="nil"/>
          <w:right w:val="nil"/>
          <w:between w:val="nil"/>
        </w:pBdr>
        <w:rPr>
          <w:b/>
        </w:rPr>
      </w:pPr>
    </w:p>
    <w:p w14:paraId="00000025" w14:textId="77777777" w:rsidR="006E77F0" w:rsidRDefault="00AF0388">
      <w:pPr>
        <w:numPr>
          <w:ilvl w:val="0"/>
          <w:numId w:val="1"/>
        </w:numPr>
        <w:pBdr>
          <w:top w:val="nil"/>
          <w:left w:val="nil"/>
          <w:bottom w:val="nil"/>
          <w:right w:val="nil"/>
          <w:between w:val="nil"/>
        </w:pBdr>
        <w:ind w:left="283" w:hanging="283"/>
        <w:rPr>
          <w:b/>
        </w:rPr>
      </w:pPr>
      <w:r>
        <w:rPr>
          <w:b/>
        </w:rPr>
        <w:t>MOVILIDAD</w:t>
      </w:r>
    </w:p>
    <w:p w14:paraId="00000026" w14:textId="77777777" w:rsidR="006E77F0" w:rsidRDefault="00AF0388">
      <w:pPr>
        <w:ind w:left="283"/>
      </w:pPr>
      <w:r>
        <w:t>¿Hay sedes en provincias con puestos TAI?</w:t>
      </w:r>
    </w:p>
    <w:p w14:paraId="00000027" w14:textId="2F73CFF0" w:rsidR="006E77F0" w:rsidRPr="004F2394" w:rsidRDefault="004F2394">
      <w:pPr>
        <w:ind w:left="283"/>
        <w:rPr>
          <w:color w:val="FF0000"/>
        </w:rPr>
      </w:pPr>
      <w:r w:rsidRPr="004F2394">
        <w:rPr>
          <w:color w:val="FF0000"/>
        </w:rPr>
        <w:t>NO</w:t>
      </w:r>
    </w:p>
    <w:p w14:paraId="00000028" w14:textId="77777777" w:rsidR="006E77F0" w:rsidRDefault="006E77F0">
      <w:pPr>
        <w:ind w:left="283"/>
      </w:pPr>
    </w:p>
    <w:p w14:paraId="00000029" w14:textId="77777777" w:rsidR="006E77F0" w:rsidRDefault="00AF0388">
      <w:pPr>
        <w:ind w:left="283"/>
      </w:pPr>
      <w:r>
        <w:t>¿Cuántas plazas para TAI hay aproximadamente en las sedes provinciales?</w:t>
      </w:r>
    </w:p>
    <w:p w14:paraId="0000002A" w14:textId="35C42BEC" w:rsidR="006E77F0" w:rsidRPr="004F2394" w:rsidRDefault="004F2394">
      <w:pPr>
        <w:ind w:left="283"/>
        <w:rPr>
          <w:color w:val="FF0000"/>
        </w:rPr>
      </w:pPr>
      <w:r w:rsidRPr="004F2394">
        <w:rPr>
          <w:color w:val="FF0000"/>
        </w:rPr>
        <w:t>N/A</w:t>
      </w:r>
    </w:p>
    <w:p w14:paraId="0000002B" w14:textId="77777777" w:rsidR="006E77F0" w:rsidRDefault="006E77F0">
      <w:pPr>
        <w:ind w:left="283"/>
      </w:pPr>
    </w:p>
    <w:p w14:paraId="0000002C" w14:textId="77777777" w:rsidR="006E77F0" w:rsidRDefault="00AF0388">
      <w:pPr>
        <w:ind w:left="283"/>
      </w:pPr>
      <w:r>
        <w:t>¿Hay posibilidad de acceder a estas plazas a corto medio plazo?</w:t>
      </w:r>
    </w:p>
    <w:p w14:paraId="0000002E" w14:textId="65B579CB" w:rsidR="006E77F0" w:rsidRPr="004F2394" w:rsidRDefault="004F2394" w:rsidP="00150E4E">
      <w:pPr>
        <w:ind w:firstLine="283"/>
        <w:rPr>
          <w:color w:val="FF0000"/>
        </w:rPr>
      </w:pPr>
      <w:r w:rsidRPr="004F2394">
        <w:rPr>
          <w:color w:val="FF0000"/>
        </w:rPr>
        <w:t>N/A</w:t>
      </w:r>
    </w:p>
    <w:p w14:paraId="00000031" w14:textId="7E0E56E8" w:rsidR="006E77F0" w:rsidRDefault="006E77F0"/>
    <w:p w14:paraId="00000032" w14:textId="77777777" w:rsidR="006E77F0" w:rsidRDefault="00AF0388">
      <w:pPr>
        <w:numPr>
          <w:ilvl w:val="0"/>
          <w:numId w:val="1"/>
        </w:numPr>
        <w:pBdr>
          <w:top w:val="nil"/>
          <w:left w:val="nil"/>
          <w:bottom w:val="nil"/>
          <w:right w:val="nil"/>
          <w:between w:val="nil"/>
        </w:pBdr>
        <w:ind w:left="283" w:hanging="283"/>
        <w:rPr>
          <w:b/>
        </w:rPr>
      </w:pPr>
      <w:r>
        <w:rPr>
          <w:b/>
        </w:rPr>
        <w:t>SALARIO</w:t>
      </w:r>
    </w:p>
    <w:p w14:paraId="00000033" w14:textId="45247C79" w:rsidR="006E77F0" w:rsidRDefault="00AF0388" w:rsidP="004F2394">
      <w:pPr>
        <w:ind w:left="283"/>
        <w:rPr>
          <w:b/>
          <w:color w:val="FF0000"/>
        </w:rPr>
      </w:pPr>
      <w:r>
        <w:t>Sueldo bruto aproximado nada más entrar:</w:t>
      </w:r>
      <w:r w:rsidR="004F2394">
        <w:t xml:space="preserve"> </w:t>
      </w:r>
    </w:p>
    <w:p w14:paraId="665DF61D" w14:textId="3DB7AB59" w:rsidR="00887A22" w:rsidRDefault="00887A22" w:rsidP="004F2394">
      <w:pPr>
        <w:ind w:left="283"/>
        <w:rPr>
          <w:b/>
          <w:color w:val="FF0000"/>
        </w:rPr>
      </w:pPr>
    </w:p>
    <w:p w14:paraId="4A3555FD" w14:textId="230C2BA0" w:rsidR="00887A22" w:rsidRPr="005A4B26" w:rsidRDefault="00887A22" w:rsidP="004F2394">
      <w:pPr>
        <w:ind w:left="283"/>
        <w:rPr>
          <w:color w:val="FF0000"/>
        </w:rPr>
      </w:pPr>
      <w:r w:rsidRPr="005A4B26">
        <w:rPr>
          <w:color w:val="FF0000"/>
        </w:rPr>
        <w:t>Sueldo C1: 11.040,40</w:t>
      </w:r>
    </w:p>
    <w:p w14:paraId="24F26C13" w14:textId="707B103A" w:rsidR="00887A22" w:rsidRPr="005A4B26" w:rsidRDefault="00887A22" w:rsidP="004F2394">
      <w:pPr>
        <w:ind w:left="283"/>
        <w:rPr>
          <w:color w:val="FF0000"/>
        </w:rPr>
      </w:pPr>
      <w:r w:rsidRPr="005A4B26">
        <w:rPr>
          <w:color w:val="FF0000"/>
        </w:rPr>
        <w:t>Complemento destino N15: 5.120,22</w:t>
      </w:r>
    </w:p>
    <w:p w14:paraId="3C2A67DF" w14:textId="6D1C38BD" w:rsidR="00887A22" w:rsidRPr="005A4B26" w:rsidRDefault="00887A22" w:rsidP="004F2394">
      <w:pPr>
        <w:ind w:left="283"/>
        <w:rPr>
          <w:color w:val="FF0000"/>
        </w:rPr>
      </w:pPr>
      <w:r w:rsidRPr="005A4B26">
        <w:rPr>
          <w:color w:val="FF0000"/>
        </w:rPr>
        <w:t>Complemento específico N15: 3.771,74</w:t>
      </w:r>
    </w:p>
    <w:p w14:paraId="74EF949B" w14:textId="6CA06F85" w:rsidR="00887A22" w:rsidRPr="005A4B26" w:rsidRDefault="00887A22" w:rsidP="004F2394">
      <w:pPr>
        <w:ind w:left="283"/>
        <w:rPr>
          <w:color w:val="FF0000"/>
        </w:rPr>
      </w:pPr>
      <w:r w:rsidRPr="005A4B26">
        <w:rPr>
          <w:color w:val="FF0000"/>
        </w:rPr>
        <w:t>Total: 19.932,36</w:t>
      </w:r>
    </w:p>
    <w:p w14:paraId="00000034" w14:textId="77777777" w:rsidR="006E77F0" w:rsidRDefault="006E77F0">
      <w:pPr>
        <w:ind w:left="283"/>
      </w:pPr>
    </w:p>
    <w:p w14:paraId="00000035" w14:textId="77777777" w:rsidR="006E77F0" w:rsidRDefault="00AF0388">
      <w:pPr>
        <w:ind w:left="283"/>
      </w:pPr>
      <w:r>
        <w:t>¿Productividades?</w:t>
      </w:r>
    </w:p>
    <w:p w14:paraId="00000037" w14:textId="40636FA4" w:rsidR="006E77F0" w:rsidRPr="006530EA" w:rsidRDefault="006530EA">
      <w:pPr>
        <w:ind w:left="283"/>
        <w:rPr>
          <w:rFonts w:ascii="Times New Roman" w:eastAsia="Times New Roman" w:hAnsi="Times New Roman" w:cs="Times New Roman"/>
          <w:color w:val="FF0000"/>
        </w:rPr>
      </w:pPr>
      <w:r>
        <w:rPr>
          <w:rFonts w:ascii="Times New Roman" w:eastAsia="Times New Roman" w:hAnsi="Times New Roman" w:cs="Times New Roman"/>
          <w:color w:val="FF0000"/>
        </w:rPr>
        <w:t>Variable, en función de desempeño en el puesto del trabajo.</w:t>
      </w:r>
    </w:p>
    <w:p w14:paraId="00000038" w14:textId="77777777" w:rsidR="006E77F0" w:rsidRDefault="006E77F0"/>
    <w:p w14:paraId="00000039" w14:textId="77777777" w:rsidR="006E77F0" w:rsidRDefault="00AF0388">
      <w:pPr>
        <w:numPr>
          <w:ilvl w:val="0"/>
          <w:numId w:val="1"/>
        </w:numPr>
        <w:pBdr>
          <w:top w:val="nil"/>
          <w:left w:val="nil"/>
          <w:bottom w:val="nil"/>
          <w:right w:val="nil"/>
          <w:between w:val="nil"/>
        </w:pBdr>
        <w:ind w:left="283" w:hanging="283"/>
        <w:rPr>
          <w:b/>
        </w:rPr>
      </w:pPr>
      <w:r>
        <w:rPr>
          <w:b/>
        </w:rPr>
        <w:t>CARACTERÍSTICAS DEL PUESTO</w:t>
      </w:r>
    </w:p>
    <w:p w14:paraId="0000003A" w14:textId="06A86DC2" w:rsidR="006E77F0" w:rsidRDefault="00AF0388">
      <w:pPr>
        <w:pBdr>
          <w:top w:val="nil"/>
          <w:left w:val="nil"/>
          <w:bottom w:val="nil"/>
          <w:right w:val="nil"/>
          <w:between w:val="nil"/>
        </w:pBdr>
        <w:ind w:left="283"/>
      </w:pPr>
      <w:r>
        <w:t>Porcentaje entre plazas de desarrollo y sistemas</w:t>
      </w:r>
      <w:r w:rsidR="004F2394">
        <w:t xml:space="preserve"> </w:t>
      </w:r>
      <w:r w:rsidR="004F2394" w:rsidRPr="004F2394">
        <w:rPr>
          <w:color w:val="FF0000"/>
        </w:rPr>
        <w:t>50%-50%</w:t>
      </w:r>
    </w:p>
    <w:p w14:paraId="31780DB5" w14:textId="77777777" w:rsidR="006F2D52" w:rsidRDefault="006F2D52" w:rsidP="006F2D52"/>
    <w:p w14:paraId="6507099D" w14:textId="606EB165" w:rsidR="006F2D52" w:rsidRDefault="006F2D52" w:rsidP="00417926">
      <w:pPr>
        <w:ind w:firstLine="283"/>
        <w:jc w:val="both"/>
      </w:pPr>
      <w:r w:rsidRPr="006F2D52">
        <w:rPr>
          <w:color w:val="FF0000"/>
        </w:rPr>
        <w:t>S</w:t>
      </w:r>
      <w:r w:rsidRPr="006F2D52">
        <w:rPr>
          <w:rFonts w:ascii="Times New Roman" w:eastAsia="Times New Roman" w:hAnsi="Times New Roman" w:cs="Times New Roman"/>
          <w:color w:val="FF0000"/>
        </w:rPr>
        <w:t>e adaptará el trabajo al CV e intereses de las personas que se incorporen.</w:t>
      </w:r>
      <w:r w:rsidR="00BB22E0">
        <w:rPr>
          <w:rFonts w:ascii="Times New Roman" w:eastAsia="Times New Roman" w:hAnsi="Times New Roman" w:cs="Times New Roman"/>
          <w:color w:val="FF0000"/>
        </w:rPr>
        <w:t xml:space="preserve"> </w:t>
      </w:r>
      <w:r w:rsidRPr="006F2D52">
        <w:rPr>
          <w:rFonts w:ascii="Times New Roman" w:eastAsia="Times New Roman" w:hAnsi="Times New Roman" w:cs="Times New Roman"/>
          <w:color w:val="FF0000"/>
        </w:rPr>
        <w:t xml:space="preserve"> </w:t>
      </w:r>
    </w:p>
    <w:p w14:paraId="19D8C827" w14:textId="77777777" w:rsidR="006F2D52" w:rsidRDefault="006F2D52">
      <w:pPr>
        <w:pBdr>
          <w:top w:val="nil"/>
          <w:left w:val="nil"/>
          <w:bottom w:val="nil"/>
          <w:right w:val="nil"/>
          <w:between w:val="nil"/>
        </w:pBdr>
        <w:ind w:left="283"/>
      </w:pPr>
    </w:p>
    <w:p w14:paraId="0000003C" w14:textId="77777777" w:rsidR="006E77F0" w:rsidRDefault="00AF0388">
      <w:pPr>
        <w:pBdr>
          <w:top w:val="nil"/>
          <w:left w:val="nil"/>
          <w:bottom w:val="nil"/>
          <w:right w:val="nil"/>
          <w:between w:val="nil"/>
        </w:pBdr>
        <w:ind w:left="283"/>
      </w:pPr>
      <w:r>
        <w:t>¿Qué tareas se pueden realizar en cuanto a desarrollo?</w:t>
      </w:r>
    </w:p>
    <w:p w14:paraId="0000003E" w14:textId="2E315ACF" w:rsidR="006E77F0" w:rsidRPr="00BB22E0" w:rsidRDefault="004F2394" w:rsidP="00417926">
      <w:pPr>
        <w:ind w:left="202"/>
        <w:jc w:val="both"/>
        <w:rPr>
          <w:color w:val="FF0000"/>
        </w:rPr>
      </w:pPr>
      <w:r w:rsidRPr="006F2D52">
        <w:rPr>
          <w:rFonts w:ascii="Times New Roman" w:eastAsia="Times New Roman" w:hAnsi="Times New Roman" w:cs="Times New Roman"/>
          <w:color w:val="FF0000"/>
        </w:rPr>
        <w:t xml:space="preserve">Desarrollos nuevos y mantenimiento de aplicaciones de ámbito ferroviario (Accidentalidad, Registro Especial Ferroviario, integración con ERA, </w:t>
      </w:r>
      <w:proofErr w:type="spellStart"/>
      <w:r w:rsidRPr="006F2D52">
        <w:rPr>
          <w:rFonts w:ascii="Times New Roman" w:eastAsia="Times New Roman" w:hAnsi="Times New Roman" w:cs="Times New Roman"/>
          <w:color w:val="FF0000"/>
        </w:rPr>
        <w:t>etc</w:t>
      </w:r>
      <w:proofErr w:type="spellEnd"/>
      <w:r w:rsidRPr="006F2D52">
        <w:rPr>
          <w:rFonts w:ascii="Times New Roman" w:eastAsia="Times New Roman" w:hAnsi="Times New Roman" w:cs="Times New Roman"/>
          <w:color w:val="FF0000"/>
        </w:rPr>
        <w:t xml:space="preserve">) y de </w:t>
      </w:r>
      <w:r w:rsidR="006F2D52">
        <w:rPr>
          <w:rFonts w:ascii="Times New Roman" w:eastAsia="Times New Roman" w:hAnsi="Times New Roman" w:cs="Times New Roman"/>
          <w:color w:val="FF0000"/>
        </w:rPr>
        <w:t>gestión</w:t>
      </w:r>
      <w:r w:rsidRPr="006F2D52">
        <w:rPr>
          <w:rFonts w:ascii="Times New Roman" w:eastAsia="Times New Roman" w:hAnsi="Times New Roman" w:cs="Times New Roman"/>
          <w:color w:val="FF0000"/>
        </w:rPr>
        <w:t xml:space="preserve"> (gestión de ingresos, tramitación, gestión de competencias profesionales, </w:t>
      </w:r>
      <w:proofErr w:type="spellStart"/>
      <w:r w:rsidRPr="006F2D52">
        <w:rPr>
          <w:rFonts w:ascii="Times New Roman" w:eastAsia="Times New Roman" w:hAnsi="Times New Roman" w:cs="Times New Roman"/>
          <w:color w:val="FF0000"/>
        </w:rPr>
        <w:t>etc</w:t>
      </w:r>
      <w:proofErr w:type="spellEnd"/>
      <w:r w:rsidRPr="006F2D52">
        <w:rPr>
          <w:rFonts w:ascii="Times New Roman" w:eastAsia="Times New Roman" w:hAnsi="Times New Roman" w:cs="Times New Roman"/>
          <w:color w:val="FF0000"/>
        </w:rPr>
        <w:t xml:space="preserve">), </w:t>
      </w:r>
      <w:r w:rsidR="00417926">
        <w:rPr>
          <w:rFonts w:ascii="Times New Roman" w:eastAsia="Times New Roman" w:hAnsi="Times New Roman" w:cs="Times New Roman"/>
          <w:color w:val="FF0000"/>
        </w:rPr>
        <w:t>con personal interno</w:t>
      </w:r>
      <w:r w:rsidRPr="006F2D52">
        <w:rPr>
          <w:rFonts w:ascii="Times New Roman" w:eastAsia="Times New Roman" w:hAnsi="Times New Roman" w:cs="Times New Roman"/>
          <w:color w:val="FF0000"/>
        </w:rPr>
        <w:t xml:space="preserve"> y/o junto a recursos externos (encargos a INECO).</w:t>
      </w:r>
      <w:r w:rsidR="00417926">
        <w:rPr>
          <w:rFonts w:ascii="Times New Roman" w:eastAsia="Times New Roman" w:hAnsi="Times New Roman" w:cs="Times New Roman"/>
          <w:color w:val="FF0000"/>
        </w:rPr>
        <w:t xml:space="preserve"> </w:t>
      </w:r>
      <w:r w:rsidR="00417926" w:rsidRPr="006F2D52">
        <w:rPr>
          <w:rFonts w:ascii="Times New Roman" w:eastAsia="Times New Roman" w:hAnsi="Times New Roman" w:cs="Times New Roman"/>
          <w:color w:val="FF0000"/>
        </w:rPr>
        <w:t xml:space="preserve">Toma de requisitos de usuario, análisis funcional y de código, codificación, fase de pruebas, </w:t>
      </w:r>
      <w:proofErr w:type="spellStart"/>
      <w:r w:rsidR="00417926" w:rsidRPr="006F2D52">
        <w:rPr>
          <w:rFonts w:ascii="Times New Roman" w:eastAsia="Times New Roman" w:hAnsi="Times New Roman" w:cs="Times New Roman"/>
          <w:color w:val="FF0000"/>
        </w:rPr>
        <w:t>etc</w:t>
      </w:r>
      <w:proofErr w:type="spellEnd"/>
    </w:p>
    <w:p w14:paraId="00000042" w14:textId="4BE13DD2" w:rsidR="006E77F0" w:rsidRDefault="006E77F0" w:rsidP="00D852A2">
      <w:pPr>
        <w:pBdr>
          <w:top w:val="nil"/>
          <w:left w:val="nil"/>
          <w:bottom w:val="nil"/>
          <w:right w:val="nil"/>
          <w:between w:val="nil"/>
        </w:pBdr>
      </w:pPr>
    </w:p>
    <w:p w14:paraId="00000043" w14:textId="77777777" w:rsidR="006E77F0" w:rsidRDefault="00AF0388">
      <w:pPr>
        <w:pBdr>
          <w:top w:val="nil"/>
          <w:left w:val="nil"/>
          <w:bottom w:val="nil"/>
          <w:right w:val="nil"/>
          <w:between w:val="nil"/>
        </w:pBdr>
        <w:ind w:left="283"/>
      </w:pPr>
      <w:r>
        <w:t>¿Qué tareas se pueden realizar en cuanto a sistemas?</w:t>
      </w:r>
    </w:p>
    <w:p w14:paraId="00000045" w14:textId="154FD409" w:rsidR="006E77F0" w:rsidRPr="006F2D52" w:rsidRDefault="006F2D52" w:rsidP="00417926">
      <w:pPr>
        <w:ind w:left="283"/>
        <w:jc w:val="both"/>
      </w:pPr>
      <w:r w:rsidRPr="006F2D52">
        <w:rPr>
          <w:rFonts w:ascii="Times New Roman" w:eastAsia="Times New Roman" w:hAnsi="Times New Roman" w:cs="Times New Roman"/>
          <w:color w:val="FF0000"/>
        </w:rPr>
        <w:t xml:space="preserve">Administración de sistemas </w:t>
      </w:r>
      <w:r w:rsidR="00D852A2">
        <w:rPr>
          <w:rFonts w:ascii="Times New Roman" w:eastAsia="Times New Roman" w:hAnsi="Times New Roman" w:cs="Times New Roman"/>
          <w:color w:val="FF0000"/>
        </w:rPr>
        <w:t xml:space="preserve">de la Agencia </w:t>
      </w:r>
      <w:r w:rsidRPr="006F2D52">
        <w:rPr>
          <w:rFonts w:ascii="Times New Roman" w:eastAsia="Times New Roman" w:hAnsi="Times New Roman" w:cs="Times New Roman"/>
          <w:color w:val="FF0000"/>
        </w:rPr>
        <w:t>en coordinación con personal del Ministerio</w:t>
      </w:r>
      <w:r w:rsidR="00417926">
        <w:rPr>
          <w:rFonts w:ascii="Times New Roman" w:eastAsia="Times New Roman" w:hAnsi="Times New Roman" w:cs="Times New Roman"/>
          <w:color w:val="FF0000"/>
        </w:rPr>
        <w:t xml:space="preserve"> (infraestructura basada principalmente en servicios Microsoft, tanto </w:t>
      </w:r>
      <w:proofErr w:type="spellStart"/>
      <w:r w:rsidR="00417926">
        <w:rPr>
          <w:rFonts w:ascii="Times New Roman" w:eastAsia="Times New Roman" w:hAnsi="Times New Roman" w:cs="Times New Roman"/>
          <w:color w:val="FF0000"/>
        </w:rPr>
        <w:t>on-premises</w:t>
      </w:r>
      <w:proofErr w:type="spellEnd"/>
      <w:r w:rsidR="00417926">
        <w:rPr>
          <w:rFonts w:ascii="Times New Roman" w:eastAsia="Times New Roman" w:hAnsi="Times New Roman" w:cs="Times New Roman"/>
          <w:color w:val="FF0000"/>
        </w:rPr>
        <w:t xml:space="preserve"> como de AZURE)</w:t>
      </w:r>
      <w:r w:rsidRPr="006F2D52">
        <w:rPr>
          <w:rFonts w:ascii="Times New Roman" w:eastAsia="Times New Roman" w:hAnsi="Times New Roman" w:cs="Times New Roman"/>
          <w:color w:val="FF0000"/>
        </w:rPr>
        <w:t xml:space="preserve">, </w:t>
      </w:r>
      <w:r w:rsidR="00BB22E0">
        <w:rPr>
          <w:rFonts w:ascii="Times New Roman" w:eastAsia="Times New Roman" w:hAnsi="Times New Roman" w:cs="Times New Roman"/>
          <w:color w:val="FF0000"/>
        </w:rPr>
        <w:t xml:space="preserve">gestión de equipos, atención a usuarios, </w:t>
      </w:r>
      <w:r w:rsidR="000F2367">
        <w:rPr>
          <w:rFonts w:ascii="Times New Roman" w:eastAsia="Times New Roman" w:hAnsi="Times New Roman" w:cs="Times New Roman"/>
          <w:color w:val="FF0000"/>
        </w:rPr>
        <w:t>etc</w:t>
      </w:r>
      <w:bookmarkStart w:id="1" w:name="_GoBack"/>
      <w:bookmarkEnd w:id="1"/>
    </w:p>
    <w:p w14:paraId="00000046" w14:textId="77777777" w:rsidR="006E77F0" w:rsidRDefault="006E77F0">
      <w:pPr>
        <w:ind w:left="283"/>
      </w:pPr>
    </w:p>
    <w:p w14:paraId="00000047" w14:textId="77777777" w:rsidR="006E77F0" w:rsidRDefault="006E77F0">
      <w:pPr>
        <w:ind w:left="283"/>
      </w:pPr>
    </w:p>
    <w:p w14:paraId="2F07F74A" w14:textId="3C711FF7" w:rsidR="00DC68B9" w:rsidRPr="00417926" w:rsidRDefault="006F2D52" w:rsidP="00417926">
      <w:pPr>
        <w:ind w:left="283"/>
        <w:jc w:val="both"/>
        <w:rPr>
          <w:rFonts w:ascii="Times New Roman" w:eastAsia="Times New Roman" w:hAnsi="Times New Roman" w:cs="Times New Roman"/>
          <w:color w:val="FF0000"/>
        </w:rPr>
      </w:pPr>
      <w:r w:rsidRPr="00417926">
        <w:rPr>
          <w:rFonts w:ascii="Times New Roman" w:eastAsia="Times New Roman" w:hAnsi="Times New Roman" w:cs="Times New Roman"/>
          <w:color w:val="FF0000"/>
        </w:rPr>
        <w:t xml:space="preserve">Adicionalmente, posibilidad de dar sesiones de formación sobre materias relacionadas con Administración Digital o Informática </w:t>
      </w:r>
      <w:r w:rsidR="00BB22E0" w:rsidRPr="00417926">
        <w:rPr>
          <w:rFonts w:ascii="Times New Roman" w:eastAsia="Times New Roman" w:hAnsi="Times New Roman" w:cs="Times New Roman"/>
          <w:color w:val="FF0000"/>
        </w:rPr>
        <w:t xml:space="preserve">de interés </w:t>
      </w:r>
      <w:r w:rsidRPr="00417926">
        <w:rPr>
          <w:rFonts w:ascii="Times New Roman" w:eastAsia="Times New Roman" w:hAnsi="Times New Roman" w:cs="Times New Roman"/>
          <w:color w:val="FF0000"/>
        </w:rPr>
        <w:t>para el resto de usuarios de la Agencia</w:t>
      </w:r>
      <w:r w:rsidR="00417926">
        <w:rPr>
          <w:rFonts w:ascii="Times New Roman" w:eastAsia="Times New Roman" w:hAnsi="Times New Roman" w:cs="Times New Roman"/>
          <w:color w:val="FF0000"/>
        </w:rPr>
        <w:t xml:space="preserve"> e iniciar </w:t>
      </w:r>
      <w:r w:rsidR="00DC68B9">
        <w:rPr>
          <w:rFonts w:ascii="Times New Roman" w:eastAsia="Times New Roman" w:hAnsi="Times New Roman" w:cs="Times New Roman"/>
          <w:color w:val="FF0000"/>
        </w:rPr>
        <w:t xml:space="preserve">proyectos en nuevos ámbitos (Seguridad, </w:t>
      </w:r>
      <w:r w:rsidR="00DC68B9" w:rsidRPr="006F2D52">
        <w:rPr>
          <w:rFonts w:ascii="Times New Roman" w:eastAsia="Times New Roman" w:hAnsi="Times New Roman" w:cs="Times New Roman"/>
          <w:color w:val="FF0000"/>
        </w:rPr>
        <w:t xml:space="preserve">Business </w:t>
      </w:r>
      <w:proofErr w:type="spellStart"/>
      <w:r w:rsidR="00DC68B9" w:rsidRPr="006F2D52">
        <w:rPr>
          <w:rFonts w:ascii="Times New Roman" w:eastAsia="Times New Roman" w:hAnsi="Times New Roman" w:cs="Times New Roman"/>
          <w:color w:val="FF0000"/>
        </w:rPr>
        <w:t>Intelligence</w:t>
      </w:r>
      <w:proofErr w:type="spellEnd"/>
      <w:r w:rsidR="00DC68B9">
        <w:rPr>
          <w:rFonts w:ascii="Times New Roman" w:eastAsia="Times New Roman" w:hAnsi="Times New Roman" w:cs="Times New Roman"/>
          <w:color w:val="FF0000"/>
        </w:rPr>
        <w:t xml:space="preserve">, </w:t>
      </w:r>
      <w:proofErr w:type="spellStart"/>
      <w:r w:rsidR="00DC68B9">
        <w:rPr>
          <w:rFonts w:ascii="Times New Roman" w:eastAsia="Times New Roman" w:hAnsi="Times New Roman" w:cs="Times New Roman"/>
          <w:color w:val="FF0000"/>
        </w:rPr>
        <w:t>etc</w:t>
      </w:r>
      <w:proofErr w:type="spellEnd"/>
      <w:r w:rsidR="00DC68B9">
        <w:rPr>
          <w:rFonts w:ascii="Times New Roman" w:eastAsia="Times New Roman" w:hAnsi="Times New Roman" w:cs="Times New Roman"/>
          <w:color w:val="FF0000"/>
        </w:rPr>
        <w:t>).</w:t>
      </w:r>
    </w:p>
    <w:p w14:paraId="00000048" w14:textId="3A3C1BEC" w:rsidR="006E77F0" w:rsidRPr="006F2D52" w:rsidRDefault="006E77F0">
      <w:pPr>
        <w:rPr>
          <w:color w:val="FF0000"/>
        </w:rPr>
      </w:pPr>
    </w:p>
    <w:p w14:paraId="00000049" w14:textId="77777777" w:rsidR="006E77F0" w:rsidRDefault="006E77F0">
      <w:pPr>
        <w:ind w:left="283"/>
      </w:pPr>
    </w:p>
    <w:p w14:paraId="0000004A" w14:textId="77777777" w:rsidR="006E77F0" w:rsidRDefault="006E77F0">
      <w:pPr>
        <w:ind w:left="283"/>
      </w:pPr>
    </w:p>
    <w:p w14:paraId="0000004B" w14:textId="77777777" w:rsidR="006E77F0" w:rsidRDefault="00AF0388">
      <w:pPr>
        <w:numPr>
          <w:ilvl w:val="0"/>
          <w:numId w:val="1"/>
        </w:numPr>
        <w:pBdr>
          <w:top w:val="nil"/>
          <w:left w:val="nil"/>
          <w:bottom w:val="nil"/>
          <w:right w:val="nil"/>
          <w:between w:val="nil"/>
        </w:pBdr>
        <w:ind w:left="283" w:hanging="283"/>
        <w:rPr>
          <w:b/>
        </w:rPr>
      </w:pPr>
      <w:r>
        <w:rPr>
          <w:b/>
        </w:rPr>
        <w:t>REPARTO DE PLAZAS</w:t>
      </w:r>
    </w:p>
    <w:p w14:paraId="0000004C" w14:textId="77777777" w:rsidR="006E77F0" w:rsidRDefault="00AF0388">
      <w:pPr>
        <w:pBdr>
          <w:top w:val="nil"/>
          <w:left w:val="nil"/>
          <w:bottom w:val="nil"/>
          <w:right w:val="nil"/>
          <w:between w:val="nil"/>
        </w:pBdr>
        <w:ind w:left="283"/>
      </w:pPr>
      <w:r>
        <w:t xml:space="preserve">Si hay más de una plaza en el mismo organismo, ¿cómo se reparten las plazas? (Por orden de llegada, por posición en el listado de aprobados, por el código de la plaza, por </w:t>
      </w:r>
      <w:proofErr w:type="spellStart"/>
      <w:r>
        <w:t>curriculum</w:t>
      </w:r>
      <w:proofErr w:type="spellEnd"/>
      <w:r>
        <w:t>…)</w:t>
      </w:r>
    </w:p>
    <w:p w14:paraId="0000004D" w14:textId="7A890EE5" w:rsidR="006E77F0" w:rsidRPr="00417926" w:rsidRDefault="00AF0388" w:rsidP="00417926">
      <w:pPr>
        <w:ind w:left="283" w:firstLine="17"/>
        <w:jc w:val="both"/>
        <w:rPr>
          <w:rFonts w:ascii="Times New Roman" w:eastAsia="Times New Roman" w:hAnsi="Times New Roman" w:cs="Times New Roman"/>
          <w:color w:val="FF0000"/>
        </w:rPr>
      </w:pPr>
      <w:r w:rsidRPr="00417926">
        <w:rPr>
          <w:rFonts w:ascii="Times New Roman" w:eastAsia="Times New Roman" w:hAnsi="Times New Roman" w:cs="Times New Roman"/>
          <w:color w:val="FF0000"/>
        </w:rPr>
        <w:t>En función de necesid</w:t>
      </w:r>
      <w:r w:rsidR="00595682" w:rsidRPr="00417926">
        <w:rPr>
          <w:rFonts w:ascii="Times New Roman" w:eastAsia="Times New Roman" w:hAnsi="Times New Roman" w:cs="Times New Roman"/>
          <w:color w:val="FF0000"/>
        </w:rPr>
        <w:t>ades existentes en la Agencia y currículum/</w:t>
      </w:r>
      <w:r w:rsidR="00417926">
        <w:rPr>
          <w:rFonts w:ascii="Times New Roman" w:eastAsia="Times New Roman" w:hAnsi="Times New Roman" w:cs="Times New Roman"/>
          <w:color w:val="FF0000"/>
        </w:rPr>
        <w:t xml:space="preserve">intereses de las personas </w:t>
      </w:r>
      <w:r w:rsidRPr="00417926">
        <w:rPr>
          <w:rFonts w:ascii="Times New Roman" w:eastAsia="Times New Roman" w:hAnsi="Times New Roman" w:cs="Times New Roman"/>
          <w:color w:val="FF0000"/>
        </w:rPr>
        <w:t>que se incorporen.</w:t>
      </w:r>
    </w:p>
    <w:p w14:paraId="0000004E" w14:textId="77777777" w:rsidR="006E77F0" w:rsidRDefault="006E77F0"/>
    <w:p w14:paraId="00000050" w14:textId="584BD67C" w:rsidR="006E77F0" w:rsidRDefault="006E77F0"/>
    <w:p w14:paraId="00000051" w14:textId="77777777" w:rsidR="006E77F0" w:rsidRDefault="00AF0388">
      <w:pPr>
        <w:numPr>
          <w:ilvl w:val="0"/>
          <w:numId w:val="1"/>
        </w:numPr>
        <w:pBdr>
          <w:top w:val="nil"/>
          <w:left w:val="nil"/>
          <w:bottom w:val="nil"/>
          <w:right w:val="nil"/>
          <w:between w:val="nil"/>
        </w:pBdr>
        <w:ind w:left="283" w:hanging="283"/>
        <w:rPr>
          <w:b/>
        </w:rPr>
      </w:pPr>
      <w:r>
        <w:rPr>
          <w:b/>
        </w:rPr>
        <w:lastRenderedPageBreak/>
        <w:t>SERVICIOS</w:t>
      </w:r>
    </w:p>
    <w:p w14:paraId="00000053" w14:textId="52812481" w:rsidR="006E77F0" w:rsidRDefault="00AF0388" w:rsidP="00150E4E">
      <w:pPr>
        <w:pBdr>
          <w:top w:val="nil"/>
          <w:left w:val="nil"/>
          <w:bottom w:val="nil"/>
          <w:right w:val="nil"/>
          <w:between w:val="nil"/>
        </w:pBdr>
        <w:ind w:left="283"/>
      </w:pPr>
      <w:r>
        <w:t xml:space="preserve">Parking: </w:t>
      </w:r>
      <w:r w:rsidRPr="00AF0388">
        <w:rPr>
          <w:color w:val="FF0000"/>
        </w:rPr>
        <w:t xml:space="preserve">SÍ (ubicado en el Ministerio, en </w:t>
      </w:r>
      <w:r w:rsidR="00417926">
        <w:rPr>
          <w:color w:val="FF0000"/>
        </w:rPr>
        <w:t xml:space="preserve">Paseo de la </w:t>
      </w:r>
      <w:r w:rsidRPr="00AF0388">
        <w:rPr>
          <w:color w:val="FF0000"/>
        </w:rPr>
        <w:t>Castellana 67)</w:t>
      </w:r>
    </w:p>
    <w:p w14:paraId="00000054" w14:textId="77777777" w:rsidR="006E77F0" w:rsidRDefault="006E77F0">
      <w:pPr>
        <w:ind w:left="708"/>
      </w:pPr>
    </w:p>
    <w:p w14:paraId="00000056" w14:textId="1A89FD2E" w:rsidR="006E77F0" w:rsidRDefault="00AF0388" w:rsidP="00150E4E">
      <w:pPr>
        <w:pBdr>
          <w:top w:val="nil"/>
          <w:left w:val="nil"/>
          <w:bottom w:val="nil"/>
          <w:right w:val="nil"/>
          <w:between w:val="nil"/>
        </w:pBdr>
        <w:ind w:left="283"/>
      </w:pPr>
      <w:r>
        <w:t xml:space="preserve">Comedor/cafetería: </w:t>
      </w:r>
      <w:r w:rsidR="001312D3">
        <w:rPr>
          <w:color w:val="FF0000"/>
        </w:rPr>
        <w:t xml:space="preserve">Comedor SÍ. </w:t>
      </w:r>
    </w:p>
    <w:p w14:paraId="00000057" w14:textId="77777777" w:rsidR="006E77F0" w:rsidRDefault="006E77F0">
      <w:pPr>
        <w:ind w:left="708"/>
      </w:pPr>
    </w:p>
    <w:p w14:paraId="00000058" w14:textId="7120A5D7" w:rsidR="006E77F0" w:rsidRDefault="00AF0388">
      <w:pPr>
        <w:pBdr>
          <w:top w:val="nil"/>
          <w:left w:val="nil"/>
          <w:bottom w:val="nil"/>
          <w:right w:val="nil"/>
          <w:between w:val="nil"/>
        </w:pBdr>
        <w:ind w:left="283"/>
      </w:pPr>
      <w:r>
        <w:t xml:space="preserve">Guardería: </w:t>
      </w:r>
      <w:r w:rsidRPr="00AF0388">
        <w:rPr>
          <w:color w:val="FF0000"/>
        </w:rPr>
        <w:t>SÍ (ubicado en el Ministerio, en Castellana 67)</w:t>
      </w:r>
    </w:p>
    <w:p w14:paraId="14BF8F36" w14:textId="77777777" w:rsidR="001312D3" w:rsidRDefault="001312D3">
      <w:pPr>
        <w:pBdr>
          <w:top w:val="nil"/>
          <w:left w:val="nil"/>
          <w:bottom w:val="nil"/>
          <w:right w:val="nil"/>
          <w:between w:val="nil"/>
        </w:pBdr>
        <w:ind w:left="283"/>
      </w:pPr>
    </w:p>
    <w:p w14:paraId="13E5BACD" w14:textId="34762EEF" w:rsidR="001312D3" w:rsidRDefault="00AF0388" w:rsidP="001312D3">
      <w:pPr>
        <w:pBdr>
          <w:top w:val="nil"/>
          <w:left w:val="nil"/>
          <w:bottom w:val="nil"/>
          <w:right w:val="nil"/>
          <w:between w:val="nil"/>
        </w:pBdr>
        <w:ind w:left="283"/>
      </w:pPr>
      <w:r>
        <w:t>Otros servicios:</w:t>
      </w:r>
      <w:r w:rsidR="001312D3" w:rsidRPr="001312D3">
        <w:rPr>
          <w:color w:val="FF0000"/>
        </w:rPr>
        <w:t xml:space="preserve"> </w:t>
      </w:r>
      <w:r w:rsidR="001312D3">
        <w:rPr>
          <w:color w:val="FF0000"/>
        </w:rPr>
        <w:t>otros servicios del Ministerio como cafetería, peluq</w:t>
      </w:r>
      <w:r w:rsidR="001312D3">
        <w:rPr>
          <w:color w:val="FF0000"/>
        </w:rPr>
        <w:t xml:space="preserve">uería, parking, </w:t>
      </w:r>
      <w:proofErr w:type="spellStart"/>
      <w:r w:rsidR="001312D3">
        <w:rPr>
          <w:color w:val="FF0000"/>
        </w:rPr>
        <w:t>etc</w:t>
      </w:r>
      <w:proofErr w:type="spellEnd"/>
      <w:r w:rsidR="001312D3">
        <w:rPr>
          <w:color w:val="FF0000"/>
        </w:rPr>
        <w:t xml:space="preserve"> también están disponibles para el personal de la Agencia.</w:t>
      </w:r>
    </w:p>
    <w:p w14:paraId="0000005C" w14:textId="3B549AA5" w:rsidR="006E77F0" w:rsidRDefault="006E77F0" w:rsidP="00150E4E"/>
    <w:p w14:paraId="0000005D" w14:textId="77777777" w:rsidR="006E77F0" w:rsidRDefault="006E77F0">
      <w:pPr>
        <w:ind w:left="708"/>
      </w:pPr>
    </w:p>
    <w:p w14:paraId="0000005E" w14:textId="77777777" w:rsidR="006E77F0" w:rsidRDefault="00AF0388">
      <w:pPr>
        <w:numPr>
          <w:ilvl w:val="0"/>
          <w:numId w:val="1"/>
        </w:numPr>
        <w:pBdr>
          <w:top w:val="nil"/>
          <w:left w:val="nil"/>
          <w:bottom w:val="nil"/>
          <w:right w:val="nil"/>
          <w:between w:val="nil"/>
        </w:pBdr>
        <w:ind w:left="283" w:hanging="283"/>
        <w:rPr>
          <w:b/>
        </w:rPr>
      </w:pPr>
      <w:r>
        <w:rPr>
          <w:b/>
        </w:rPr>
        <w:t>VACACIONES</w:t>
      </w:r>
    </w:p>
    <w:p w14:paraId="0000005F" w14:textId="0D582B8A" w:rsidR="006E77F0" w:rsidRDefault="00AF0388">
      <w:pPr>
        <w:pBdr>
          <w:top w:val="nil"/>
          <w:left w:val="nil"/>
          <w:bottom w:val="nil"/>
          <w:right w:val="nil"/>
          <w:between w:val="nil"/>
        </w:pBdr>
        <w:ind w:left="283"/>
      </w:pPr>
      <w:r>
        <w:t xml:space="preserve">¿Cómo se gestionan las vacaciones, hay limitaciones en cuanto a periodos, juntar vacaciones con </w:t>
      </w:r>
      <w:proofErr w:type="spellStart"/>
      <w:r>
        <w:t>moscosos</w:t>
      </w:r>
      <w:proofErr w:type="spellEnd"/>
      <w:r>
        <w:t>, coger semanas completas, etc.? ¿Hay algo que sea diferente con respecto a la mayoría de organismos en cuanto a vacaciones?</w:t>
      </w:r>
    </w:p>
    <w:p w14:paraId="57D7D327" w14:textId="5655967A" w:rsidR="00E5780F" w:rsidRPr="00B4494C" w:rsidRDefault="00E5780F" w:rsidP="00E5780F">
      <w:pPr>
        <w:ind w:left="283"/>
        <w:rPr>
          <w:rFonts w:ascii="Times New Roman" w:eastAsia="Times New Roman" w:hAnsi="Times New Roman" w:cs="Times New Roman"/>
        </w:rPr>
      </w:pPr>
      <w:r w:rsidRPr="001312D3">
        <w:rPr>
          <w:rFonts w:ascii="Times New Roman" w:eastAsia="Times New Roman" w:hAnsi="Times New Roman" w:cs="Times New Roman"/>
          <w:color w:val="FF0000"/>
        </w:rPr>
        <w:t>Con carácter general, se aplica la norma y se organiza dentro del área para garantizar que el servicio</w:t>
      </w:r>
      <w:r w:rsidR="00DC031B" w:rsidRPr="001312D3">
        <w:rPr>
          <w:rFonts w:ascii="Times New Roman" w:eastAsia="Times New Roman" w:hAnsi="Times New Roman" w:cs="Times New Roman"/>
          <w:color w:val="FF0000"/>
        </w:rPr>
        <w:t xml:space="preserve"> queda cubierto con flexibilidad.</w:t>
      </w:r>
    </w:p>
    <w:p w14:paraId="00000062" w14:textId="37BD7C57" w:rsidR="006E77F0" w:rsidRDefault="006E77F0" w:rsidP="00150E4E">
      <w:pPr>
        <w:pBdr>
          <w:top w:val="nil"/>
          <w:left w:val="nil"/>
          <w:bottom w:val="nil"/>
          <w:right w:val="nil"/>
          <w:between w:val="nil"/>
        </w:pBdr>
      </w:pPr>
    </w:p>
    <w:p w14:paraId="00000063" w14:textId="77777777" w:rsidR="006E77F0" w:rsidRDefault="00AF0388">
      <w:pPr>
        <w:pBdr>
          <w:top w:val="nil"/>
          <w:left w:val="nil"/>
          <w:bottom w:val="nil"/>
          <w:right w:val="nil"/>
          <w:between w:val="nil"/>
        </w:pBdr>
        <w:ind w:left="283"/>
      </w:pPr>
      <w:r>
        <w:t xml:space="preserve"> </w:t>
      </w:r>
    </w:p>
    <w:p w14:paraId="00000064" w14:textId="77777777" w:rsidR="006E77F0" w:rsidRDefault="00AF0388">
      <w:pPr>
        <w:numPr>
          <w:ilvl w:val="0"/>
          <w:numId w:val="1"/>
        </w:numPr>
        <w:ind w:left="283"/>
        <w:rPr>
          <w:b/>
        </w:rPr>
      </w:pPr>
      <w:r>
        <w:rPr>
          <w:b/>
        </w:rPr>
        <w:t>INCORPORACIÓN</w:t>
      </w:r>
    </w:p>
    <w:p w14:paraId="00000065" w14:textId="77777777" w:rsidR="006E77F0" w:rsidRDefault="00AF0388">
      <w:pPr>
        <w:pBdr>
          <w:top w:val="nil"/>
          <w:left w:val="nil"/>
          <w:bottom w:val="nil"/>
          <w:right w:val="nil"/>
          <w:between w:val="nil"/>
        </w:pBdr>
        <w:ind w:left="283"/>
      </w:pPr>
      <w:r>
        <w:t>¿Hay formación obligatoria al incorporarnos?</w:t>
      </w:r>
    </w:p>
    <w:p w14:paraId="00000066" w14:textId="27A6ECA3" w:rsidR="006E77F0" w:rsidRPr="00DC031B" w:rsidRDefault="00AD7631">
      <w:pPr>
        <w:pBdr>
          <w:top w:val="nil"/>
          <w:left w:val="nil"/>
          <w:bottom w:val="nil"/>
          <w:right w:val="nil"/>
          <w:between w:val="nil"/>
        </w:pBdr>
        <w:ind w:left="283"/>
        <w:rPr>
          <w:color w:val="FF0000"/>
        </w:rPr>
      </w:pPr>
      <w:r>
        <w:rPr>
          <w:color w:val="FF0000"/>
        </w:rPr>
        <w:t>No</w:t>
      </w:r>
    </w:p>
    <w:p w14:paraId="00000068" w14:textId="788A1E33" w:rsidR="006E77F0" w:rsidRDefault="006E77F0" w:rsidP="00150E4E">
      <w:pPr>
        <w:pBdr>
          <w:top w:val="nil"/>
          <w:left w:val="nil"/>
          <w:bottom w:val="nil"/>
          <w:right w:val="nil"/>
          <w:between w:val="nil"/>
        </w:pBdr>
      </w:pPr>
    </w:p>
    <w:p w14:paraId="00000069" w14:textId="77777777" w:rsidR="006E77F0" w:rsidRDefault="006E77F0">
      <w:pPr>
        <w:pBdr>
          <w:top w:val="nil"/>
          <w:left w:val="nil"/>
          <w:bottom w:val="nil"/>
          <w:right w:val="nil"/>
          <w:between w:val="nil"/>
        </w:pBdr>
        <w:ind w:left="283"/>
      </w:pPr>
    </w:p>
    <w:p w14:paraId="0000006A" w14:textId="77777777" w:rsidR="006E77F0" w:rsidRDefault="00AF0388">
      <w:pPr>
        <w:numPr>
          <w:ilvl w:val="0"/>
          <w:numId w:val="1"/>
        </w:numPr>
        <w:pBdr>
          <w:top w:val="nil"/>
          <w:left w:val="nil"/>
          <w:bottom w:val="nil"/>
          <w:right w:val="nil"/>
          <w:between w:val="nil"/>
        </w:pBdr>
        <w:ind w:left="283" w:hanging="283"/>
        <w:rPr>
          <w:b/>
        </w:rPr>
      </w:pPr>
      <w:r>
        <w:rPr>
          <w:b/>
        </w:rPr>
        <w:t>CUPO DE DISCAPACIDAD</w:t>
      </w:r>
    </w:p>
    <w:p w14:paraId="0000006B" w14:textId="77777777" w:rsidR="006E77F0" w:rsidRDefault="00AF0388">
      <w:pPr>
        <w:pBdr>
          <w:top w:val="nil"/>
          <w:left w:val="nil"/>
          <w:bottom w:val="nil"/>
          <w:right w:val="nil"/>
          <w:between w:val="nil"/>
        </w:pBdr>
        <w:ind w:left="283"/>
      </w:pPr>
      <w:r>
        <w:t>¿El edificio está preparado para el acceso de personas con problemas de movilidad?</w:t>
      </w:r>
    </w:p>
    <w:p w14:paraId="0000006D" w14:textId="01AD9F09" w:rsidR="006E77F0" w:rsidRPr="00150E4E" w:rsidRDefault="00AD7631" w:rsidP="00150E4E">
      <w:pPr>
        <w:pBdr>
          <w:top w:val="nil"/>
          <w:left w:val="nil"/>
          <w:bottom w:val="nil"/>
          <w:right w:val="nil"/>
          <w:between w:val="nil"/>
        </w:pBdr>
        <w:ind w:left="283"/>
        <w:rPr>
          <w:color w:val="FF0000"/>
        </w:rPr>
      </w:pPr>
      <w:r>
        <w:rPr>
          <w:color w:val="FF0000"/>
        </w:rPr>
        <w:t>Sí</w:t>
      </w:r>
    </w:p>
    <w:p w14:paraId="0000006E" w14:textId="77777777" w:rsidR="006E77F0" w:rsidRDefault="006E77F0">
      <w:pPr>
        <w:pBdr>
          <w:top w:val="nil"/>
          <w:left w:val="nil"/>
          <w:bottom w:val="nil"/>
          <w:right w:val="nil"/>
          <w:between w:val="nil"/>
        </w:pBdr>
        <w:ind w:left="283"/>
      </w:pPr>
    </w:p>
    <w:p w14:paraId="0000006F" w14:textId="77777777" w:rsidR="006E77F0" w:rsidRDefault="00AF0388">
      <w:pPr>
        <w:pBdr>
          <w:top w:val="nil"/>
          <w:left w:val="nil"/>
          <w:bottom w:val="nil"/>
          <w:right w:val="nil"/>
          <w:between w:val="nil"/>
        </w:pBdr>
        <w:ind w:left="283"/>
      </w:pPr>
      <w:r>
        <w:t>¿Es imprescindible utilizar cascos en el puesto de trabajo? Para videoconferencias, llamadas telefónicas, etc.</w:t>
      </w:r>
    </w:p>
    <w:p w14:paraId="00000071" w14:textId="27F40AB7" w:rsidR="006E77F0" w:rsidRPr="00150E4E" w:rsidRDefault="00AD7631" w:rsidP="00150E4E">
      <w:pPr>
        <w:pBdr>
          <w:top w:val="nil"/>
          <w:left w:val="nil"/>
          <w:bottom w:val="nil"/>
          <w:right w:val="nil"/>
          <w:between w:val="nil"/>
        </w:pBdr>
        <w:ind w:left="283"/>
        <w:rPr>
          <w:color w:val="FF0000"/>
        </w:rPr>
      </w:pPr>
      <w:r>
        <w:rPr>
          <w:color w:val="FF0000"/>
        </w:rPr>
        <w:t>No</w:t>
      </w:r>
    </w:p>
    <w:p w14:paraId="00000072" w14:textId="77777777" w:rsidR="006E77F0" w:rsidRDefault="006E77F0">
      <w:pPr>
        <w:pBdr>
          <w:top w:val="nil"/>
          <w:left w:val="nil"/>
          <w:bottom w:val="nil"/>
          <w:right w:val="nil"/>
          <w:between w:val="nil"/>
        </w:pBdr>
        <w:ind w:left="283"/>
      </w:pPr>
    </w:p>
    <w:p w14:paraId="00000073" w14:textId="77777777" w:rsidR="006E77F0" w:rsidRDefault="00AF0388">
      <w:pPr>
        <w:pBdr>
          <w:top w:val="nil"/>
          <w:left w:val="nil"/>
          <w:bottom w:val="nil"/>
          <w:right w:val="nil"/>
          <w:between w:val="nil"/>
        </w:pBdr>
        <w:ind w:left="283"/>
      </w:pPr>
      <w:r>
        <w:t>¿Cuál es el nivel de ruido en el centro de trabajo?</w:t>
      </w:r>
    </w:p>
    <w:p w14:paraId="00000074" w14:textId="70950C4B" w:rsidR="006E77F0" w:rsidRPr="001950FE" w:rsidRDefault="001950FE">
      <w:pPr>
        <w:pBdr>
          <w:top w:val="nil"/>
          <w:left w:val="nil"/>
          <w:bottom w:val="nil"/>
          <w:right w:val="nil"/>
          <w:between w:val="nil"/>
        </w:pBdr>
        <w:ind w:left="283"/>
        <w:rPr>
          <w:color w:val="FF0000"/>
        </w:rPr>
      </w:pPr>
      <w:r w:rsidRPr="001950FE">
        <w:rPr>
          <w:color w:val="FF0000"/>
        </w:rPr>
        <w:t>B</w:t>
      </w:r>
      <w:r w:rsidR="00AD7631">
        <w:rPr>
          <w:color w:val="FF0000"/>
        </w:rPr>
        <w:t>ajo</w:t>
      </w:r>
    </w:p>
    <w:p w14:paraId="00000075" w14:textId="77777777" w:rsidR="006E77F0" w:rsidRDefault="006E77F0">
      <w:pPr>
        <w:pBdr>
          <w:top w:val="nil"/>
          <w:left w:val="nil"/>
          <w:bottom w:val="nil"/>
          <w:right w:val="nil"/>
          <w:between w:val="nil"/>
        </w:pBdr>
        <w:ind w:left="283"/>
      </w:pPr>
    </w:p>
    <w:p w14:paraId="00000076" w14:textId="77777777" w:rsidR="006E77F0" w:rsidRDefault="006E77F0">
      <w:pPr>
        <w:pBdr>
          <w:top w:val="nil"/>
          <w:left w:val="nil"/>
          <w:bottom w:val="nil"/>
          <w:right w:val="nil"/>
          <w:between w:val="nil"/>
        </w:pBdr>
        <w:ind w:left="283"/>
      </w:pPr>
    </w:p>
    <w:p w14:paraId="00000077" w14:textId="77777777" w:rsidR="006E77F0" w:rsidRDefault="00AF0388">
      <w:pPr>
        <w:numPr>
          <w:ilvl w:val="0"/>
          <w:numId w:val="1"/>
        </w:numPr>
        <w:pBdr>
          <w:top w:val="nil"/>
          <w:left w:val="nil"/>
          <w:bottom w:val="nil"/>
          <w:right w:val="nil"/>
          <w:between w:val="nil"/>
        </w:pBdr>
        <w:ind w:left="283" w:hanging="283"/>
        <w:rPr>
          <w:b/>
        </w:rPr>
      </w:pPr>
      <w:r>
        <w:rPr>
          <w:b/>
        </w:rPr>
        <w:t>OTROS</w:t>
      </w:r>
    </w:p>
    <w:p w14:paraId="00000078" w14:textId="77777777" w:rsidR="006E77F0" w:rsidRDefault="00AF0388">
      <w:pPr>
        <w:pBdr>
          <w:top w:val="nil"/>
          <w:left w:val="nil"/>
          <w:bottom w:val="nil"/>
          <w:right w:val="nil"/>
          <w:between w:val="nil"/>
        </w:pBdr>
        <w:ind w:left="283"/>
      </w:pPr>
      <w:r>
        <w:t>¿Hay previsiones de cambio de sede a corto o medio plazo?</w:t>
      </w:r>
    </w:p>
    <w:p w14:paraId="00000079" w14:textId="69C2ECA3" w:rsidR="006E77F0" w:rsidRPr="001950FE" w:rsidRDefault="00AD7631">
      <w:pPr>
        <w:pBdr>
          <w:top w:val="nil"/>
          <w:left w:val="nil"/>
          <w:bottom w:val="nil"/>
          <w:right w:val="nil"/>
          <w:between w:val="nil"/>
        </w:pBdr>
        <w:ind w:left="283"/>
        <w:rPr>
          <w:color w:val="FF0000"/>
        </w:rPr>
      </w:pPr>
      <w:r>
        <w:rPr>
          <w:color w:val="FF0000"/>
        </w:rPr>
        <w:t>No</w:t>
      </w:r>
    </w:p>
    <w:p w14:paraId="0000007B" w14:textId="7B57EB9F" w:rsidR="006E77F0" w:rsidRDefault="006E77F0" w:rsidP="00150E4E">
      <w:pPr>
        <w:pBdr>
          <w:top w:val="nil"/>
          <w:left w:val="nil"/>
          <w:bottom w:val="nil"/>
          <w:right w:val="nil"/>
          <w:between w:val="nil"/>
        </w:pBdr>
      </w:pPr>
    </w:p>
    <w:p w14:paraId="0000007C" w14:textId="77777777" w:rsidR="006E77F0" w:rsidRDefault="00AF0388">
      <w:pPr>
        <w:pBdr>
          <w:top w:val="nil"/>
          <w:left w:val="nil"/>
          <w:bottom w:val="nil"/>
          <w:right w:val="nil"/>
          <w:between w:val="nil"/>
        </w:pBdr>
        <w:ind w:left="283"/>
      </w:pPr>
      <w:r>
        <w:t>Aparte de lo que ofrece el INAP, ¿hay formación específica para puesto TIC?</w:t>
      </w:r>
    </w:p>
    <w:p w14:paraId="0000007D" w14:textId="69CB2A61" w:rsidR="006E77F0" w:rsidRPr="001950FE" w:rsidRDefault="006267A7">
      <w:pPr>
        <w:pBdr>
          <w:top w:val="nil"/>
          <w:left w:val="nil"/>
          <w:bottom w:val="nil"/>
          <w:right w:val="nil"/>
          <w:between w:val="nil"/>
        </w:pBdr>
        <w:ind w:left="283"/>
        <w:rPr>
          <w:color w:val="FF0000"/>
        </w:rPr>
      </w:pPr>
      <w:r>
        <w:rPr>
          <w:color w:val="FF0000"/>
        </w:rPr>
        <w:t>Sí, a</w:t>
      </w:r>
      <w:r w:rsidR="00B4494C">
        <w:rPr>
          <w:color w:val="FF0000"/>
        </w:rPr>
        <w:t xml:space="preserve">ctualmente hay </w:t>
      </w:r>
      <w:r w:rsidR="001950FE" w:rsidRPr="001950FE">
        <w:rPr>
          <w:color w:val="FF0000"/>
        </w:rPr>
        <w:t>2 licencias</w:t>
      </w:r>
      <w:r w:rsidR="00B4494C">
        <w:rPr>
          <w:color w:val="FF0000"/>
        </w:rPr>
        <w:t xml:space="preserve"> disponibles</w:t>
      </w:r>
      <w:r w:rsidR="001950FE" w:rsidRPr="001950FE">
        <w:rPr>
          <w:color w:val="FF0000"/>
        </w:rPr>
        <w:t xml:space="preserve"> de uso compartido </w:t>
      </w:r>
      <w:r w:rsidR="001950FE">
        <w:rPr>
          <w:color w:val="FF0000"/>
        </w:rPr>
        <w:t>para el personal</w:t>
      </w:r>
      <w:r w:rsidR="001950FE" w:rsidRPr="001950FE">
        <w:rPr>
          <w:color w:val="FF0000"/>
        </w:rPr>
        <w:t xml:space="preserve"> del Área</w:t>
      </w:r>
      <w:r>
        <w:rPr>
          <w:color w:val="FF0000"/>
        </w:rPr>
        <w:t xml:space="preserve"> de Informática</w:t>
      </w:r>
      <w:r w:rsidR="001950FE" w:rsidRPr="001950FE">
        <w:rPr>
          <w:color w:val="FF0000"/>
        </w:rPr>
        <w:t xml:space="preserve"> en una p</w:t>
      </w:r>
      <w:r w:rsidR="00ED4380">
        <w:rPr>
          <w:color w:val="FF0000"/>
        </w:rPr>
        <w:t xml:space="preserve">lataforma online </w:t>
      </w:r>
      <w:r w:rsidR="00B4494C">
        <w:rPr>
          <w:color w:val="FF0000"/>
        </w:rPr>
        <w:t xml:space="preserve">de formación </w:t>
      </w:r>
      <w:r w:rsidR="00ED4380">
        <w:rPr>
          <w:color w:val="FF0000"/>
        </w:rPr>
        <w:t>(</w:t>
      </w:r>
      <w:proofErr w:type="spellStart"/>
      <w:r w:rsidR="00ED4380">
        <w:rPr>
          <w:color w:val="FF0000"/>
        </w:rPr>
        <w:t>Openwebinars</w:t>
      </w:r>
      <w:proofErr w:type="spellEnd"/>
      <w:r w:rsidR="00ED4380">
        <w:rPr>
          <w:color w:val="FF0000"/>
        </w:rPr>
        <w:t>).</w:t>
      </w:r>
      <w:r w:rsidR="001312D3">
        <w:rPr>
          <w:color w:val="FF0000"/>
        </w:rPr>
        <w:t xml:space="preserve"> Adicionalmente,</w:t>
      </w:r>
      <w:r w:rsidR="00ED4380">
        <w:rPr>
          <w:color w:val="FF0000"/>
        </w:rPr>
        <w:t xml:space="preserve"> </w:t>
      </w:r>
      <w:r w:rsidR="001312D3" w:rsidRPr="001312D3">
        <w:rPr>
          <w:color w:val="FF0000"/>
        </w:rPr>
        <w:t>l</w:t>
      </w:r>
      <w:r w:rsidR="002430CF" w:rsidRPr="001312D3">
        <w:rPr>
          <w:color w:val="FF0000"/>
        </w:rPr>
        <w:t>a AESF tiene un contrato de idiomas, ingl</w:t>
      </w:r>
      <w:r w:rsidR="001312D3">
        <w:rPr>
          <w:color w:val="FF0000"/>
        </w:rPr>
        <w:t>és y francés, para su personal.</w:t>
      </w:r>
    </w:p>
    <w:p w14:paraId="0000007E" w14:textId="77777777" w:rsidR="006E77F0" w:rsidRDefault="006E77F0">
      <w:pPr>
        <w:pBdr>
          <w:top w:val="nil"/>
          <w:left w:val="nil"/>
          <w:bottom w:val="nil"/>
          <w:right w:val="nil"/>
          <w:between w:val="nil"/>
        </w:pBdr>
        <w:ind w:left="283"/>
      </w:pPr>
    </w:p>
    <w:p w14:paraId="0000007F" w14:textId="77777777" w:rsidR="006E77F0" w:rsidRDefault="006E77F0">
      <w:pPr>
        <w:pBdr>
          <w:top w:val="nil"/>
          <w:left w:val="nil"/>
          <w:bottom w:val="nil"/>
          <w:right w:val="nil"/>
          <w:between w:val="nil"/>
        </w:pBdr>
        <w:ind w:left="283"/>
      </w:pPr>
    </w:p>
    <w:p w14:paraId="00000080" w14:textId="77777777" w:rsidR="006E77F0" w:rsidRDefault="00AF0388">
      <w:pPr>
        <w:pBdr>
          <w:top w:val="nil"/>
          <w:left w:val="nil"/>
          <w:bottom w:val="nil"/>
          <w:right w:val="nil"/>
          <w:between w:val="nil"/>
        </w:pBdr>
        <w:ind w:left="283"/>
      </w:pPr>
      <w:r>
        <w:t>¿Cómo es la oficina? (Diáfano, despachos individuales, espacio entre mesas, etc.)</w:t>
      </w:r>
    </w:p>
    <w:p w14:paraId="00000082" w14:textId="1DAA0D48" w:rsidR="006E77F0" w:rsidRDefault="00E31621" w:rsidP="00150E4E">
      <w:pPr>
        <w:ind w:left="426"/>
      </w:pPr>
      <w:r>
        <w:t xml:space="preserve"> </w:t>
      </w:r>
      <w:r w:rsidRPr="00E31621">
        <w:rPr>
          <w:color w:val="FF0000"/>
        </w:rPr>
        <w:t xml:space="preserve">Despachos ocupados por </w:t>
      </w:r>
      <w:r w:rsidR="001312D3">
        <w:rPr>
          <w:color w:val="FF0000"/>
        </w:rPr>
        <w:t xml:space="preserve">1 </w:t>
      </w:r>
      <w:proofErr w:type="spellStart"/>
      <w:r w:rsidR="001312D3">
        <w:rPr>
          <w:color w:val="FF0000"/>
        </w:rPr>
        <w:t>ó</w:t>
      </w:r>
      <w:proofErr w:type="spellEnd"/>
      <w:r>
        <w:rPr>
          <w:color w:val="FF0000"/>
        </w:rPr>
        <w:t xml:space="preserve"> </w:t>
      </w:r>
      <w:r w:rsidR="006267A7">
        <w:rPr>
          <w:color w:val="FF0000"/>
        </w:rPr>
        <w:t>2 personas.</w:t>
      </w:r>
    </w:p>
    <w:sectPr w:rsidR="006E77F0">
      <w:pgSz w:w="11909" w:h="16834"/>
      <w:pgMar w:top="1440" w:right="1132" w:bottom="1440"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B0DF0"/>
    <w:multiLevelType w:val="multilevel"/>
    <w:tmpl w:val="EACE9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055A54"/>
    <w:multiLevelType w:val="multilevel"/>
    <w:tmpl w:val="3AF8C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880EA5"/>
    <w:multiLevelType w:val="multilevel"/>
    <w:tmpl w:val="296ED3C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A001AF4"/>
    <w:multiLevelType w:val="multilevel"/>
    <w:tmpl w:val="65E43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43332D"/>
    <w:multiLevelType w:val="multilevel"/>
    <w:tmpl w:val="F2900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9E5BB0"/>
    <w:multiLevelType w:val="multilevel"/>
    <w:tmpl w:val="7F9AB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21499A"/>
    <w:multiLevelType w:val="multilevel"/>
    <w:tmpl w:val="CF6E2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1"/>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7F0"/>
    <w:rsid w:val="00076685"/>
    <w:rsid w:val="000F2367"/>
    <w:rsid w:val="00110D60"/>
    <w:rsid w:val="001312D3"/>
    <w:rsid w:val="00150E4E"/>
    <w:rsid w:val="001950FE"/>
    <w:rsid w:val="001E619E"/>
    <w:rsid w:val="002430CF"/>
    <w:rsid w:val="002A5D0E"/>
    <w:rsid w:val="002E0FEF"/>
    <w:rsid w:val="002E2D16"/>
    <w:rsid w:val="00417926"/>
    <w:rsid w:val="004F2394"/>
    <w:rsid w:val="005679C8"/>
    <w:rsid w:val="00595682"/>
    <w:rsid w:val="005A4B26"/>
    <w:rsid w:val="006267A7"/>
    <w:rsid w:val="006530EA"/>
    <w:rsid w:val="006E77F0"/>
    <w:rsid w:val="006F2D52"/>
    <w:rsid w:val="00887A22"/>
    <w:rsid w:val="00960D9D"/>
    <w:rsid w:val="00A522F1"/>
    <w:rsid w:val="00AD7631"/>
    <w:rsid w:val="00AF0388"/>
    <w:rsid w:val="00B4494C"/>
    <w:rsid w:val="00BB22E0"/>
    <w:rsid w:val="00BD7D8B"/>
    <w:rsid w:val="00CC0639"/>
    <w:rsid w:val="00D42890"/>
    <w:rsid w:val="00D852A2"/>
    <w:rsid w:val="00DC031B"/>
    <w:rsid w:val="00DC68B9"/>
    <w:rsid w:val="00E31621"/>
    <w:rsid w:val="00E5780F"/>
    <w:rsid w:val="00ED4380"/>
    <w:rsid w:val="00EE1D61"/>
    <w:rsid w:val="00FA5D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999ED"/>
  <w15:docId w15:val="{CFCC9060-A53E-4087-BB07-3972B47D4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726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3</Pages>
  <Words>766</Words>
  <Characters>4217</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AESF</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Sanchez Acedo Angel</cp:lastModifiedBy>
  <cp:revision>18</cp:revision>
  <dcterms:created xsi:type="dcterms:W3CDTF">2022-04-19T10:23:00Z</dcterms:created>
  <dcterms:modified xsi:type="dcterms:W3CDTF">2022-04-19T14:59:00Z</dcterms:modified>
</cp:coreProperties>
</file>