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813E7" w:rsidP="6ECFBD0C" w:rsidRDefault="3858F48F" w14:paraId="5C1A07E2" w14:textId="497F689A">
      <w:pPr>
        <w:jc w:val="center"/>
        <w:rPr>
          <w:b w:val="1"/>
          <w:bCs w:val="1"/>
        </w:rPr>
      </w:pPr>
      <w:r w:rsidRPr="190E51AE" w:rsidR="57A387D5">
        <w:rPr>
          <w:b w:val="1"/>
          <w:bCs w:val="1"/>
        </w:rPr>
        <w:t>Documento</w:t>
      </w:r>
      <w:r w:rsidRPr="190E51AE" w:rsidR="57A387D5">
        <w:rPr>
          <w:b w:val="1"/>
          <w:bCs w:val="1"/>
        </w:rPr>
        <w:t xml:space="preserve"> de Análisis </w:t>
      </w:r>
    </w:p>
    <w:p w:rsidR="3858F48F" w:rsidP="6ECFBD0C" w:rsidRDefault="3858F48F" w14:paraId="50F6B92B" w14:textId="79DF4E9F">
      <w:pPr>
        <w:jc w:val="center"/>
        <w:rPr>
          <w:b/>
          <w:bCs/>
        </w:rPr>
      </w:pPr>
      <w:r w:rsidRPr="6ECFBD0C">
        <w:rPr>
          <w:b/>
          <w:bCs/>
        </w:rPr>
        <w:t>Proyecto 1</w:t>
      </w:r>
    </w:p>
    <w:p w:rsidR="000A3995" w:rsidP="000A3995" w:rsidRDefault="000A3995" w14:paraId="5344B7B4" w14:textId="137C0B0B">
      <w:pPr>
        <w:rPr/>
      </w:pPr>
      <w:r w:rsidRPr="190E51AE" w:rsidR="66B121C7">
        <w:rPr>
          <w:b w:val="1"/>
          <w:bCs w:val="1"/>
        </w:rPr>
        <w:t xml:space="preserve">Integrantes: </w:t>
      </w:r>
      <w:r w:rsidR="66B121C7">
        <w:rPr/>
        <w:t>Juan Pablo</w:t>
      </w:r>
      <w:r w:rsidR="6158B278">
        <w:rPr/>
        <w:t xml:space="preserve"> Delgado</w:t>
      </w:r>
      <w:r w:rsidR="04503018">
        <w:rPr/>
        <w:t xml:space="preserve">, </w:t>
      </w:r>
      <w:proofErr w:type="spellStart"/>
      <w:r w:rsidR="69834661">
        <w:rPr/>
        <w:t>Andres</w:t>
      </w:r>
      <w:proofErr w:type="spellEnd"/>
      <w:r w:rsidR="69834661">
        <w:rPr/>
        <w:t xml:space="preserve"> Mateo </w:t>
      </w:r>
      <w:r w:rsidR="135FE7FA">
        <w:rPr/>
        <w:t xml:space="preserve">Molano, Julián David Contreras </w:t>
      </w:r>
    </w:p>
    <w:p w:rsidR="77513F02" w:rsidP="190E51AE" w:rsidRDefault="77513F02" w14:paraId="6CAED2C6" w14:textId="68874961">
      <w:pPr>
        <w:jc w:val="both"/>
        <w:rPr>
          <w:b w:val="1"/>
          <w:bCs w:val="1"/>
          <w:sz w:val="24"/>
          <w:szCs w:val="24"/>
        </w:rPr>
      </w:pPr>
      <w:r w:rsidRPr="190E51AE" w:rsidR="77513F02">
        <w:rPr>
          <w:b w:val="1"/>
          <w:bCs w:val="1"/>
          <w:sz w:val="24"/>
          <w:szCs w:val="24"/>
        </w:rPr>
        <w:t>Contenido:</w:t>
      </w:r>
    </w:p>
    <w:sdt>
      <w:sdtPr>
        <w:id w:val="664761946"/>
        <w:docPartObj>
          <w:docPartGallery w:val="Table of Contents"/>
          <w:docPartUnique/>
        </w:docPartObj>
      </w:sdtPr>
      <w:sdtContent>
        <w:p w:rsidR="190E51AE" w:rsidP="190E51AE" w:rsidRDefault="190E51AE" w14:paraId="5058129E" w14:textId="6F3D551F">
          <w:pPr>
            <w:pStyle w:val="TOC2"/>
            <w:tabs>
              <w:tab w:val="right" w:leader="dot" w:pos="9015"/>
            </w:tabs>
            <w:bidi w:val="0"/>
            <w:rPr>
              <w:rStyle w:val="Hyperlink"/>
            </w:rPr>
          </w:pPr>
          <w:r>
            <w:fldChar w:fldCharType="begin"/>
          </w:r>
          <w:r>
            <w:instrText xml:space="preserve">TOC \o \z \u \h</w:instrText>
          </w:r>
          <w:r>
            <w:fldChar w:fldCharType="separate"/>
          </w:r>
          <w:hyperlink w:anchor="_Toc1021599799">
            <w:r w:rsidRPr="190E51AE" w:rsidR="190E51AE">
              <w:rPr>
                <w:rStyle w:val="Hyperlink"/>
              </w:rPr>
              <w:t>Entendimiento del contexto:</w:t>
            </w:r>
            <w:r>
              <w:tab/>
            </w:r>
            <w:r>
              <w:fldChar w:fldCharType="begin"/>
            </w:r>
            <w:r>
              <w:instrText xml:space="preserve">PAGEREF _Toc1021599799 \h</w:instrText>
            </w:r>
            <w:r>
              <w:fldChar w:fldCharType="separate"/>
            </w:r>
            <w:r w:rsidRPr="190E51AE" w:rsidR="190E51AE">
              <w:rPr>
                <w:rStyle w:val="Hyperlink"/>
              </w:rPr>
              <w:t>1</w:t>
            </w:r>
            <w:r>
              <w:fldChar w:fldCharType="end"/>
            </w:r>
          </w:hyperlink>
        </w:p>
        <w:p w:rsidR="190E51AE" w:rsidP="190E51AE" w:rsidRDefault="190E51AE" w14:paraId="1333E527" w14:textId="0A0A5861">
          <w:pPr>
            <w:pStyle w:val="TOC2"/>
            <w:tabs>
              <w:tab w:val="right" w:leader="dot" w:pos="9015"/>
            </w:tabs>
            <w:bidi w:val="0"/>
            <w:rPr>
              <w:rStyle w:val="Hyperlink"/>
            </w:rPr>
          </w:pPr>
          <w:hyperlink w:anchor="_Toc2013081568">
            <w:r w:rsidRPr="190E51AE" w:rsidR="190E51AE">
              <w:rPr>
                <w:rStyle w:val="Hyperlink"/>
              </w:rPr>
              <w:t>Entendimiento del mundo del problema:</w:t>
            </w:r>
            <w:r>
              <w:tab/>
            </w:r>
            <w:r>
              <w:fldChar w:fldCharType="begin"/>
            </w:r>
            <w:r>
              <w:instrText xml:space="preserve">PAGEREF _Toc2013081568 \h</w:instrText>
            </w:r>
            <w:r>
              <w:fldChar w:fldCharType="separate"/>
            </w:r>
            <w:r w:rsidRPr="190E51AE" w:rsidR="190E51AE">
              <w:rPr>
                <w:rStyle w:val="Hyperlink"/>
              </w:rPr>
              <w:t>2</w:t>
            </w:r>
            <w:r>
              <w:fldChar w:fldCharType="end"/>
            </w:r>
          </w:hyperlink>
        </w:p>
        <w:p w:rsidR="190E51AE" w:rsidP="190E51AE" w:rsidRDefault="190E51AE" w14:paraId="59CC6BA9" w14:textId="7F586D9A">
          <w:pPr>
            <w:pStyle w:val="TOC2"/>
            <w:tabs>
              <w:tab w:val="right" w:leader="dot" w:pos="9015"/>
            </w:tabs>
            <w:bidi w:val="0"/>
            <w:rPr>
              <w:rStyle w:val="Hyperlink"/>
            </w:rPr>
          </w:pPr>
          <w:hyperlink w:anchor="_Toc1604428830">
            <w:r w:rsidRPr="190E51AE" w:rsidR="190E51AE">
              <w:rPr>
                <w:rStyle w:val="Hyperlink"/>
              </w:rPr>
              <w:t>Requerimientos funcionales:</w:t>
            </w:r>
            <w:r>
              <w:tab/>
            </w:r>
            <w:r>
              <w:fldChar w:fldCharType="begin"/>
            </w:r>
            <w:r>
              <w:instrText xml:space="preserve">PAGEREF _Toc1604428830 \h</w:instrText>
            </w:r>
            <w:r>
              <w:fldChar w:fldCharType="separate"/>
            </w:r>
            <w:r w:rsidRPr="190E51AE" w:rsidR="190E51AE">
              <w:rPr>
                <w:rStyle w:val="Hyperlink"/>
              </w:rPr>
              <w:t>2</w:t>
            </w:r>
            <w:r>
              <w:fldChar w:fldCharType="end"/>
            </w:r>
          </w:hyperlink>
        </w:p>
        <w:p w:rsidR="190E51AE" w:rsidP="190E51AE" w:rsidRDefault="190E51AE" w14:paraId="2DA22266" w14:textId="38AE44CC">
          <w:pPr>
            <w:pStyle w:val="TOC2"/>
            <w:tabs>
              <w:tab w:val="right" w:leader="dot" w:pos="9015"/>
            </w:tabs>
            <w:bidi w:val="0"/>
            <w:rPr>
              <w:rStyle w:val="Hyperlink"/>
            </w:rPr>
          </w:pPr>
          <w:hyperlink w:anchor="_Toc868443509">
            <w:r w:rsidRPr="190E51AE" w:rsidR="190E51AE">
              <w:rPr>
                <w:rStyle w:val="Hyperlink"/>
              </w:rPr>
              <w:t>Requerimientos no funcionales:</w:t>
            </w:r>
            <w:r>
              <w:tab/>
            </w:r>
            <w:r>
              <w:fldChar w:fldCharType="begin"/>
            </w:r>
            <w:r>
              <w:instrText xml:space="preserve">PAGEREF _Toc868443509 \h</w:instrText>
            </w:r>
            <w:r>
              <w:fldChar w:fldCharType="separate"/>
            </w:r>
            <w:r w:rsidRPr="190E51AE" w:rsidR="190E51AE">
              <w:rPr>
                <w:rStyle w:val="Hyperlink"/>
              </w:rPr>
              <w:t>5</w:t>
            </w:r>
            <w:r>
              <w:fldChar w:fldCharType="end"/>
            </w:r>
          </w:hyperlink>
        </w:p>
        <w:p w:rsidR="190E51AE" w:rsidP="190E51AE" w:rsidRDefault="190E51AE" w14:paraId="65C27608" w14:textId="0E28F7A5">
          <w:pPr>
            <w:pStyle w:val="TOC2"/>
            <w:tabs>
              <w:tab w:val="right" w:leader="dot" w:pos="9015"/>
            </w:tabs>
            <w:bidi w:val="0"/>
            <w:rPr>
              <w:rStyle w:val="Hyperlink"/>
            </w:rPr>
          </w:pPr>
          <w:hyperlink w:anchor="_Toc1839405301">
            <w:r w:rsidRPr="190E51AE" w:rsidR="190E51AE">
              <w:rPr>
                <w:rStyle w:val="Hyperlink"/>
              </w:rPr>
              <w:t>Restricciones:</w:t>
            </w:r>
            <w:r>
              <w:tab/>
            </w:r>
            <w:r>
              <w:fldChar w:fldCharType="begin"/>
            </w:r>
            <w:r>
              <w:instrText xml:space="preserve">PAGEREF _Toc1839405301 \h</w:instrText>
            </w:r>
            <w:r>
              <w:fldChar w:fldCharType="separate"/>
            </w:r>
            <w:r w:rsidRPr="190E51AE" w:rsidR="190E51AE">
              <w:rPr>
                <w:rStyle w:val="Hyperlink"/>
              </w:rPr>
              <w:t>6</w:t>
            </w:r>
            <w:r>
              <w:fldChar w:fldCharType="end"/>
            </w:r>
          </w:hyperlink>
        </w:p>
        <w:p w:rsidR="190E51AE" w:rsidP="190E51AE" w:rsidRDefault="190E51AE" w14:paraId="6EC2CFCA" w14:textId="44306BDB">
          <w:pPr>
            <w:pStyle w:val="TOC2"/>
            <w:tabs>
              <w:tab w:val="right" w:leader="dot" w:pos="9015"/>
            </w:tabs>
            <w:bidi w:val="0"/>
            <w:rPr>
              <w:rStyle w:val="Hyperlink"/>
            </w:rPr>
          </w:pPr>
          <w:hyperlink w:anchor="_Toc1998939960">
            <w:r w:rsidRPr="190E51AE" w:rsidR="190E51AE">
              <w:rPr>
                <w:rStyle w:val="Hyperlink"/>
              </w:rPr>
              <w:t>Descripción de los programas de prueba:</w:t>
            </w:r>
            <w:r>
              <w:tab/>
            </w:r>
            <w:r>
              <w:fldChar w:fldCharType="begin"/>
            </w:r>
            <w:r>
              <w:instrText xml:space="preserve">PAGEREF _Toc1998939960 \h</w:instrText>
            </w:r>
            <w:r>
              <w:fldChar w:fldCharType="separate"/>
            </w:r>
            <w:r w:rsidRPr="190E51AE" w:rsidR="190E51AE">
              <w:rPr>
                <w:rStyle w:val="Hyperlink"/>
              </w:rPr>
              <w:t>6</w:t>
            </w:r>
            <w:r>
              <w:fldChar w:fldCharType="end"/>
            </w:r>
          </w:hyperlink>
          <w:r>
            <w:fldChar w:fldCharType="end"/>
          </w:r>
        </w:p>
      </w:sdtContent>
    </w:sdt>
    <w:p w:rsidR="190E51AE" w:rsidP="190E51AE" w:rsidRDefault="190E51AE" w14:paraId="3EAC70E7" w14:textId="0E333C55">
      <w:pPr>
        <w:pStyle w:val="Normal"/>
        <w:jc w:val="both"/>
        <w:rPr>
          <w:b w:val="1"/>
          <w:bCs w:val="1"/>
          <w:sz w:val="24"/>
          <w:szCs w:val="24"/>
        </w:rPr>
      </w:pPr>
    </w:p>
    <w:p w:rsidR="7C55EF5B" w:rsidP="7C55EF5B" w:rsidRDefault="7C55EF5B" w14:paraId="1CF0CFC1" w14:textId="78AB54A2">
      <w:pPr>
        <w:jc w:val="both"/>
      </w:pPr>
    </w:p>
    <w:p w:rsidR="72445EE8" w:rsidP="190E51AE" w:rsidRDefault="72445EE8" w14:paraId="38ED6CC1" w14:textId="778F3A6A">
      <w:pPr>
        <w:pStyle w:val="Heading2"/>
        <w:rPr>
          <w:b w:val="1"/>
          <w:bCs w:val="1"/>
        </w:rPr>
      </w:pPr>
      <w:bookmarkStart w:name="_Toc1021599799" w:id="991138430"/>
      <w:r w:rsidRPr="190E51AE" w:rsidR="466EF444">
        <w:rPr>
          <w:b w:val="1"/>
          <w:bCs w:val="1"/>
        </w:rPr>
        <w:t>Entendimiento</w:t>
      </w:r>
      <w:r w:rsidRPr="190E51AE" w:rsidR="5C6D14D1">
        <w:rPr>
          <w:b w:val="1"/>
          <w:bCs w:val="1"/>
        </w:rPr>
        <w:t xml:space="preserve"> del contexto:</w:t>
      </w:r>
      <w:bookmarkEnd w:id="991138430"/>
    </w:p>
    <w:p w:rsidR="190E51AE" w:rsidP="190E51AE" w:rsidRDefault="190E51AE" w14:paraId="1BFD16EF" w14:textId="7763F68C">
      <w:pPr>
        <w:pStyle w:val="Normal"/>
        <w:rPr/>
      </w:pPr>
    </w:p>
    <w:p w:rsidRPr="00FC49B2" w:rsidR="00FC49B2" w:rsidP="00FC49B2" w:rsidRDefault="00FC49B2" w14:paraId="3DF8D8C2" w14:textId="77777777">
      <w:pPr>
        <w:spacing w:after="0" w:line="240" w:lineRule="auto"/>
      </w:pPr>
      <w:r w:rsidRPr="00FC49B2">
        <w:t>Estamos trabajando en la creación de un sistema informático diseñado para ayudar a una galería y casa de subastas en sus operaciones diarias. Hay tres funciones principales de este sistema:</w:t>
      </w:r>
    </w:p>
    <w:p w:rsidRPr="00FC49B2" w:rsidR="00FC49B2" w:rsidP="00FC49B2" w:rsidRDefault="00FC49B2" w14:paraId="0EA0704F" w14:textId="77777777">
      <w:pPr>
        <w:spacing w:after="0" w:line="240" w:lineRule="auto"/>
      </w:pPr>
    </w:p>
    <w:p w:rsidRPr="00FC49B2" w:rsidR="00FC49B2" w:rsidP="00FC49B2" w:rsidRDefault="00FC49B2" w14:paraId="3C013468" w14:textId="77777777">
      <w:pPr>
        <w:spacing w:after="0" w:line="240" w:lineRule="auto"/>
      </w:pPr>
      <w:r w:rsidRPr="00FC49B2">
        <w:rPr>
          <w:b/>
          <w:bCs/>
        </w:rPr>
        <w:t>Inventario de piezas:</w:t>
      </w:r>
      <w:r w:rsidRPr="00FC49B2">
        <w:t xml:space="preserve"> el sistema debe gestionar las obras de arte de la galería, que pueden incluir una variedad de medios que incluyen pinturas, esculturas, películas, fotografías e impresiones, entre otros. Aparte de las características generales como autor, año y lugar de producción y título, cada tipo de artículo tiene sus propios atributos únicos. La obra de arte puede estar en el almacén de la galería, en exposición o procedente de una venta anterior.</w:t>
      </w:r>
    </w:p>
    <w:p w:rsidRPr="00FC49B2" w:rsidR="00FC49B2" w:rsidP="00FC49B2" w:rsidRDefault="00FC49B2" w14:paraId="15444BFB" w14:textId="77777777">
      <w:pPr>
        <w:spacing w:after="0" w:line="240" w:lineRule="auto"/>
      </w:pPr>
    </w:p>
    <w:p w:rsidRPr="00FC49B2" w:rsidR="00FC49B2" w:rsidP="00FC49B2" w:rsidRDefault="00FC49B2" w14:paraId="7823999F" w14:textId="77777777">
      <w:pPr>
        <w:spacing w:after="0" w:line="240" w:lineRule="auto"/>
      </w:pPr>
      <w:r w:rsidRPr="00FC49B2">
        <w:rPr>
          <w:b/>
          <w:bCs/>
        </w:rPr>
        <w:t>Compra y Subasta de componentes:</w:t>
      </w:r>
      <w:r w:rsidRPr="00FC49B2">
        <w:t xml:space="preserve"> El método permite la adquisición de componentes mediante subastas o a un precio fijo y predeterminado. Un comprador registrado puede bloquear piezas que se ofrecen para su compra hasta que el administrador confirme la legitimidad de la oferta. Periódicamente se realizan subastas donde se documenta el historial de las pujas realizadas por cada artículo.</w:t>
      </w:r>
    </w:p>
    <w:p w:rsidRPr="00FC49B2" w:rsidR="00FC49B2" w:rsidP="00FC49B2" w:rsidRDefault="00FC49B2" w14:paraId="08C966DF" w14:textId="77777777">
      <w:pPr>
        <w:spacing w:after="0" w:line="240" w:lineRule="auto"/>
      </w:pPr>
    </w:p>
    <w:p w:rsidRPr="00FC49B2" w:rsidR="00FC49B2" w:rsidP="00FC49B2" w:rsidRDefault="00FC49B2" w14:paraId="317C2119" w14:textId="77777777">
      <w:pPr>
        <w:shd w:val="clear" w:color="auto" w:fill="FFFFFF"/>
        <w:spacing w:after="0" w:line="240" w:lineRule="auto"/>
      </w:pPr>
      <w:r w:rsidRPr="00FC49B2">
        <w:rPr>
          <w:b/>
          <w:bCs/>
        </w:rPr>
        <w:t>Propietarios, compradores y Pagos:</w:t>
      </w:r>
      <w:r w:rsidRPr="00FC49B2">
        <w:t xml:space="preserve"> La información de los propietarios de las piezas, compradores y pagos es gestionada por el sistema. Los propietarios pueden ver el historial y el estado actual de sus componentes. El administrador establece el límite de compra para los compradores, quienes pueden realizar pagos en efectivo, tarjeta de crédito o transferencia electrónica.</w:t>
      </w:r>
    </w:p>
    <w:p w:rsidRPr="00FC49B2" w:rsidR="00FC49B2" w:rsidP="00FC49B2" w:rsidRDefault="00FC49B2" w14:paraId="020E9CBE" w14:textId="77777777">
      <w:pPr>
        <w:shd w:val="clear" w:color="auto" w:fill="FFFFFF"/>
        <w:spacing w:after="0" w:line="240" w:lineRule="auto"/>
      </w:pPr>
    </w:p>
    <w:p w:rsidRPr="00FC49B2" w:rsidR="00FC49B2" w:rsidP="00FC49B2" w:rsidRDefault="00FC49B2" w14:paraId="059FE4A4" w14:textId="77777777">
      <w:pPr>
        <w:shd w:val="clear" w:color="auto" w:fill="FFFFFF"/>
        <w:spacing w:after="0" w:line="240" w:lineRule="auto"/>
      </w:pPr>
      <w:r w:rsidRPr="00FC49B2">
        <w:t>En conclusión, el contexto de trabajo se centra en desarrollar un sistema integral que permita gestionar de manera eficiente el inventario de una galería y casa de subastas, así como facilitar el proceso de compra y subasta de piezas de arte, y administrar la información de propietarios, compradores y pagos asociados.</w:t>
      </w:r>
    </w:p>
    <w:p w:rsidRPr="00FC49B2" w:rsidR="7C55EF5B" w:rsidP="7C55EF5B" w:rsidRDefault="7C55EF5B" w14:paraId="1CEF6397" w14:textId="1528A57C">
      <w:pPr>
        <w:jc w:val="both"/>
        <w:rPr>
          <w:lang w:val="es-CO"/>
        </w:rPr>
      </w:pPr>
    </w:p>
    <w:p w:rsidR="72445EE8" w:rsidP="190E51AE" w:rsidRDefault="72445EE8" w14:paraId="17066F45" w14:textId="28FF6987" w14:noSpellErr="1">
      <w:pPr>
        <w:pStyle w:val="Heading2"/>
        <w:rPr>
          <w:b w:val="1"/>
          <w:bCs w:val="1"/>
        </w:rPr>
      </w:pPr>
      <w:bookmarkStart w:name="_Toc2013081568" w:id="660467160"/>
      <w:r w:rsidRPr="190E51AE" w:rsidR="5C6D14D1">
        <w:rPr>
          <w:b w:val="1"/>
          <w:bCs w:val="1"/>
        </w:rPr>
        <w:t>Entendimiento del mundo del problema:</w:t>
      </w:r>
      <w:bookmarkEnd w:id="660467160"/>
    </w:p>
    <w:p w:rsidR="190E51AE" w:rsidP="190E51AE" w:rsidRDefault="190E51AE" w14:paraId="789E3E83" w14:textId="677B1D88">
      <w:pPr>
        <w:pStyle w:val="Normal"/>
        <w:rPr/>
      </w:pPr>
    </w:p>
    <w:p w:rsidRPr="0062654C" w:rsidR="0062654C" w:rsidP="0062654C" w:rsidRDefault="0062654C" w14:paraId="7EBC75D5" w14:textId="77777777">
      <w:pPr>
        <w:pStyle w:val="NormalWeb"/>
        <w:shd w:val="clear" w:color="auto" w:fill="FFFFFF"/>
        <w:spacing w:before="0" w:beforeAutospacing="0" w:after="0" w:afterAutospacing="0"/>
        <w:rPr>
          <w:rFonts w:asciiTheme="minorHAnsi" w:hAnsiTheme="minorHAnsi" w:eastAsiaTheme="minorHAnsi" w:cstheme="minorBidi"/>
          <w:sz w:val="22"/>
          <w:szCs w:val="22"/>
          <w:lang w:val="es-ES" w:eastAsia="en-US"/>
        </w:rPr>
      </w:pPr>
      <w:r w:rsidRPr="0062654C">
        <w:rPr>
          <w:rFonts w:asciiTheme="minorHAnsi" w:hAnsiTheme="minorHAnsi" w:eastAsiaTheme="minorHAnsi" w:cstheme="minorBidi"/>
          <w:sz w:val="22"/>
          <w:szCs w:val="22"/>
          <w:lang w:val="es-ES" w:eastAsia="en-US"/>
        </w:rPr>
        <w:t>El problema que se aborda se puede dividir en varias áreas principales:</w:t>
      </w:r>
    </w:p>
    <w:p w:rsidRPr="0062654C" w:rsidR="0062654C" w:rsidP="0062654C" w:rsidRDefault="0062654C" w14:paraId="1F016A8F" w14:textId="77777777">
      <w:pPr>
        <w:pStyle w:val="NormalWeb"/>
        <w:shd w:val="clear" w:color="auto" w:fill="FFFFFF"/>
        <w:spacing w:before="0" w:beforeAutospacing="0" w:after="0" w:afterAutospacing="0"/>
        <w:rPr>
          <w:rFonts w:asciiTheme="minorHAnsi" w:hAnsiTheme="minorHAnsi" w:eastAsiaTheme="minorHAnsi" w:cstheme="minorBidi"/>
          <w:sz w:val="22"/>
          <w:szCs w:val="22"/>
          <w:lang w:val="es-ES" w:eastAsia="en-US"/>
        </w:rPr>
      </w:pPr>
    </w:p>
    <w:p w:rsidRPr="0062654C" w:rsidR="0062654C" w:rsidP="0062654C" w:rsidRDefault="0062654C" w14:paraId="1461C54C" w14:textId="77777777">
      <w:pPr>
        <w:pStyle w:val="NormalWeb"/>
        <w:shd w:val="clear" w:color="auto" w:fill="FFFFFF"/>
        <w:spacing w:before="0" w:beforeAutospacing="0" w:after="0" w:afterAutospacing="0"/>
        <w:rPr>
          <w:rFonts w:asciiTheme="minorHAnsi" w:hAnsiTheme="minorHAnsi" w:eastAsiaTheme="minorHAnsi" w:cstheme="minorBidi"/>
          <w:sz w:val="22"/>
          <w:szCs w:val="22"/>
          <w:lang w:val="es-ES" w:eastAsia="en-US"/>
        </w:rPr>
      </w:pPr>
      <w:r w:rsidRPr="0062654C">
        <w:rPr>
          <w:rFonts w:asciiTheme="minorHAnsi" w:hAnsiTheme="minorHAnsi" w:eastAsiaTheme="minorHAnsi" w:cstheme="minorBidi"/>
          <w:b/>
          <w:bCs/>
          <w:sz w:val="22"/>
          <w:szCs w:val="22"/>
          <w:lang w:val="es-ES" w:eastAsia="en-US"/>
        </w:rPr>
        <w:t>Gestión de inventario de piezas:</w:t>
      </w:r>
      <w:r w:rsidRPr="0062654C">
        <w:rPr>
          <w:rFonts w:asciiTheme="minorHAnsi" w:hAnsiTheme="minorHAnsi" w:eastAsiaTheme="minorHAnsi" w:cstheme="minorBidi"/>
          <w:sz w:val="22"/>
          <w:szCs w:val="22"/>
          <w:lang w:val="es-ES" w:eastAsia="en-US"/>
        </w:rPr>
        <w:t xml:space="preserve"> el sistema debe gestionar una amplia gama de obras de arte, cada una con características únicas como título, autor, tipo, tamaño y materiales, entre otras. Además, debe facilitar el seguimiento de la ubicación de las obras (ya sea en exposición, en almacén o vendidas) y supervisar el procedimiento de consignación por parte de los propietarios.</w:t>
      </w:r>
    </w:p>
    <w:p w:rsidRPr="0062654C" w:rsidR="0062654C" w:rsidP="0062654C" w:rsidRDefault="0062654C" w14:paraId="05DAA3D1" w14:textId="77777777">
      <w:pPr>
        <w:pStyle w:val="NormalWeb"/>
        <w:shd w:val="clear" w:color="auto" w:fill="FFFFFF"/>
        <w:spacing w:before="0" w:beforeAutospacing="0" w:after="0" w:afterAutospacing="0"/>
        <w:rPr>
          <w:rFonts w:asciiTheme="minorHAnsi" w:hAnsiTheme="minorHAnsi" w:eastAsiaTheme="minorHAnsi" w:cstheme="minorBidi"/>
          <w:b/>
          <w:bCs/>
          <w:sz w:val="22"/>
          <w:szCs w:val="22"/>
          <w:lang w:val="es-ES" w:eastAsia="en-US"/>
        </w:rPr>
      </w:pPr>
    </w:p>
    <w:p w:rsidRPr="0062654C" w:rsidR="0062654C" w:rsidP="0062654C" w:rsidRDefault="0062654C" w14:paraId="2FCB4D09" w14:textId="77777777">
      <w:pPr>
        <w:pStyle w:val="NormalWeb"/>
        <w:shd w:val="clear" w:color="auto" w:fill="FFFFFF"/>
        <w:spacing w:before="0" w:beforeAutospacing="0" w:after="0" w:afterAutospacing="0"/>
        <w:rPr>
          <w:rFonts w:asciiTheme="minorHAnsi" w:hAnsiTheme="minorHAnsi" w:eastAsiaTheme="minorHAnsi" w:cstheme="minorBidi"/>
          <w:sz w:val="22"/>
          <w:szCs w:val="22"/>
          <w:lang w:val="es-ES" w:eastAsia="en-US"/>
        </w:rPr>
      </w:pPr>
      <w:r w:rsidRPr="0062654C">
        <w:rPr>
          <w:rFonts w:asciiTheme="minorHAnsi" w:hAnsiTheme="minorHAnsi" w:eastAsiaTheme="minorHAnsi" w:cstheme="minorBidi"/>
          <w:b/>
          <w:bCs/>
          <w:sz w:val="22"/>
          <w:szCs w:val="22"/>
          <w:lang w:val="es-ES" w:eastAsia="en-US"/>
        </w:rPr>
        <w:t>Compra y subasta de componentes:</w:t>
      </w:r>
      <w:r w:rsidRPr="0062654C">
        <w:rPr>
          <w:rFonts w:asciiTheme="minorHAnsi" w:hAnsiTheme="minorHAnsi" w:eastAsiaTheme="minorHAnsi" w:cstheme="minorBidi"/>
          <w:sz w:val="22"/>
          <w:szCs w:val="22"/>
          <w:lang w:val="es-ES" w:eastAsia="en-US"/>
        </w:rPr>
        <w:t xml:space="preserve"> el sistema debe permitir participar en subastas, así como comprar directamente componentes a un precio determinado. Esto implica realizar un seguimiento de las ofertas realizadas en las subastas, confirmar la sinceridad de las propuestas de compra y supervisar el bloqueo de artículos durante la negociación de la compra.</w:t>
      </w:r>
    </w:p>
    <w:p w:rsidRPr="0062654C" w:rsidR="0062654C" w:rsidP="0062654C" w:rsidRDefault="0062654C" w14:paraId="25573062" w14:textId="77777777">
      <w:pPr>
        <w:pStyle w:val="NormalWeb"/>
        <w:shd w:val="clear" w:color="auto" w:fill="FFFFFF"/>
        <w:spacing w:before="0" w:beforeAutospacing="0" w:after="0" w:afterAutospacing="0"/>
        <w:rPr>
          <w:rFonts w:asciiTheme="minorHAnsi" w:hAnsiTheme="minorHAnsi" w:eastAsiaTheme="minorHAnsi" w:cstheme="minorBidi"/>
          <w:b/>
          <w:bCs/>
          <w:sz w:val="22"/>
          <w:szCs w:val="22"/>
          <w:lang w:val="es-ES" w:eastAsia="en-US"/>
        </w:rPr>
      </w:pPr>
    </w:p>
    <w:p w:rsidRPr="0062654C" w:rsidR="0062654C" w:rsidP="0062654C" w:rsidRDefault="0062654C" w14:paraId="1CE7D879" w14:textId="77777777">
      <w:pPr>
        <w:pStyle w:val="NormalWeb"/>
        <w:shd w:val="clear" w:color="auto" w:fill="FFFFFF"/>
        <w:spacing w:before="0" w:beforeAutospacing="0" w:after="0" w:afterAutospacing="0"/>
        <w:rPr>
          <w:rFonts w:asciiTheme="minorHAnsi" w:hAnsiTheme="minorHAnsi" w:eastAsiaTheme="minorHAnsi" w:cstheme="minorBidi"/>
          <w:sz w:val="22"/>
          <w:szCs w:val="22"/>
          <w:lang w:val="es-ES" w:eastAsia="en-US"/>
        </w:rPr>
      </w:pPr>
      <w:r w:rsidRPr="0062654C">
        <w:rPr>
          <w:rFonts w:asciiTheme="minorHAnsi" w:hAnsiTheme="minorHAnsi" w:eastAsiaTheme="minorHAnsi" w:cstheme="minorBidi"/>
          <w:b/>
          <w:bCs/>
          <w:sz w:val="22"/>
          <w:szCs w:val="22"/>
          <w:lang w:val="es-ES" w:eastAsia="en-US"/>
        </w:rPr>
        <w:t>Propietario, comprador y gestión de pagos:</w:t>
      </w:r>
      <w:r w:rsidRPr="0062654C">
        <w:rPr>
          <w:rFonts w:asciiTheme="minorHAnsi" w:hAnsiTheme="minorHAnsi" w:eastAsiaTheme="minorHAnsi" w:cstheme="minorBidi"/>
          <w:sz w:val="22"/>
          <w:szCs w:val="22"/>
          <w:lang w:val="es-ES" w:eastAsia="en-US"/>
        </w:rPr>
        <w:t xml:space="preserve"> el sistema debe realizar un seguimiento de datos completos sobre compradores y propietarios de piezas y gestionar pagos relacionados con transacciones de compra. Esto implica establecer límites de compra para los compradores, realizar un seguimiento de los pagos y brindar a los propietarios detalles sobre el estado y los antecedentes de sus activos.</w:t>
      </w:r>
    </w:p>
    <w:p w:rsidRPr="0062654C" w:rsidR="0062654C" w:rsidP="0062654C" w:rsidRDefault="0062654C" w14:paraId="05686EA1" w14:textId="77777777">
      <w:pPr>
        <w:pStyle w:val="NormalWeb"/>
        <w:shd w:val="clear" w:color="auto" w:fill="FFFFFF"/>
        <w:spacing w:before="0" w:beforeAutospacing="0" w:after="0" w:afterAutospacing="0"/>
        <w:rPr>
          <w:rFonts w:asciiTheme="minorHAnsi" w:hAnsiTheme="minorHAnsi" w:eastAsiaTheme="minorHAnsi" w:cstheme="minorBidi"/>
          <w:sz w:val="22"/>
          <w:szCs w:val="22"/>
          <w:lang w:val="es-ES" w:eastAsia="en-US"/>
        </w:rPr>
      </w:pPr>
    </w:p>
    <w:p w:rsidRPr="0062654C" w:rsidR="0062654C" w:rsidP="190E51AE" w:rsidRDefault="0062654C" w14:paraId="1268D3B5" w14:noSpellErr="1" w14:textId="01434730">
      <w:pPr>
        <w:pStyle w:val="NormalWeb"/>
        <w:spacing w:before="0" w:beforeAutospacing="off" w:after="0" w:afterAutospacing="off"/>
        <w:rPr>
          <w:rFonts w:ascii="Calibri" w:hAnsi="Calibri" w:eastAsia="Calibri" w:cs="Arial" w:asciiTheme="minorAscii" w:hAnsiTheme="minorAscii" w:eastAsiaTheme="minorAscii" w:cstheme="minorBidi"/>
          <w:sz w:val="22"/>
          <w:szCs w:val="22"/>
          <w:lang w:val="es-ES" w:eastAsia="en-US"/>
        </w:rPr>
      </w:pPr>
      <w:r w:rsidRPr="190E51AE" w:rsidR="78AEE689">
        <w:rPr>
          <w:rFonts w:ascii="Calibri" w:hAnsi="Calibri" w:eastAsia="Calibri" w:cs="Arial" w:asciiTheme="minorAscii" w:hAnsiTheme="minorAscii" w:eastAsiaTheme="minorAscii" w:cstheme="minorBidi"/>
          <w:sz w:val="22"/>
          <w:szCs w:val="22"/>
          <w:lang w:val="es-ES" w:eastAsia="en-US"/>
        </w:rPr>
        <w:t>Es decir, el problema se centra en desarrollar un sistema completo y eficiente que facilite la gestión de una galería y casa de subastas de arte, abordando tanto aspectos operativos específicos como consideraciones técnicas y de seguridad.</w:t>
      </w:r>
    </w:p>
    <w:p w:rsidRPr="0062654C" w:rsidR="7C55EF5B" w:rsidP="7C55EF5B" w:rsidRDefault="7C55EF5B" w14:paraId="0D8EA1A8" w14:textId="5DD92009">
      <w:pPr>
        <w:jc w:val="both"/>
        <w:rPr>
          <w:b/>
          <w:bCs/>
          <w:lang w:val="es-CO"/>
        </w:rPr>
      </w:pPr>
    </w:p>
    <w:p w:rsidR="72445EE8" w:rsidP="190E51AE" w:rsidRDefault="72445EE8" w14:paraId="478BEE6E" w14:textId="5C630C1F" w14:noSpellErr="1">
      <w:pPr>
        <w:pStyle w:val="Heading2"/>
        <w:rPr>
          <w:b w:val="1"/>
          <w:bCs w:val="1"/>
        </w:rPr>
      </w:pPr>
      <w:bookmarkStart w:name="_Toc648999403" w:id="1845492591"/>
      <w:bookmarkStart w:name="_Toc1604428830" w:id="1443885406"/>
      <w:r w:rsidRPr="190E51AE" w:rsidR="5C6D14D1">
        <w:rPr>
          <w:b w:val="1"/>
          <w:bCs w:val="1"/>
        </w:rPr>
        <w:t>Requerimientos funcionales:</w:t>
      </w:r>
      <w:bookmarkEnd w:id="1845492591"/>
      <w:bookmarkEnd w:id="1443885406"/>
    </w:p>
    <w:p w:rsidR="190E51AE" w:rsidP="190E51AE" w:rsidRDefault="190E51AE" w14:paraId="7F62DDEC" w14:textId="682AEE55">
      <w:pPr>
        <w:pStyle w:val="Normal"/>
        <w:rPr/>
      </w:pPr>
    </w:p>
    <w:p w:rsidR="453D07DA" w:rsidP="7C55EF5B" w:rsidRDefault="453D07DA" w14:paraId="30CB3A09" w14:textId="0A2F1ABA">
      <w:pPr>
        <w:pStyle w:val="ListParagraph"/>
        <w:numPr>
          <w:ilvl w:val="0"/>
          <w:numId w:val="1"/>
        </w:numPr>
        <w:jc w:val="both"/>
        <w:rPr>
          <w:b w:val="1"/>
          <w:bCs w:val="1"/>
        </w:rPr>
      </w:pPr>
      <w:r w:rsidRPr="190E51AE" w:rsidR="310C36C5">
        <w:rPr>
          <w:b w:val="1"/>
          <w:bCs w:val="1"/>
        </w:rPr>
        <w:t xml:space="preserve">Un usuario persona (comprador/cliente) </w:t>
      </w:r>
      <w:r w:rsidRPr="190E51AE" w:rsidR="0A6E0C02">
        <w:rPr>
          <w:b w:val="1"/>
          <w:bCs w:val="1"/>
        </w:rPr>
        <w:t xml:space="preserve">realiza el proceso de </w:t>
      </w:r>
      <w:r w:rsidRPr="190E51AE" w:rsidR="310C36C5">
        <w:rPr>
          <w:b w:val="1"/>
          <w:bCs w:val="1"/>
        </w:rPr>
        <w:t>comprar una pieza</w:t>
      </w:r>
      <w:r w:rsidRPr="190E51AE" w:rsidR="40FE63BE">
        <w:rPr>
          <w:b w:val="1"/>
          <w:bCs w:val="1"/>
        </w:rPr>
        <w:t>.</w:t>
      </w:r>
    </w:p>
    <w:tbl>
      <w:tblPr>
        <w:tblStyle w:val="TableGrid"/>
        <w:tblW w:w="0" w:type="auto"/>
        <w:tblLayout w:type="fixed"/>
        <w:tblLook w:val="06A0" w:firstRow="1" w:lastRow="0" w:firstColumn="1" w:lastColumn="0" w:noHBand="1" w:noVBand="1"/>
      </w:tblPr>
      <w:tblGrid>
        <w:gridCol w:w="1425"/>
        <w:gridCol w:w="7590"/>
      </w:tblGrid>
      <w:tr w:rsidR="190E51AE" w:rsidTr="190E51AE" w14:paraId="1C71C8F1">
        <w:trPr>
          <w:trHeight w:val="300"/>
        </w:trPr>
        <w:tc>
          <w:tcPr>
            <w:tcW w:w="1425" w:type="dxa"/>
            <w:tcMar/>
          </w:tcPr>
          <w:p w:rsidR="4CF5B326" w:rsidP="190E51AE" w:rsidRDefault="4CF5B326" w14:paraId="54A88921" w14:textId="71F10173">
            <w:pPr>
              <w:pStyle w:val="Normal"/>
              <w:rPr>
                <w:b w:val="1"/>
                <w:bCs w:val="1"/>
              </w:rPr>
            </w:pPr>
            <w:r w:rsidRPr="190E51AE" w:rsidR="4CF5B326">
              <w:rPr>
                <w:b w:val="1"/>
                <w:bCs w:val="1"/>
              </w:rPr>
              <w:t>nombre</w:t>
            </w:r>
          </w:p>
        </w:tc>
        <w:tc>
          <w:tcPr>
            <w:tcW w:w="7590" w:type="dxa"/>
            <w:tcMar/>
          </w:tcPr>
          <w:p w:rsidR="69B4A7BE" w:rsidP="190E51AE" w:rsidRDefault="69B4A7BE" w14:paraId="3EE68EE0" w14:textId="7970E370">
            <w:pPr>
              <w:pStyle w:val="Normal"/>
              <w:rPr>
                <w:b w:val="1"/>
                <w:bCs w:val="1"/>
              </w:rPr>
            </w:pPr>
            <w:r w:rsidRPr="190E51AE" w:rsidR="69B4A7BE">
              <w:rPr>
                <w:b w:val="1"/>
                <w:bCs w:val="1"/>
              </w:rPr>
              <w:t>Víctor</w:t>
            </w:r>
          </w:p>
        </w:tc>
      </w:tr>
      <w:tr w:rsidR="190E51AE" w:rsidTr="190E51AE" w14:paraId="7066CFA2">
        <w:trPr>
          <w:trHeight w:val="300"/>
        </w:trPr>
        <w:tc>
          <w:tcPr>
            <w:tcW w:w="1425" w:type="dxa"/>
            <w:tcMar/>
          </w:tcPr>
          <w:p w:rsidR="4CF5B326" w:rsidP="190E51AE" w:rsidRDefault="4CF5B326" w14:paraId="3D93BB31" w14:textId="1A8F2A8E">
            <w:pPr>
              <w:pStyle w:val="Normal"/>
              <w:rPr>
                <w:b w:val="1"/>
                <w:bCs w:val="1"/>
              </w:rPr>
            </w:pPr>
            <w:r w:rsidRPr="190E51AE" w:rsidR="4CF5B326">
              <w:rPr>
                <w:b w:val="1"/>
                <w:bCs w:val="1"/>
              </w:rPr>
              <w:t>rol</w:t>
            </w:r>
          </w:p>
        </w:tc>
        <w:tc>
          <w:tcPr>
            <w:tcW w:w="7590" w:type="dxa"/>
            <w:tcMar/>
          </w:tcPr>
          <w:p w:rsidR="75F691BF" w:rsidP="190E51AE" w:rsidRDefault="75F691BF" w14:paraId="302BD28A" w14:textId="0B310FAE">
            <w:pPr>
              <w:pStyle w:val="Normal"/>
              <w:rPr>
                <w:b w:val="1"/>
                <w:bCs w:val="1"/>
              </w:rPr>
            </w:pPr>
            <w:r w:rsidRPr="190E51AE" w:rsidR="75F691BF">
              <w:rPr>
                <w:b w:val="1"/>
                <w:bCs w:val="1"/>
              </w:rPr>
              <w:t>Comprador</w:t>
            </w:r>
          </w:p>
        </w:tc>
      </w:tr>
      <w:tr w:rsidR="190E51AE" w:rsidTr="190E51AE" w14:paraId="46796B55">
        <w:trPr>
          <w:trHeight w:val="300"/>
        </w:trPr>
        <w:tc>
          <w:tcPr>
            <w:tcW w:w="1425" w:type="dxa"/>
            <w:tcMar/>
          </w:tcPr>
          <w:p w:rsidR="4CF5B326" w:rsidP="190E51AE" w:rsidRDefault="4CF5B326" w14:paraId="3A37D34F" w14:textId="58B09BB3">
            <w:pPr>
              <w:pStyle w:val="Normal"/>
              <w:rPr>
                <w:b w:val="1"/>
                <w:bCs w:val="1"/>
              </w:rPr>
            </w:pPr>
            <w:r w:rsidRPr="190E51AE" w:rsidR="4CF5B326">
              <w:rPr>
                <w:b w:val="1"/>
                <w:bCs w:val="1"/>
              </w:rPr>
              <w:t>objetivo</w:t>
            </w:r>
          </w:p>
        </w:tc>
        <w:tc>
          <w:tcPr>
            <w:tcW w:w="7590" w:type="dxa"/>
            <w:tcMar/>
          </w:tcPr>
          <w:p w:rsidR="7F1B4235" w:rsidP="190E51AE" w:rsidRDefault="7F1B4235" w14:paraId="2A20075A" w14:textId="2AC66F6A">
            <w:pPr>
              <w:pStyle w:val="Normal"/>
              <w:rPr>
                <w:b w:val="1"/>
                <w:bCs w:val="1"/>
              </w:rPr>
            </w:pPr>
            <w:r w:rsidRPr="190E51AE" w:rsidR="7F1B4235">
              <w:rPr>
                <w:b w:val="1"/>
                <w:bCs w:val="1"/>
              </w:rPr>
              <w:t>Comprar una pieza</w:t>
            </w:r>
          </w:p>
        </w:tc>
      </w:tr>
      <w:tr w:rsidR="190E51AE" w:rsidTr="190E51AE" w14:paraId="6BF7BEBB">
        <w:trPr>
          <w:trHeight w:val="300"/>
        </w:trPr>
        <w:tc>
          <w:tcPr>
            <w:tcW w:w="1425" w:type="dxa"/>
            <w:tcMar/>
          </w:tcPr>
          <w:p w:rsidR="4CF5B326" w:rsidP="190E51AE" w:rsidRDefault="4CF5B326" w14:paraId="46EABA24" w14:textId="3A60C219">
            <w:pPr>
              <w:pStyle w:val="Normal"/>
              <w:suppressLineNumbers w:val="0"/>
              <w:bidi w:val="0"/>
              <w:spacing w:before="0" w:beforeAutospacing="off" w:after="0" w:afterAutospacing="off" w:line="240" w:lineRule="auto"/>
              <w:ind w:left="0" w:right="0"/>
              <w:jc w:val="left"/>
              <w:rPr/>
            </w:pPr>
            <w:r w:rsidRPr="190E51AE" w:rsidR="4CF5B326">
              <w:rPr>
                <w:b w:val="1"/>
                <w:bCs w:val="1"/>
              </w:rPr>
              <w:t>Fin</w:t>
            </w:r>
          </w:p>
        </w:tc>
        <w:tc>
          <w:tcPr>
            <w:tcW w:w="7590" w:type="dxa"/>
            <w:tcMar/>
          </w:tcPr>
          <w:p w:rsidR="3373B0C8" w:rsidP="190E51AE" w:rsidRDefault="3373B0C8" w14:paraId="3273D4C2" w14:textId="76B5BFE0">
            <w:pPr>
              <w:pStyle w:val="Normal"/>
              <w:rPr>
                <w:b w:val="1"/>
                <w:bCs w:val="1"/>
              </w:rPr>
            </w:pPr>
            <w:r w:rsidRPr="190E51AE" w:rsidR="3373B0C8">
              <w:rPr>
                <w:b w:val="1"/>
                <w:bCs w:val="1"/>
              </w:rPr>
              <w:t>Adquirir una pieza</w:t>
            </w:r>
          </w:p>
        </w:tc>
      </w:tr>
      <w:tr w:rsidR="190E51AE" w:rsidTr="190E51AE" w14:paraId="2C18A303">
        <w:trPr>
          <w:trHeight w:val="300"/>
        </w:trPr>
        <w:tc>
          <w:tcPr>
            <w:tcW w:w="1425" w:type="dxa"/>
            <w:tcMar/>
          </w:tcPr>
          <w:p w:rsidR="4CF5B326" w:rsidP="190E51AE" w:rsidRDefault="4CF5B326" w14:paraId="345C0A05" w14:textId="479C2019">
            <w:pPr>
              <w:pStyle w:val="Normal"/>
              <w:rPr>
                <w:b w:val="1"/>
                <w:bCs w:val="1"/>
              </w:rPr>
            </w:pPr>
            <w:r w:rsidRPr="190E51AE" w:rsidR="4CF5B326">
              <w:rPr>
                <w:b w:val="1"/>
                <w:bCs w:val="1"/>
              </w:rPr>
              <w:t>Descripción</w:t>
            </w:r>
          </w:p>
        </w:tc>
        <w:tc>
          <w:tcPr>
            <w:tcW w:w="7590" w:type="dxa"/>
            <w:tcMar/>
          </w:tcPr>
          <w:p w:rsidR="36A9C3AA" w:rsidP="190E51AE" w:rsidRDefault="36A9C3AA" w14:paraId="21EF2AD3" w14:textId="4815181E">
            <w:pPr>
              <w:pStyle w:val="Normal"/>
              <w:rPr>
                <w:b w:val="1"/>
                <w:bCs w:val="1"/>
              </w:rPr>
            </w:pPr>
            <w:r w:rsidRPr="190E51AE" w:rsidR="36A9C3AA">
              <w:rPr>
                <w:b w:val="1"/>
                <w:bCs w:val="1"/>
              </w:rPr>
              <w:t>Víctor</w:t>
            </w:r>
            <w:r w:rsidRPr="190E51AE" w:rsidR="4E8D1CD7">
              <w:rPr>
                <w:b w:val="1"/>
                <w:bCs w:val="1"/>
              </w:rPr>
              <w:t xml:space="preserve"> </w:t>
            </w:r>
            <w:r w:rsidRPr="190E51AE" w:rsidR="77719EAD">
              <w:rPr>
                <w:b w:val="1"/>
                <w:bCs w:val="1"/>
              </w:rPr>
              <w:t xml:space="preserve">tiene 26 años y es un veterinario que se </w:t>
            </w:r>
            <w:r w:rsidRPr="190E51AE" w:rsidR="3C4826A9">
              <w:rPr>
                <w:b w:val="1"/>
                <w:bCs w:val="1"/>
              </w:rPr>
              <w:t>está</w:t>
            </w:r>
            <w:r w:rsidRPr="190E51AE" w:rsidR="77719EAD">
              <w:rPr>
                <w:b w:val="1"/>
                <w:bCs w:val="1"/>
              </w:rPr>
              <w:t xml:space="preserve"> mudando a su nuevo apartamento en el centro de la </w:t>
            </w:r>
            <w:r w:rsidRPr="190E51AE" w:rsidR="64E64A6E">
              <w:rPr>
                <w:b w:val="1"/>
                <w:bCs w:val="1"/>
              </w:rPr>
              <w:t>ciudad,</w:t>
            </w:r>
            <w:r w:rsidRPr="190E51AE" w:rsidR="77719EAD">
              <w:rPr>
                <w:b w:val="1"/>
                <w:bCs w:val="1"/>
              </w:rPr>
              <w:t xml:space="preserve"> pero siente que a este le puede faltar un toque </w:t>
            </w:r>
            <w:r w:rsidRPr="190E51AE" w:rsidR="127DCD41">
              <w:rPr>
                <w:b w:val="1"/>
                <w:bCs w:val="1"/>
              </w:rPr>
              <w:t>artístico</w:t>
            </w:r>
            <w:r w:rsidRPr="190E51AE" w:rsidR="77719EAD">
              <w:rPr>
                <w:b w:val="1"/>
                <w:bCs w:val="1"/>
              </w:rPr>
              <w:t xml:space="preserve"> en su decoraci</w:t>
            </w:r>
            <w:r w:rsidRPr="190E51AE" w:rsidR="4ABC1C0E">
              <w:rPr>
                <w:b w:val="1"/>
                <w:bCs w:val="1"/>
              </w:rPr>
              <w:t xml:space="preserve">ón, por esto Víctor desea adquirir una pieza de arte con su presupuesto en una </w:t>
            </w:r>
            <w:r w:rsidRPr="190E51AE" w:rsidR="0678D24E">
              <w:rPr>
                <w:b w:val="1"/>
                <w:bCs w:val="1"/>
              </w:rPr>
              <w:t>galería</w:t>
            </w:r>
            <w:r w:rsidRPr="190E51AE" w:rsidR="4ABC1C0E">
              <w:rPr>
                <w:b w:val="1"/>
                <w:bCs w:val="1"/>
              </w:rPr>
              <w:t xml:space="preserve"> de arte.</w:t>
            </w:r>
          </w:p>
        </w:tc>
      </w:tr>
      <w:tr w:rsidR="190E51AE" w:rsidTr="190E51AE" w14:paraId="681D3A60">
        <w:trPr>
          <w:trHeight w:val="300"/>
        </w:trPr>
        <w:tc>
          <w:tcPr>
            <w:tcW w:w="1425" w:type="dxa"/>
            <w:tcMar/>
          </w:tcPr>
          <w:p w:rsidR="4CF5B326" w:rsidP="190E51AE" w:rsidRDefault="4CF5B326" w14:paraId="79BD1ACE" w14:textId="059B68AC">
            <w:pPr>
              <w:pStyle w:val="Normal"/>
              <w:rPr>
                <w:b w:val="1"/>
                <w:bCs w:val="1"/>
              </w:rPr>
            </w:pPr>
            <w:r w:rsidRPr="190E51AE" w:rsidR="4CF5B326">
              <w:rPr>
                <w:b w:val="1"/>
                <w:bCs w:val="1"/>
              </w:rPr>
              <w:t>Criterio</w:t>
            </w:r>
            <w:r w:rsidRPr="190E51AE" w:rsidR="2A5B16F1">
              <w:rPr>
                <w:b w:val="1"/>
                <w:bCs w:val="1"/>
              </w:rPr>
              <w:t xml:space="preserve">s necesarios para </w:t>
            </w:r>
            <w:r w:rsidRPr="190E51AE" w:rsidR="2A5B16F1">
              <w:rPr>
                <w:b w:val="1"/>
                <w:bCs w:val="1"/>
              </w:rPr>
              <w:t>satisfacción</w:t>
            </w:r>
          </w:p>
        </w:tc>
        <w:tc>
          <w:tcPr>
            <w:tcW w:w="7590" w:type="dxa"/>
            <w:tcMar/>
          </w:tcPr>
          <w:p w:rsidR="3F74554E" w:rsidP="190E51AE" w:rsidRDefault="3F74554E" w14:paraId="6B89AFA8" w14:textId="1A59B1E6">
            <w:pPr>
              <w:pStyle w:val="ListParagraph"/>
              <w:numPr>
                <w:ilvl w:val="0"/>
                <w:numId w:val="10"/>
              </w:numPr>
              <w:rPr>
                <w:b w:val="1"/>
                <w:bCs w:val="1"/>
              </w:rPr>
            </w:pPr>
            <w:r w:rsidRPr="190E51AE" w:rsidR="3F74554E">
              <w:rPr>
                <w:b w:val="1"/>
                <w:bCs w:val="1"/>
              </w:rPr>
              <w:t>Mostrar las piezas con su precio fijo si tienen</w:t>
            </w:r>
            <w:r w:rsidRPr="190E51AE" w:rsidR="7D9A1E38">
              <w:rPr>
                <w:b w:val="1"/>
                <w:bCs w:val="1"/>
              </w:rPr>
              <w:t>.</w:t>
            </w:r>
          </w:p>
          <w:p w:rsidR="3F74554E" w:rsidP="190E51AE" w:rsidRDefault="3F74554E" w14:paraId="4FD3DC2F" w14:textId="5E2BE27E">
            <w:pPr>
              <w:pStyle w:val="ListParagraph"/>
              <w:numPr>
                <w:ilvl w:val="0"/>
                <w:numId w:val="10"/>
              </w:numPr>
              <w:rPr>
                <w:b w:val="1"/>
                <w:bCs w:val="1"/>
              </w:rPr>
            </w:pPr>
            <w:r w:rsidRPr="190E51AE" w:rsidR="3F74554E">
              <w:rPr>
                <w:b w:val="1"/>
                <w:bCs w:val="1"/>
              </w:rPr>
              <w:t>Mostrar las piezas que estén en subasta en el momento</w:t>
            </w:r>
            <w:r w:rsidRPr="190E51AE" w:rsidR="6E6B33AC">
              <w:rPr>
                <w:b w:val="1"/>
                <w:bCs w:val="1"/>
              </w:rPr>
              <w:t>.</w:t>
            </w:r>
          </w:p>
          <w:p w:rsidR="3F74554E" w:rsidP="190E51AE" w:rsidRDefault="3F74554E" w14:paraId="1BA1885B" w14:textId="0140EA88">
            <w:pPr>
              <w:pStyle w:val="ListParagraph"/>
              <w:numPr>
                <w:ilvl w:val="0"/>
                <w:numId w:val="10"/>
              </w:numPr>
              <w:rPr>
                <w:b w:val="1"/>
                <w:bCs w:val="1"/>
              </w:rPr>
            </w:pPr>
            <w:r w:rsidRPr="190E51AE" w:rsidR="3F74554E">
              <w:rPr>
                <w:b w:val="1"/>
                <w:bCs w:val="1"/>
              </w:rPr>
              <w:t>Subir una oferta para una pieza en el sistema</w:t>
            </w:r>
            <w:r w:rsidRPr="190E51AE" w:rsidR="202CFFE4">
              <w:rPr>
                <w:b w:val="1"/>
                <w:bCs w:val="1"/>
              </w:rPr>
              <w:t>.</w:t>
            </w:r>
          </w:p>
          <w:p w:rsidR="50ACB96A" w:rsidP="190E51AE" w:rsidRDefault="50ACB96A" w14:paraId="277BE57B" w14:textId="5C166B14">
            <w:pPr>
              <w:pStyle w:val="ListParagraph"/>
              <w:numPr>
                <w:ilvl w:val="0"/>
                <w:numId w:val="10"/>
              </w:numPr>
              <w:rPr>
                <w:b w:val="1"/>
                <w:bCs w:val="1"/>
              </w:rPr>
            </w:pPr>
            <w:r w:rsidRPr="190E51AE" w:rsidR="50ACB96A">
              <w:rPr>
                <w:b w:val="1"/>
                <w:bCs w:val="1"/>
              </w:rPr>
              <w:t>Recibir la pieza si la oferta fue exitosa.</w:t>
            </w:r>
          </w:p>
        </w:tc>
      </w:tr>
    </w:tbl>
    <w:p w:rsidR="2E560128" w:rsidP="190E51AE" w:rsidRDefault="2E560128" w14:paraId="6D71873E" w14:textId="195F2617">
      <w:pPr>
        <w:pStyle w:val="ListParagraph"/>
        <w:numPr>
          <w:ilvl w:val="0"/>
          <w:numId w:val="1"/>
        </w:numPr>
        <w:jc w:val="both"/>
        <w:rPr>
          <w:b w:val="1"/>
          <w:bCs w:val="1"/>
        </w:rPr>
      </w:pPr>
      <w:r w:rsidRPr="190E51AE" w:rsidR="2E560128">
        <w:rPr>
          <w:b w:val="1"/>
          <w:bCs w:val="1"/>
        </w:rPr>
        <w:t>Un propietario</w:t>
      </w:r>
      <w:r w:rsidRPr="190E51AE" w:rsidR="105EA95E">
        <w:rPr>
          <w:b w:val="1"/>
          <w:bCs w:val="1"/>
        </w:rPr>
        <w:t xml:space="preserve"> entrega (</w:t>
      </w:r>
      <w:r w:rsidRPr="190E51AE" w:rsidR="0D24419F">
        <w:rPr>
          <w:b w:val="1"/>
          <w:bCs w:val="1"/>
        </w:rPr>
        <w:t xml:space="preserve">por </w:t>
      </w:r>
      <w:r w:rsidRPr="190E51AE" w:rsidR="105EA95E">
        <w:rPr>
          <w:b w:val="1"/>
          <w:bCs w:val="1"/>
        </w:rPr>
        <w:t xml:space="preserve">consignación) </w:t>
      </w:r>
      <w:r w:rsidRPr="190E51AE" w:rsidR="36F2DFE0">
        <w:rPr>
          <w:b w:val="1"/>
          <w:bCs w:val="1"/>
        </w:rPr>
        <w:t>una pieza para ser subastada/vendida/exhibida</w:t>
      </w:r>
      <w:r w:rsidRPr="190E51AE" w:rsidR="74D2212A">
        <w:rPr>
          <w:b w:val="1"/>
          <w:bCs w:val="1"/>
        </w:rPr>
        <w:t xml:space="preserve"> y después de tiempo si no es vendida se le es devuelta </w:t>
      </w:r>
      <w:r w:rsidRPr="190E51AE" w:rsidR="36F2DFE0">
        <w:rPr>
          <w:b w:val="1"/>
          <w:bCs w:val="1"/>
        </w:rPr>
        <w:t xml:space="preserve"> </w:t>
      </w:r>
    </w:p>
    <w:tbl>
      <w:tblPr>
        <w:tblStyle w:val="TableGrid"/>
        <w:tblW w:w="0" w:type="auto"/>
        <w:tblLayout w:type="fixed"/>
        <w:tblLook w:val="06A0" w:firstRow="1" w:lastRow="0" w:firstColumn="1" w:lastColumn="0" w:noHBand="1" w:noVBand="1"/>
      </w:tblPr>
      <w:tblGrid>
        <w:gridCol w:w="1369"/>
        <w:gridCol w:w="7646"/>
      </w:tblGrid>
      <w:tr w:rsidR="190E51AE" w:rsidTr="190E51AE" w14:paraId="3585C26A">
        <w:trPr>
          <w:trHeight w:val="300"/>
        </w:trPr>
        <w:tc>
          <w:tcPr>
            <w:tcW w:w="1369" w:type="dxa"/>
            <w:tcMar/>
          </w:tcPr>
          <w:p w:rsidR="773CAB13" w:rsidP="190E51AE" w:rsidRDefault="773CAB13" w14:paraId="3F1C0AAB" w14:textId="4633AC1E">
            <w:pPr>
              <w:pStyle w:val="Normal"/>
              <w:rPr>
                <w:b w:val="1"/>
                <w:bCs w:val="1"/>
              </w:rPr>
            </w:pPr>
            <w:r w:rsidRPr="190E51AE" w:rsidR="773CAB13">
              <w:rPr>
                <w:b w:val="1"/>
                <w:bCs w:val="1"/>
              </w:rPr>
              <w:t>Nombre</w:t>
            </w:r>
          </w:p>
        </w:tc>
        <w:tc>
          <w:tcPr>
            <w:tcW w:w="7646" w:type="dxa"/>
            <w:tcMar/>
          </w:tcPr>
          <w:p w:rsidR="773CAB13" w:rsidP="190E51AE" w:rsidRDefault="773CAB13" w14:paraId="1F29F506" w14:textId="32050B34">
            <w:pPr>
              <w:pStyle w:val="Normal"/>
              <w:rPr>
                <w:b w:val="1"/>
                <w:bCs w:val="1"/>
              </w:rPr>
            </w:pPr>
            <w:r w:rsidRPr="190E51AE" w:rsidR="773CAB13">
              <w:rPr>
                <w:b w:val="1"/>
                <w:bCs w:val="1"/>
              </w:rPr>
              <w:t>Joel</w:t>
            </w:r>
          </w:p>
        </w:tc>
      </w:tr>
      <w:tr w:rsidR="190E51AE" w:rsidTr="190E51AE" w14:paraId="4B8EB10E">
        <w:trPr>
          <w:trHeight w:val="300"/>
        </w:trPr>
        <w:tc>
          <w:tcPr>
            <w:tcW w:w="1369" w:type="dxa"/>
            <w:tcMar/>
          </w:tcPr>
          <w:p w:rsidR="773CAB13" w:rsidP="190E51AE" w:rsidRDefault="773CAB13" w14:paraId="010B8534" w14:textId="244DFDD5">
            <w:pPr>
              <w:pStyle w:val="Normal"/>
              <w:rPr>
                <w:b w:val="1"/>
                <w:bCs w:val="1"/>
              </w:rPr>
            </w:pPr>
            <w:r w:rsidRPr="190E51AE" w:rsidR="773CAB13">
              <w:rPr>
                <w:b w:val="1"/>
                <w:bCs w:val="1"/>
              </w:rPr>
              <w:t>Rol</w:t>
            </w:r>
          </w:p>
        </w:tc>
        <w:tc>
          <w:tcPr>
            <w:tcW w:w="7646" w:type="dxa"/>
            <w:tcMar/>
          </w:tcPr>
          <w:p w:rsidR="773CAB13" w:rsidP="190E51AE" w:rsidRDefault="773CAB13" w14:paraId="7157D77F" w14:textId="724731E4">
            <w:pPr>
              <w:pStyle w:val="Normal"/>
              <w:rPr>
                <w:b w:val="1"/>
                <w:bCs w:val="1"/>
              </w:rPr>
            </w:pPr>
            <w:r w:rsidRPr="190E51AE" w:rsidR="773CAB13">
              <w:rPr>
                <w:b w:val="1"/>
                <w:bCs w:val="1"/>
              </w:rPr>
              <w:t>Propietario</w:t>
            </w:r>
          </w:p>
        </w:tc>
      </w:tr>
      <w:tr w:rsidR="190E51AE" w:rsidTr="190E51AE" w14:paraId="50DEA35E">
        <w:trPr>
          <w:trHeight w:val="300"/>
        </w:trPr>
        <w:tc>
          <w:tcPr>
            <w:tcW w:w="1369" w:type="dxa"/>
            <w:tcMar/>
          </w:tcPr>
          <w:p w:rsidR="773CAB13" w:rsidP="190E51AE" w:rsidRDefault="773CAB13" w14:paraId="14FCE4B4" w14:textId="293FC93F">
            <w:pPr>
              <w:pStyle w:val="Normal"/>
              <w:rPr>
                <w:b w:val="1"/>
                <w:bCs w:val="1"/>
              </w:rPr>
            </w:pPr>
            <w:r w:rsidRPr="190E51AE" w:rsidR="773CAB13">
              <w:rPr>
                <w:b w:val="1"/>
                <w:bCs w:val="1"/>
              </w:rPr>
              <w:t>Objetivo</w:t>
            </w:r>
          </w:p>
        </w:tc>
        <w:tc>
          <w:tcPr>
            <w:tcW w:w="7646" w:type="dxa"/>
            <w:tcMar/>
          </w:tcPr>
          <w:p w:rsidR="773CAB13" w:rsidP="190E51AE" w:rsidRDefault="773CAB13" w14:paraId="4F8B1F65" w14:textId="3E78B038">
            <w:pPr>
              <w:pStyle w:val="Normal"/>
              <w:rPr>
                <w:b w:val="1"/>
                <w:bCs w:val="1"/>
              </w:rPr>
            </w:pPr>
            <w:r w:rsidRPr="190E51AE" w:rsidR="773CAB13">
              <w:rPr>
                <w:b w:val="1"/>
                <w:bCs w:val="1"/>
              </w:rPr>
              <w:t xml:space="preserve">Entregar una pieza a la </w:t>
            </w:r>
            <w:r w:rsidRPr="190E51AE" w:rsidR="773CAB13">
              <w:rPr>
                <w:b w:val="1"/>
                <w:bCs w:val="1"/>
              </w:rPr>
              <w:t>galería</w:t>
            </w:r>
            <w:r w:rsidRPr="190E51AE" w:rsidR="773CAB13">
              <w:rPr>
                <w:b w:val="1"/>
                <w:bCs w:val="1"/>
              </w:rPr>
              <w:t xml:space="preserve"> </w:t>
            </w:r>
          </w:p>
        </w:tc>
      </w:tr>
      <w:tr w:rsidR="190E51AE" w:rsidTr="190E51AE" w14:paraId="6FBCF9E9">
        <w:trPr>
          <w:trHeight w:val="300"/>
        </w:trPr>
        <w:tc>
          <w:tcPr>
            <w:tcW w:w="1369" w:type="dxa"/>
            <w:tcMar/>
          </w:tcPr>
          <w:p w:rsidR="773CAB13" w:rsidP="190E51AE" w:rsidRDefault="773CAB13" w14:paraId="589CB7DD" w14:textId="65301762">
            <w:pPr>
              <w:pStyle w:val="Normal"/>
              <w:rPr>
                <w:b w:val="1"/>
                <w:bCs w:val="1"/>
              </w:rPr>
            </w:pPr>
            <w:r w:rsidRPr="190E51AE" w:rsidR="773CAB13">
              <w:rPr>
                <w:b w:val="1"/>
                <w:bCs w:val="1"/>
              </w:rPr>
              <w:t>Fin</w:t>
            </w:r>
          </w:p>
        </w:tc>
        <w:tc>
          <w:tcPr>
            <w:tcW w:w="7646" w:type="dxa"/>
            <w:tcMar/>
          </w:tcPr>
          <w:p w:rsidR="773CAB13" w:rsidP="190E51AE" w:rsidRDefault="773CAB13" w14:paraId="3F60CD15" w14:textId="49E4875D">
            <w:pPr>
              <w:pStyle w:val="Normal"/>
              <w:rPr>
                <w:b w:val="1"/>
                <w:bCs w:val="1"/>
              </w:rPr>
            </w:pPr>
            <w:r w:rsidRPr="190E51AE" w:rsidR="773CAB13">
              <w:rPr>
                <w:b w:val="1"/>
                <w:bCs w:val="1"/>
              </w:rPr>
              <w:t xml:space="preserve">Hacer que la </w:t>
            </w:r>
            <w:r w:rsidRPr="190E51AE" w:rsidR="773CAB13">
              <w:rPr>
                <w:b w:val="1"/>
                <w:bCs w:val="1"/>
              </w:rPr>
              <w:t>galería</w:t>
            </w:r>
            <w:r w:rsidRPr="190E51AE" w:rsidR="773CAB13">
              <w:rPr>
                <w:b w:val="1"/>
                <w:bCs w:val="1"/>
              </w:rPr>
              <w:t xml:space="preserve"> tenga la pieza con el fin de ser subastada/vendida/exhibida</w:t>
            </w:r>
          </w:p>
        </w:tc>
      </w:tr>
      <w:tr w:rsidR="190E51AE" w:rsidTr="190E51AE" w14:paraId="6D0114A4">
        <w:trPr>
          <w:trHeight w:val="300"/>
        </w:trPr>
        <w:tc>
          <w:tcPr>
            <w:tcW w:w="1369" w:type="dxa"/>
            <w:tcMar/>
          </w:tcPr>
          <w:p w:rsidR="773CAB13" w:rsidP="190E51AE" w:rsidRDefault="773CAB13" w14:paraId="6F433D3F" w14:textId="39A745CD">
            <w:pPr>
              <w:pStyle w:val="Normal"/>
              <w:rPr>
                <w:b w:val="1"/>
                <w:bCs w:val="1"/>
              </w:rPr>
            </w:pPr>
            <w:r w:rsidRPr="190E51AE" w:rsidR="773CAB13">
              <w:rPr>
                <w:b w:val="1"/>
                <w:bCs w:val="1"/>
              </w:rPr>
              <w:t>Descripción</w:t>
            </w:r>
          </w:p>
        </w:tc>
        <w:tc>
          <w:tcPr>
            <w:tcW w:w="7646" w:type="dxa"/>
            <w:tcMar/>
          </w:tcPr>
          <w:p w:rsidR="6AFAB929" w:rsidP="190E51AE" w:rsidRDefault="6AFAB929" w14:paraId="14A2C345" w14:textId="6F7A7109">
            <w:pPr>
              <w:pStyle w:val="Normal"/>
              <w:rPr>
                <w:b w:val="1"/>
                <w:bCs w:val="1"/>
              </w:rPr>
            </w:pPr>
            <w:r w:rsidRPr="190E51AE" w:rsidR="6AFAB929">
              <w:rPr>
                <w:b w:val="1"/>
                <w:bCs w:val="1"/>
              </w:rPr>
              <w:t>Joel es un refinado hombre de 40 años que ha vivido sin preocupaciones por una gran herencia recibida de joven, por eso se ha dado el gusto de adquirir piezas de arte para hacer una colección, pero, con el tiempo, ha sentido que algunas pueden no ser dignas de seguir en su colección, con lo que va a la galería de arte para deshacerse de estas piezas.</w:t>
            </w:r>
          </w:p>
        </w:tc>
      </w:tr>
      <w:tr w:rsidR="190E51AE" w:rsidTr="190E51AE" w14:paraId="07937B0B">
        <w:trPr>
          <w:trHeight w:val="300"/>
        </w:trPr>
        <w:tc>
          <w:tcPr>
            <w:tcW w:w="1369" w:type="dxa"/>
            <w:tcMar/>
          </w:tcPr>
          <w:p w:rsidR="773CAB13" w:rsidP="190E51AE" w:rsidRDefault="773CAB13" w14:paraId="7D37B50B" w14:textId="64085F8C">
            <w:pPr>
              <w:pStyle w:val="Normal"/>
              <w:rPr>
                <w:b w:val="1"/>
                <w:bCs w:val="1"/>
              </w:rPr>
            </w:pPr>
            <w:r w:rsidRPr="190E51AE" w:rsidR="773CAB13">
              <w:rPr>
                <w:b w:val="1"/>
                <w:bCs w:val="1"/>
              </w:rPr>
              <w:t>Criterios necesarios para satisfacción</w:t>
            </w:r>
          </w:p>
        </w:tc>
        <w:tc>
          <w:tcPr>
            <w:tcW w:w="7646" w:type="dxa"/>
            <w:tcMar/>
          </w:tcPr>
          <w:p w:rsidR="2EDA989D" w:rsidP="190E51AE" w:rsidRDefault="2EDA989D" w14:paraId="3F41CA99" w14:textId="3B4A6691">
            <w:pPr>
              <w:pStyle w:val="ListParagraph"/>
              <w:numPr>
                <w:ilvl w:val="0"/>
                <w:numId w:val="11"/>
              </w:numPr>
              <w:rPr>
                <w:b w:val="1"/>
                <w:bCs w:val="1"/>
              </w:rPr>
            </w:pPr>
            <w:r w:rsidRPr="190E51AE" w:rsidR="2EDA989D">
              <w:rPr>
                <w:b w:val="1"/>
                <w:bCs w:val="1"/>
              </w:rPr>
              <w:t xml:space="preserve">Consignar la pieza a la </w:t>
            </w:r>
            <w:r w:rsidRPr="190E51AE" w:rsidR="2EDA989D">
              <w:rPr>
                <w:b w:val="1"/>
                <w:bCs w:val="1"/>
              </w:rPr>
              <w:t>galería</w:t>
            </w:r>
            <w:r w:rsidRPr="190E51AE" w:rsidR="2EDA989D">
              <w:rPr>
                <w:b w:val="1"/>
                <w:bCs w:val="1"/>
              </w:rPr>
              <w:t xml:space="preserve"> con un tiempo de devolución</w:t>
            </w:r>
          </w:p>
          <w:p w:rsidR="2EDA989D" w:rsidP="190E51AE" w:rsidRDefault="2EDA989D" w14:paraId="2D5A78DD" w14:textId="03241997">
            <w:pPr>
              <w:pStyle w:val="ListParagraph"/>
              <w:numPr>
                <w:ilvl w:val="0"/>
                <w:numId w:val="11"/>
              </w:numPr>
              <w:rPr>
                <w:b w:val="1"/>
                <w:bCs w:val="1"/>
              </w:rPr>
            </w:pPr>
            <w:r w:rsidRPr="190E51AE" w:rsidR="2EDA989D">
              <w:rPr>
                <w:b w:val="1"/>
                <w:bCs w:val="1"/>
              </w:rPr>
              <w:t xml:space="preserve">Mostrar dicha pieza en exhibición con </w:t>
            </w:r>
            <w:r w:rsidRPr="190E51AE" w:rsidR="19A642EE">
              <w:rPr>
                <w:b w:val="1"/>
                <w:bCs w:val="1"/>
              </w:rPr>
              <w:t>precio fijo o como pieza pujable.</w:t>
            </w:r>
          </w:p>
          <w:p w:rsidR="3A29F258" w:rsidP="190E51AE" w:rsidRDefault="3A29F258" w14:paraId="31041EB1" w14:textId="6F48F556">
            <w:pPr>
              <w:pStyle w:val="ListParagraph"/>
              <w:numPr>
                <w:ilvl w:val="0"/>
                <w:numId w:val="11"/>
              </w:numPr>
              <w:rPr>
                <w:b w:val="1"/>
                <w:bCs w:val="1"/>
              </w:rPr>
            </w:pPr>
            <w:r w:rsidRPr="190E51AE" w:rsidR="3A29F258">
              <w:rPr>
                <w:b w:val="1"/>
                <w:bCs w:val="1"/>
              </w:rPr>
              <w:t xml:space="preserve">Registrar ofertas si la pieza </w:t>
            </w:r>
            <w:r w:rsidRPr="190E51AE" w:rsidR="3A29F258">
              <w:rPr>
                <w:b w:val="1"/>
                <w:bCs w:val="1"/>
              </w:rPr>
              <w:t>está</w:t>
            </w:r>
            <w:r w:rsidRPr="190E51AE" w:rsidR="3A29F258">
              <w:rPr>
                <w:b w:val="1"/>
                <w:bCs w:val="1"/>
              </w:rPr>
              <w:t xml:space="preserve"> en subasta</w:t>
            </w:r>
          </w:p>
          <w:p w:rsidR="3A29F258" w:rsidP="190E51AE" w:rsidRDefault="3A29F258" w14:paraId="72DF1D94" w14:textId="00EC4AAA">
            <w:pPr>
              <w:pStyle w:val="ListParagraph"/>
              <w:numPr>
                <w:ilvl w:val="0"/>
                <w:numId w:val="11"/>
              </w:numPr>
              <w:rPr>
                <w:b w:val="1"/>
                <w:bCs w:val="1"/>
              </w:rPr>
            </w:pPr>
            <w:r w:rsidRPr="190E51AE" w:rsidR="3A29F258">
              <w:rPr>
                <w:b w:val="1"/>
                <w:bCs w:val="1"/>
              </w:rPr>
              <w:t>Hacer devolución de la pieza si esta no fue vendida.</w:t>
            </w:r>
          </w:p>
        </w:tc>
      </w:tr>
    </w:tbl>
    <w:p w:rsidR="7C55EF5B" w:rsidP="7C55EF5B" w:rsidRDefault="7C55EF5B" w14:paraId="2578067C" w14:textId="5099A17C">
      <w:pPr>
        <w:pStyle w:val="ListParagraph"/>
        <w:numPr>
          <w:ilvl w:val="0"/>
          <w:numId w:val="1"/>
        </w:numPr>
        <w:jc w:val="both"/>
        <w:rPr>
          <w:b w:val="1"/>
          <w:bCs w:val="1"/>
        </w:rPr>
      </w:pPr>
      <w:r w:rsidRPr="190E51AE" w:rsidR="0DA873C1">
        <w:rPr>
          <w:b w:val="1"/>
          <w:bCs w:val="1"/>
        </w:rPr>
        <w:t xml:space="preserve">El administrador ingresa una pieza nueva al inventario o confirma una venta o </w:t>
      </w:r>
      <w:r w:rsidRPr="190E51AE" w:rsidR="66ABB199">
        <w:rPr>
          <w:b w:val="1"/>
          <w:bCs w:val="1"/>
        </w:rPr>
        <w:t>devolución</w:t>
      </w:r>
      <w:r w:rsidRPr="190E51AE" w:rsidR="0DA873C1">
        <w:rPr>
          <w:b w:val="1"/>
          <w:bCs w:val="1"/>
        </w:rPr>
        <w:t xml:space="preserve"> de una pieza</w:t>
      </w:r>
    </w:p>
    <w:tbl>
      <w:tblPr>
        <w:tblStyle w:val="TableGrid"/>
        <w:tblW w:w="0" w:type="auto"/>
        <w:tblLayout w:type="fixed"/>
        <w:tblLook w:val="06A0" w:firstRow="1" w:lastRow="0" w:firstColumn="1" w:lastColumn="0" w:noHBand="1" w:noVBand="1"/>
      </w:tblPr>
      <w:tblGrid>
        <w:gridCol w:w="1369"/>
        <w:gridCol w:w="7646"/>
      </w:tblGrid>
      <w:tr w:rsidR="190E51AE" w:rsidTr="190E51AE" w14:paraId="327395FA">
        <w:trPr>
          <w:trHeight w:val="300"/>
        </w:trPr>
        <w:tc>
          <w:tcPr>
            <w:tcW w:w="1369" w:type="dxa"/>
            <w:tcMar/>
          </w:tcPr>
          <w:p w:rsidR="190E51AE" w:rsidP="190E51AE" w:rsidRDefault="190E51AE" w14:paraId="09FA5496" w14:textId="4633AC1E">
            <w:pPr>
              <w:pStyle w:val="Normal"/>
              <w:rPr>
                <w:b w:val="1"/>
                <w:bCs w:val="1"/>
              </w:rPr>
            </w:pPr>
            <w:r w:rsidRPr="190E51AE" w:rsidR="190E51AE">
              <w:rPr>
                <w:b w:val="1"/>
                <w:bCs w:val="1"/>
              </w:rPr>
              <w:t>Nombre</w:t>
            </w:r>
          </w:p>
        </w:tc>
        <w:tc>
          <w:tcPr>
            <w:tcW w:w="7646" w:type="dxa"/>
            <w:tcMar/>
          </w:tcPr>
          <w:p w:rsidR="60065F1F" w:rsidP="190E51AE" w:rsidRDefault="60065F1F" w14:paraId="63906E96" w14:textId="425FCFC9">
            <w:pPr>
              <w:pStyle w:val="Normal"/>
              <w:rPr>
                <w:b w:val="1"/>
                <w:bCs w:val="1"/>
              </w:rPr>
            </w:pPr>
            <w:r w:rsidRPr="190E51AE" w:rsidR="60065F1F">
              <w:rPr>
                <w:b w:val="1"/>
                <w:bCs w:val="1"/>
              </w:rPr>
              <w:t>Juan Carlos</w:t>
            </w:r>
          </w:p>
        </w:tc>
      </w:tr>
      <w:tr w:rsidR="190E51AE" w:rsidTr="190E51AE" w14:paraId="2311E1EC">
        <w:trPr>
          <w:trHeight w:val="300"/>
        </w:trPr>
        <w:tc>
          <w:tcPr>
            <w:tcW w:w="1369" w:type="dxa"/>
            <w:tcMar/>
          </w:tcPr>
          <w:p w:rsidR="190E51AE" w:rsidP="190E51AE" w:rsidRDefault="190E51AE" w14:paraId="59A08E6B" w14:textId="244DFDD5">
            <w:pPr>
              <w:pStyle w:val="Normal"/>
              <w:rPr>
                <w:b w:val="1"/>
                <w:bCs w:val="1"/>
              </w:rPr>
            </w:pPr>
            <w:r w:rsidRPr="190E51AE" w:rsidR="190E51AE">
              <w:rPr>
                <w:b w:val="1"/>
                <w:bCs w:val="1"/>
              </w:rPr>
              <w:t>Rol</w:t>
            </w:r>
          </w:p>
        </w:tc>
        <w:tc>
          <w:tcPr>
            <w:tcW w:w="7646" w:type="dxa"/>
            <w:tcMar/>
          </w:tcPr>
          <w:p w:rsidR="44FC08AE" w:rsidP="190E51AE" w:rsidRDefault="44FC08AE" w14:paraId="12637221" w14:textId="69BF3452">
            <w:pPr>
              <w:pStyle w:val="Normal"/>
              <w:rPr>
                <w:b w:val="1"/>
                <w:bCs w:val="1"/>
              </w:rPr>
            </w:pPr>
            <w:r w:rsidRPr="190E51AE" w:rsidR="44FC08AE">
              <w:rPr>
                <w:b w:val="1"/>
                <w:bCs w:val="1"/>
              </w:rPr>
              <w:t>Administrador</w:t>
            </w:r>
          </w:p>
        </w:tc>
      </w:tr>
      <w:tr w:rsidR="190E51AE" w:rsidTr="190E51AE" w14:paraId="6632D152">
        <w:trPr>
          <w:trHeight w:val="300"/>
        </w:trPr>
        <w:tc>
          <w:tcPr>
            <w:tcW w:w="1369" w:type="dxa"/>
            <w:tcMar/>
          </w:tcPr>
          <w:p w:rsidR="190E51AE" w:rsidP="190E51AE" w:rsidRDefault="190E51AE" w14:paraId="49AB9A28" w14:textId="293FC93F">
            <w:pPr>
              <w:pStyle w:val="Normal"/>
              <w:rPr>
                <w:b w:val="1"/>
                <w:bCs w:val="1"/>
              </w:rPr>
            </w:pPr>
            <w:r w:rsidRPr="190E51AE" w:rsidR="190E51AE">
              <w:rPr>
                <w:b w:val="1"/>
                <w:bCs w:val="1"/>
              </w:rPr>
              <w:t>Objetivo</w:t>
            </w:r>
          </w:p>
        </w:tc>
        <w:tc>
          <w:tcPr>
            <w:tcW w:w="7646" w:type="dxa"/>
            <w:tcMar/>
          </w:tcPr>
          <w:p w:rsidR="02AC6805" w:rsidP="190E51AE" w:rsidRDefault="02AC6805" w14:paraId="2C5A1ECF" w14:textId="4DB6F12D">
            <w:pPr>
              <w:pStyle w:val="Normal"/>
              <w:rPr>
                <w:b w:val="1"/>
                <w:bCs w:val="1"/>
              </w:rPr>
            </w:pPr>
            <w:r w:rsidRPr="190E51AE" w:rsidR="02AC6805">
              <w:rPr>
                <w:b w:val="1"/>
                <w:bCs w:val="1"/>
              </w:rPr>
              <w:t>Registrar una nueva pieza al inventario</w:t>
            </w:r>
          </w:p>
        </w:tc>
      </w:tr>
      <w:tr w:rsidR="190E51AE" w:rsidTr="190E51AE" w14:paraId="30021270">
        <w:trPr>
          <w:trHeight w:val="300"/>
        </w:trPr>
        <w:tc>
          <w:tcPr>
            <w:tcW w:w="1369" w:type="dxa"/>
            <w:tcMar/>
          </w:tcPr>
          <w:p w:rsidR="190E51AE" w:rsidP="190E51AE" w:rsidRDefault="190E51AE" w14:paraId="6C86F416" w14:textId="65301762">
            <w:pPr>
              <w:pStyle w:val="Normal"/>
              <w:rPr>
                <w:b w:val="1"/>
                <w:bCs w:val="1"/>
              </w:rPr>
            </w:pPr>
            <w:r w:rsidRPr="190E51AE" w:rsidR="190E51AE">
              <w:rPr>
                <w:b w:val="1"/>
                <w:bCs w:val="1"/>
              </w:rPr>
              <w:t>Fin</w:t>
            </w:r>
          </w:p>
        </w:tc>
        <w:tc>
          <w:tcPr>
            <w:tcW w:w="7646" w:type="dxa"/>
            <w:tcMar/>
          </w:tcPr>
          <w:p w:rsidR="4A8C298B" w:rsidP="190E51AE" w:rsidRDefault="4A8C298B" w14:paraId="7B73ADCA" w14:textId="53462FE3">
            <w:pPr>
              <w:pStyle w:val="Normal"/>
              <w:rPr>
                <w:b w:val="1"/>
                <w:bCs w:val="1"/>
              </w:rPr>
            </w:pPr>
            <w:r w:rsidRPr="190E51AE" w:rsidR="4A8C298B">
              <w:rPr>
                <w:b w:val="1"/>
                <w:bCs w:val="1"/>
              </w:rPr>
              <w:t>Agregar una pieza al inventario para su exhibición</w:t>
            </w:r>
          </w:p>
        </w:tc>
      </w:tr>
      <w:tr w:rsidR="190E51AE" w:rsidTr="190E51AE" w14:paraId="70C095B5">
        <w:trPr>
          <w:trHeight w:val="300"/>
        </w:trPr>
        <w:tc>
          <w:tcPr>
            <w:tcW w:w="1369" w:type="dxa"/>
            <w:tcMar/>
          </w:tcPr>
          <w:p w:rsidR="190E51AE" w:rsidP="190E51AE" w:rsidRDefault="190E51AE" w14:paraId="7A2B607C" w14:textId="39A745CD">
            <w:pPr>
              <w:pStyle w:val="Normal"/>
              <w:rPr>
                <w:b w:val="1"/>
                <w:bCs w:val="1"/>
              </w:rPr>
            </w:pPr>
            <w:r w:rsidRPr="190E51AE" w:rsidR="190E51AE">
              <w:rPr>
                <w:b w:val="1"/>
                <w:bCs w:val="1"/>
              </w:rPr>
              <w:t>Descripción</w:t>
            </w:r>
          </w:p>
        </w:tc>
        <w:tc>
          <w:tcPr>
            <w:tcW w:w="7646" w:type="dxa"/>
            <w:tcMar/>
          </w:tcPr>
          <w:p w:rsidR="09D0B888" w:rsidP="190E51AE" w:rsidRDefault="09D0B888" w14:paraId="5BAF4DC2" w14:textId="20293C17">
            <w:pPr>
              <w:pStyle w:val="Normal"/>
              <w:rPr>
                <w:b w:val="1"/>
                <w:bCs w:val="1"/>
              </w:rPr>
            </w:pPr>
            <w:r w:rsidRPr="190E51AE" w:rsidR="09D0B888">
              <w:rPr>
                <w:b w:val="1"/>
                <w:bCs w:val="1"/>
              </w:rPr>
              <w:t>Juan Carlos es un hombre de 37 años y hermano menor del dueño de la galería, quien, por poco personal, le ha confiado el puesto de administrador a Juan Carlos confiando en sus habilidades</w:t>
            </w:r>
            <w:r w:rsidRPr="190E51AE" w:rsidR="57F95635">
              <w:rPr>
                <w:b w:val="1"/>
                <w:bCs w:val="1"/>
              </w:rPr>
              <w:t xml:space="preserve"> de administrador.</w:t>
            </w:r>
          </w:p>
        </w:tc>
      </w:tr>
      <w:tr w:rsidR="190E51AE" w:rsidTr="190E51AE" w14:paraId="285A0500">
        <w:trPr>
          <w:trHeight w:val="300"/>
        </w:trPr>
        <w:tc>
          <w:tcPr>
            <w:tcW w:w="1369" w:type="dxa"/>
            <w:tcMar/>
          </w:tcPr>
          <w:p w:rsidR="190E51AE" w:rsidP="190E51AE" w:rsidRDefault="190E51AE" w14:paraId="5A398099" w14:textId="64085F8C">
            <w:pPr>
              <w:pStyle w:val="Normal"/>
              <w:rPr>
                <w:b w:val="1"/>
                <w:bCs w:val="1"/>
              </w:rPr>
            </w:pPr>
            <w:r w:rsidRPr="190E51AE" w:rsidR="190E51AE">
              <w:rPr>
                <w:b w:val="1"/>
                <w:bCs w:val="1"/>
              </w:rPr>
              <w:t>Criterios necesarios para satisfacción</w:t>
            </w:r>
          </w:p>
        </w:tc>
        <w:tc>
          <w:tcPr>
            <w:tcW w:w="7646" w:type="dxa"/>
            <w:tcMar/>
          </w:tcPr>
          <w:p w:rsidR="0A0B4490" w:rsidP="190E51AE" w:rsidRDefault="0A0B4490" w14:paraId="67F040F8" w14:textId="5394B803">
            <w:pPr>
              <w:pStyle w:val="ListParagraph"/>
              <w:numPr>
                <w:ilvl w:val="0"/>
                <w:numId w:val="12"/>
              </w:numPr>
              <w:rPr>
                <w:b w:val="1"/>
                <w:bCs w:val="1"/>
              </w:rPr>
            </w:pPr>
            <w:r w:rsidRPr="190E51AE" w:rsidR="0A0B4490">
              <w:rPr>
                <w:b w:val="1"/>
                <w:bCs w:val="1"/>
              </w:rPr>
              <w:t>Recibir una pieza (puede ser del propietario o no)</w:t>
            </w:r>
          </w:p>
          <w:p w:rsidR="0A0B4490" w:rsidP="190E51AE" w:rsidRDefault="0A0B4490" w14:paraId="6B8A5810" w14:textId="61BC3370">
            <w:pPr>
              <w:pStyle w:val="ListParagraph"/>
              <w:numPr>
                <w:ilvl w:val="0"/>
                <w:numId w:val="12"/>
              </w:numPr>
              <w:rPr>
                <w:b w:val="1"/>
                <w:bCs w:val="1"/>
              </w:rPr>
            </w:pPr>
            <w:r w:rsidRPr="190E51AE" w:rsidR="0A0B4490">
              <w:rPr>
                <w:b w:val="1"/>
                <w:bCs w:val="1"/>
              </w:rPr>
              <w:t>Registrarla en el sistema de la galería.</w:t>
            </w:r>
          </w:p>
          <w:p w:rsidR="0A0B4490" w:rsidP="190E51AE" w:rsidRDefault="0A0B4490" w14:paraId="5CC34FA8" w14:textId="38A16C61">
            <w:pPr>
              <w:pStyle w:val="ListParagraph"/>
              <w:numPr>
                <w:ilvl w:val="0"/>
                <w:numId w:val="12"/>
              </w:numPr>
              <w:rPr>
                <w:b w:val="1"/>
                <w:bCs w:val="1"/>
              </w:rPr>
            </w:pPr>
            <w:r w:rsidRPr="190E51AE" w:rsidR="0A0B4490">
              <w:rPr>
                <w:b w:val="1"/>
                <w:bCs w:val="1"/>
              </w:rPr>
              <w:t>Asignarle su destino ya sea en bodega o exhibición.</w:t>
            </w:r>
          </w:p>
        </w:tc>
      </w:tr>
    </w:tbl>
    <w:p w:rsidR="7C55EF5B" w:rsidP="190E51AE" w:rsidRDefault="7C55EF5B" w14:paraId="4E6F7E6A" w14:textId="7C0A597E">
      <w:pPr>
        <w:pStyle w:val="Normal"/>
        <w:ind w:left="0"/>
        <w:jc w:val="both"/>
        <w:rPr>
          <w:b w:val="1"/>
          <w:bCs w:val="1"/>
        </w:rPr>
      </w:pPr>
    </w:p>
    <w:tbl>
      <w:tblPr>
        <w:tblStyle w:val="TableGrid"/>
        <w:tblW w:w="0" w:type="auto"/>
        <w:tblLayout w:type="fixed"/>
        <w:tblLook w:val="06A0" w:firstRow="1" w:lastRow="0" w:firstColumn="1" w:lastColumn="0" w:noHBand="1" w:noVBand="1"/>
      </w:tblPr>
      <w:tblGrid>
        <w:gridCol w:w="1369"/>
        <w:gridCol w:w="7646"/>
      </w:tblGrid>
      <w:tr w:rsidR="190E51AE" w:rsidTr="190E51AE" w14:paraId="3B4B15A1">
        <w:trPr>
          <w:trHeight w:val="300"/>
        </w:trPr>
        <w:tc>
          <w:tcPr>
            <w:tcW w:w="1369" w:type="dxa"/>
            <w:tcMar/>
          </w:tcPr>
          <w:p w:rsidR="190E51AE" w:rsidP="190E51AE" w:rsidRDefault="190E51AE" w14:paraId="2BE98240" w14:textId="4633AC1E">
            <w:pPr>
              <w:pStyle w:val="Normal"/>
              <w:rPr>
                <w:b w:val="1"/>
                <w:bCs w:val="1"/>
              </w:rPr>
            </w:pPr>
            <w:r w:rsidRPr="190E51AE" w:rsidR="190E51AE">
              <w:rPr>
                <w:b w:val="1"/>
                <w:bCs w:val="1"/>
              </w:rPr>
              <w:t>Nombre</w:t>
            </w:r>
          </w:p>
        </w:tc>
        <w:tc>
          <w:tcPr>
            <w:tcW w:w="7646" w:type="dxa"/>
            <w:tcMar/>
          </w:tcPr>
          <w:p w:rsidR="190E51AE" w:rsidP="190E51AE" w:rsidRDefault="190E51AE" w14:paraId="0EC0854B" w14:textId="425FCFC9">
            <w:pPr>
              <w:pStyle w:val="Normal"/>
              <w:rPr>
                <w:b w:val="1"/>
                <w:bCs w:val="1"/>
              </w:rPr>
            </w:pPr>
            <w:r w:rsidRPr="190E51AE" w:rsidR="190E51AE">
              <w:rPr>
                <w:b w:val="1"/>
                <w:bCs w:val="1"/>
              </w:rPr>
              <w:t>Juan Carlos</w:t>
            </w:r>
          </w:p>
        </w:tc>
      </w:tr>
      <w:tr w:rsidR="190E51AE" w:rsidTr="190E51AE" w14:paraId="6716B17E">
        <w:trPr>
          <w:trHeight w:val="300"/>
        </w:trPr>
        <w:tc>
          <w:tcPr>
            <w:tcW w:w="1369" w:type="dxa"/>
            <w:tcMar/>
          </w:tcPr>
          <w:p w:rsidR="190E51AE" w:rsidP="190E51AE" w:rsidRDefault="190E51AE" w14:paraId="1D8F5944" w14:textId="244DFDD5">
            <w:pPr>
              <w:pStyle w:val="Normal"/>
              <w:rPr>
                <w:b w:val="1"/>
                <w:bCs w:val="1"/>
              </w:rPr>
            </w:pPr>
            <w:r w:rsidRPr="190E51AE" w:rsidR="190E51AE">
              <w:rPr>
                <w:b w:val="1"/>
                <w:bCs w:val="1"/>
              </w:rPr>
              <w:t>Rol</w:t>
            </w:r>
          </w:p>
        </w:tc>
        <w:tc>
          <w:tcPr>
            <w:tcW w:w="7646" w:type="dxa"/>
            <w:tcMar/>
          </w:tcPr>
          <w:p w:rsidR="190E51AE" w:rsidP="190E51AE" w:rsidRDefault="190E51AE" w14:paraId="4D460A61" w14:textId="69BF3452">
            <w:pPr>
              <w:pStyle w:val="Normal"/>
              <w:rPr>
                <w:b w:val="1"/>
                <w:bCs w:val="1"/>
              </w:rPr>
            </w:pPr>
            <w:r w:rsidRPr="190E51AE" w:rsidR="190E51AE">
              <w:rPr>
                <w:b w:val="1"/>
                <w:bCs w:val="1"/>
              </w:rPr>
              <w:t>Administrador</w:t>
            </w:r>
          </w:p>
        </w:tc>
      </w:tr>
      <w:tr w:rsidR="190E51AE" w:rsidTr="190E51AE" w14:paraId="4DA96D25">
        <w:trPr>
          <w:trHeight w:val="300"/>
        </w:trPr>
        <w:tc>
          <w:tcPr>
            <w:tcW w:w="1369" w:type="dxa"/>
            <w:tcMar/>
          </w:tcPr>
          <w:p w:rsidR="190E51AE" w:rsidP="190E51AE" w:rsidRDefault="190E51AE" w14:paraId="660A8208" w14:textId="293FC93F">
            <w:pPr>
              <w:pStyle w:val="Normal"/>
              <w:rPr>
                <w:b w:val="1"/>
                <w:bCs w:val="1"/>
              </w:rPr>
            </w:pPr>
            <w:r w:rsidRPr="190E51AE" w:rsidR="190E51AE">
              <w:rPr>
                <w:b w:val="1"/>
                <w:bCs w:val="1"/>
              </w:rPr>
              <w:t>Objetivo</w:t>
            </w:r>
          </w:p>
        </w:tc>
        <w:tc>
          <w:tcPr>
            <w:tcW w:w="7646" w:type="dxa"/>
            <w:tcMar/>
          </w:tcPr>
          <w:p w:rsidR="13281091" w:rsidP="190E51AE" w:rsidRDefault="13281091" w14:paraId="2D4FE0C9" w14:textId="5860807B">
            <w:pPr>
              <w:pStyle w:val="Normal"/>
              <w:suppressLineNumbers w:val="0"/>
              <w:bidi w:val="0"/>
              <w:spacing w:before="0" w:beforeAutospacing="off" w:after="0" w:afterAutospacing="off" w:line="240" w:lineRule="auto"/>
              <w:ind w:left="0" w:right="0"/>
              <w:jc w:val="left"/>
              <w:rPr/>
            </w:pPr>
            <w:r w:rsidRPr="190E51AE" w:rsidR="13281091">
              <w:rPr>
                <w:b w:val="1"/>
                <w:bCs w:val="1"/>
              </w:rPr>
              <w:t>Confirma una oferta para una pieza</w:t>
            </w:r>
          </w:p>
        </w:tc>
      </w:tr>
      <w:tr w:rsidR="190E51AE" w:rsidTr="190E51AE" w14:paraId="6422EB56">
        <w:trPr>
          <w:trHeight w:val="300"/>
        </w:trPr>
        <w:tc>
          <w:tcPr>
            <w:tcW w:w="1369" w:type="dxa"/>
            <w:tcMar/>
          </w:tcPr>
          <w:p w:rsidR="190E51AE" w:rsidP="190E51AE" w:rsidRDefault="190E51AE" w14:paraId="166A8F0F" w14:textId="65301762">
            <w:pPr>
              <w:pStyle w:val="Normal"/>
              <w:rPr>
                <w:b w:val="1"/>
                <w:bCs w:val="1"/>
              </w:rPr>
            </w:pPr>
            <w:r w:rsidRPr="190E51AE" w:rsidR="190E51AE">
              <w:rPr>
                <w:b w:val="1"/>
                <w:bCs w:val="1"/>
              </w:rPr>
              <w:t>Fin</w:t>
            </w:r>
          </w:p>
        </w:tc>
        <w:tc>
          <w:tcPr>
            <w:tcW w:w="7646" w:type="dxa"/>
            <w:tcMar/>
          </w:tcPr>
          <w:p w:rsidR="0CC17A2D" w:rsidP="190E51AE" w:rsidRDefault="0CC17A2D" w14:paraId="458A144D" w14:textId="043F1E2E">
            <w:pPr>
              <w:pStyle w:val="Normal"/>
              <w:suppressLineNumbers w:val="0"/>
              <w:bidi w:val="0"/>
              <w:spacing w:before="0" w:beforeAutospacing="off" w:after="0" w:afterAutospacing="off" w:line="240" w:lineRule="auto"/>
              <w:ind w:left="0" w:right="0"/>
              <w:jc w:val="left"/>
              <w:rPr/>
            </w:pPr>
            <w:r w:rsidRPr="190E51AE" w:rsidR="0CC17A2D">
              <w:rPr>
                <w:b w:val="1"/>
                <w:bCs w:val="1"/>
              </w:rPr>
              <w:t>Vender una pieza</w:t>
            </w:r>
          </w:p>
        </w:tc>
      </w:tr>
      <w:tr w:rsidR="190E51AE" w:rsidTr="190E51AE" w14:paraId="68FB9284">
        <w:trPr>
          <w:trHeight w:val="300"/>
        </w:trPr>
        <w:tc>
          <w:tcPr>
            <w:tcW w:w="1369" w:type="dxa"/>
            <w:tcMar/>
          </w:tcPr>
          <w:p w:rsidR="190E51AE" w:rsidP="190E51AE" w:rsidRDefault="190E51AE" w14:paraId="5730DBE5" w14:textId="39A745CD">
            <w:pPr>
              <w:pStyle w:val="Normal"/>
              <w:rPr>
                <w:b w:val="1"/>
                <w:bCs w:val="1"/>
              </w:rPr>
            </w:pPr>
            <w:r w:rsidRPr="190E51AE" w:rsidR="190E51AE">
              <w:rPr>
                <w:b w:val="1"/>
                <w:bCs w:val="1"/>
              </w:rPr>
              <w:t>Descripción</w:t>
            </w:r>
          </w:p>
        </w:tc>
        <w:tc>
          <w:tcPr>
            <w:tcW w:w="7646" w:type="dxa"/>
            <w:tcMar/>
          </w:tcPr>
          <w:p w:rsidR="190E51AE" w:rsidP="190E51AE" w:rsidRDefault="190E51AE" w14:paraId="4FFF0DFE" w14:textId="20293C17">
            <w:pPr>
              <w:pStyle w:val="Normal"/>
              <w:rPr>
                <w:b w:val="1"/>
                <w:bCs w:val="1"/>
              </w:rPr>
            </w:pPr>
            <w:r w:rsidRPr="190E51AE" w:rsidR="190E51AE">
              <w:rPr>
                <w:b w:val="1"/>
                <w:bCs w:val="1"/>
              </w:rPr>
              <w:t>Juan Carlos es un hombre de 37 años y hermano menor del dueño de la galería, quien, por poco personal, le ha confiado el puesto de administrador a Juan Carlos confiando en sus habilidades</w:t>
            </w:r>
            <w:r w:rsidRPr="190E51AE" w:rsidR="190E51AE">
              <w:rPr>
                <w:b w:val="1"/>
                <w:bCs w:val="1"/>
              </w:rPr>
              <w:t xml:space="preserve"> de administrador.</w:t>
            </w:r>
          </w:p>
        </w:tc>
      </w:tr>
      <w:tr w:rsidR="190E51AE" w:rsidTr="190E51AE" w14:paraId="440A4E94">
        <w:trPr>
          <w:trHeight w:val="300"/>
        </w:trPr>
        <w:tc>
          <w:tcPr>
            <w:tcW w:w="1369" w:type="dxa"/>
            <w:tcMar/>
          </w:tcPr>
          <w:p w:rsidR="190E51AE" w:rsidP="190E51AE" w:rsidRDefault="190E51AE" w14:paraId="63D2F7AB" w14:textId="64085F8C">
            <w:pPr>
              <w:pStyle w:val="Normal"/>
              <w:rPr>
                <w:b w:val="1"/>
                <w:bCs w:val="1"/>
              </w:rPr>
            </w:pPr>
            <w:r w:rsidRPr="190E51AE" w:rsidR="190E51AE">
              <w:rPr>
                <w:b w:val="1"/>
                <w:bCs w:val="1"/>
              </w:rPr>
              <w:t>Criterios necesarios para satisfacción</w:t>
            </w:r>
          </w:p>
        </w:tc>
        <w:tc>
          <w:tcPr>
            <w:tcW w:w="7646" w:type="dxa"/>
            <w:tcMar/>
          </w:tcPr>
          <w:p w:rsidR="2CAB74B1" w:rsidP="190E51AE" w:rsidRDefault="2CAB74B1" w14:paraId="0E0F7D9F" w14:textId="0D0C7B75">
            <w:pPr>
              <w:pStyle w:val="ListParagraph"/>
              <w:numPr>
                <w:ilvl w:val="0"/>
                <w:numId w:val="12"/>
              </w:numPr>
              <w:rPr>
                <w:b w:val="1"/>
                <w:bCs w:val="1"/>
              </w:rPr>
            </w:pPr>
            <w:r w:rsidRPr="190E51AE" w:rsidR="2CAB74B1">
              <w:rPr>
                <w:b w:val="1"/>
                <w:bCs w:val="1"/>
              </w:rPr>
              <w:t>Mostrar las ofertas u oferta que tenga una pieza.</w:t>
            </w:r>
          </w:p>
          <w:p w:rsidR="2CAB74B1" w:rsidP="190E51AE" w:rsidRDefault="2CAB74B1" w14:paraId="2C660787" w14:textId="28F8BEC5">
            <w:pPr>
              <w:pStyle w:val="ListParagraph"/>
              <w:numPr>
                <w:ilvl w:val="0"/>
                <w:numId w:val="12"/>
              </w:numPr>
              <w:rPr>
                <w:b w:val="1"/>
                <w:bCs w:val="1"/>
              </w:rPr>
            </w:pPr>
            <w:r w:rsidRPr="190E51AE" w:rsidR="2CAB74B1">
              <w:rPr>
                <w:b w:val="1"/>
                <w:bCs w:val="1"/>
              </w:rPr>
              <w:t>Bloquear la pieza si se le hizo una oferta (siendo pieza de precio fijo).</w:t>
            </w:r>
          </w:p>
          <w:p w:rsidR="2CAB74B1" w:rsidP="190E51AE" w:rsidRDefault="2CAB74B1" w14:paraId="249B7E0A" w14:textId="0A913B3B">
            <w:pPr>
              <w:pStyle w:val="ListParagraph"/>
              <w:numPr>
                <w:ilvl w:val="0"/>
                <w:numId w:val="12"/>
              </w:numPr>
              <w:rPr>
                <w:b w:val="1"/>
                <w:bCs w:val="1"/>
              </w:rPr>
            </w:pPr>
            <w:r w:rsidRPr="190E51AE" w:rsidR="2CAB74B1">
              <w:rPr>
                <w:b w:val="1"/>
                <w:bCs w:val="1"/>
              </w:rPr>
              <w:t>Evaluar la seriedad de las ofertas y determinar si es satisfactorio.</w:t>
            </w:r>
          </w:p>
          <w:p w:rsidR="2CAB74B1" w:rsidP="190E51AE" w:rsidRDefault="2CAB74B1" w14:paraId="26E1EE31" w14:textId="20C4C986">
            <w:pPr>
              <w:pStyle w:val="ListParagraph"/>
              <w:numPr>
                <w:ilvl w:val="0"/>
                <w:numId w:val="12"/>
              </w:numPr>
              <w:rPr>
                <w:b w:val="1"/>
                <w:bCs w:val="1"/>
              </w:rPr>
            </w:pPr>
            <w:r w:rsidRPr="190E51AE" w:rsidR="2CAB74B1">
              <w:rPr>
                <w:b w:val="1"/>
                <w:bCs w:val="1"/>
              </w:rPr>
              <w:t>Vender la pieza o devolverla a la bodega</w:t>
            </w:r>
            <w:r w:rsidRPr="190E51AE" w:rsidR="4AF06656">
              <w:rPr>
                <w:b w:val="1"/>
                <w:bCs w:val="1"/>
              </w:rPr>
              <w:t xml:space="preserve">/exhibición </w:t>
            </w:r>
            <w:r w:rsidRPr="190E51AE" w:rsidR="2CAB74B1">
              <w:rPr>
                <w:b w:val="1"/>
                <w:bCs w:val="1"/>
              </w:rPr>
              <w:t>en caso de no ser vendida.</w:t>
            </w:r>
          </w:p>
        </w:tc>
      </w:tr>
    </w:tbl>
    <w:p w:rsidR="190E51AE" w:rsidP="190E51AE" w:rsidRDefault="190E51AE" w14:paraId="623ADAE9" w14:textId="38DF9319">
      <w:pPr>
        <w:pStyle w:val="Normal"/>
        <w:ind w:left="0"/>
        <w:jc w:val="both"/>
        <w:rPr>
          <w:b w:val="1"/>
          <w:bCs w:val="1"/>
        </w:rPr>
      </w:pPr>
    </w:p>
    <w:p w:rsidR="596A2D68" w:rsidP="190E51AE" w:rsidRDefault="596A2D68" w14:paraId="172332AD" w14:textId="62DE6F3F">
      <w:pPr>
        <w:pStyle w:val="ListParagraph"/>
        <w:numPr>
          <w:ilvl w:val="0"/>
          <w:numId w:val="1"/>
        </w:numPr>
        <w:jc w:val="both"/>
        <w:rPr>
          <w:b w:val="1"/>
          <w:bCs w:val="1"/>
        </w:rPr>
      </w:pPr>
      <w:r w:rsidRPr="190E51AE" w:rsidR="596A2D68">
        <w:rPr>
          <w:b w:val="1"/>
          <w:bCs w:val="1"/>
        </w:rPr>
        <w:t xml:space="preserve">verificar a un </w:t>
      </w:r>
      <w:r w:rsidRPr="190E51AE" w:rsidR="596A2D68">
        <w:rPr>
          <w:b w:val="1"/>
          <w:bCs w:val="1"/>
        </w:rPr>
        <w:t>comprador(</w:t>
      </w:r>
      <w:r w:rsidRPr="190E51AE" w:rsidR="596A2D68">
        <w:rPr>
          <w:b w:val="1"/>
          <w:bCs w:val="1"/>
        </w:rPr>
        <w:t>administrador)</w:t>
      </w:r>
    </w:p>
    <w:p w:rsidR="596A2D68" w:rsidP="190E51AE" w:rsidRDefault="596A2D68" w14:paraId="68535CEB" w14:textId="57FA3EA6">
      <w:pPr>
        <w:pStyle w:val="Normal"/>
        <w:ind w:left="0"/>
        <w:jc w:val="center"/>
        <w:rPr>
          <w:b w:val="1"/>
          <w:bCs w:val="1"/>
        </w:rPr>
      </w:pPr>
      <w:r w:rsidR="596A2D68">
        <w:drawing>
          <wp:inline wp14:editId="662CD7B3" wp14:anchorId="77FED8A3">
            <wp:extent cx="4667248" cy="2857500"/>
            <wp:effectExtent l="0" t="0" r="0" b="0"/>
            <wp:docPr id="1362584346" name="" title=""/>
            <wp:cNvGraphicFramePr>
              <a:graphicFrameLocks noChangeAspect="1"/>
            </wp:cNvGraphicFramePr>
            <a:graphic>
              <a:graphicData uri="http://schemas.openxmlformats.org/drawingml/2006/picture">
                <pic:pic>
                  <pic:nvPicPr>
                    <pic:cNvPr id="0" name=""/>
                    <pic:cNvPicPr/>
                  </pic:nvPicPr>
                  <pic:blipFill>
                    <a:blip r:embed="R05645bd48a51489d">
                      <a:extLst>
                        <a:ext xmlns:a="http://schemas.openxmlformats.org/drawingml/2006/main" uri="{28A0092B-C50C-407E-A947-70E740481C1C}">
                          <a14:useLocalDpi val="0"/>
                        </a:ext>
                      </a:extLst>
                    </a:blip>
                    <a:stretch>
                      <a:fillRect/>
                    </a:stretch>
                  </pic:blipFill>
                  <pic:spPr>
                    <a:xfrm>
                      <a:off x="0" y="0"/>
                      <a:ext cx="4667248" cy="2857500"/>
                    </a:xfrm>
                    <a:prstGeom prst="rect">
                      <a:avLst/>
                    </a:prstGeom>
                  </pic:spPr>
                </pic:pic>
              </a:graphicData>
            </a:graphic>
          </wp:inline>
        </w:drawing>
      </w:r>
    </w:p>
    <w:p w:rsidR="7D52228E" w:rsidP="190E51AE" w:rsidRDefault="7D52228E" w14:paraId="77610A7A" w14:textId="2E0B2D56">
      <w:pPr>
        <w:pStyle w:val="Normal"/>
        <w:ind w:left="0"/>
        <w:jc w:val="both"/>
        <w:rPr>
          <w:b w:val="1"/>
          <w:bCs w:val="1"/>
        </w:rPr>
      </w:pPr>
      <w:r w:rsidRPr="190E51AE" w:rsidR="7D52228E">
        <w:rPr>
          <w:b w:val="1"/>
          <w:bCs w:val="1"/>
        </w:rPr>
        <w:t>En el formato anterior describe los pasos que necesita hacer el administrador para verificar a un comprador, iniciando un máximo de compra y, según si la oferta que haga el comprador es o no mayor a este máximo, verificar que lo pueda pagar y aumenta su límite máximo.</w:t>
      </w:r>
    </w:p>
    <w:p w:rsidR="01CB2FCA" w:rsidP="190E51AE" w:rsidRDefault="01CB2FCA" w14:paraId="17B4EE63" w14:textId="3C1498B3">
      <w:pPr>
        <w:pStyle w:val="ListParagraph"/>
        <w:numPr>
          <w:ilvl w:val="0"/>
          <w:numId w:val="1"/>
        </w:numPr>
        <w:jc w:val="both"/>
        <w:rPr>
          <w:b w:val="1"/>
          <w:bCs w:val="1"/>
        </w:rPr>
      </w:pPr>
      <w:r w:rsidRPr="190E51AE" w:rsidR="01CB2FCA">
        <w:rPr>
          <w:b w:val="1"/>
          <w:bCs w:val="1"/>
        </w:rPr>
        <w:t>Registrar ofertas de una pieza(operador)</w:t>
      </w:r>
    </w:p>
    <w:p w:rsidR="190E51AE" w:rsidP="190E51AE" w:rsidRDefault="190E51AE" w14:paraId="16150499" w14:textId="11C1274A">
      <w:pPr>
        <w:pStyle w:val="ListParagraph"/>
        <w:ind w:left="0"/>
        <w:jc w:val="both"/>
        <w:rPr>
          <w:b w:val="1"/>
          <w:bCs w:val="1"/>
        </w:rPr>
      </w:pPr>
    </w:p>
    <w:tbl>
      <w:tblPr>
        <w:tblStyle w:val="TableGrid"/>
        <w:tblW w:w="0" w:type="auto"/>
        <w:tblLayout w:type="fixed"/>
        <w:tblLook w:val="06A0" w:firstRow="1" w:lastRow="0" w:firstColumn="1" w:lastColumn="0" w:noHBand="1" w:noVBand="1"/>
      </w:tblPr>
      <w:tblGrid>
        <w:gridCol w:w="1369"/>
        <w:gridCol w:w="7646"/>
      </w:tblGrid>
      <w:tr w:rsidR="190E51AE" w:rsidTr="190E51AE" w14:paraId="333E33C7">
        <w:trPr>
          <w:trHeight w:val="300"/>
        </w:trPr>
        <w:tc>
          <w:tcPr>
            <w:tcW w:w="1369" w:type="dxa"/>
            <w:tcMar/>
          </w:tcPr>
          <w:p w:rsidR="190E51AE" w:rsidP="190E51AE" w:rsidRDefault="190E51AE" w14:paraId="7E1D6BF3" w14:textId="4633AC1E">
            <w:pPr>
              <w:pStyle w:val="Normal"/>
              <w:rPr>
                <w:b w:val="1"/>
                <w:bCs w:val="1"/>
              </w:rPr>
            </w:pPr>
            <w:r w:rsidRPr="190E51AE" w:rsidR="190E51AE">
              <w:rPr>
                <w:b w:val="1"/>
                <w:bCs w:val="1"/>
              </w:rPr>
              <w:t>Nombre</w:t>
            </w:r>
          </w:p>
        </w:tc>
        <w:tc>
          <w:tcPr>
            <w:tcW w:w="7646" w:type="dxa"/>
            <w:tcMar/>
          </w:tcPr>
          <w:p w:rsidR="58FB018B" w:rsidP="190E51AE" w:rsidRDefault="58FB018B" w14:paraId="2670A0E8" w14:textId="53B79987">
            <w:pPr>
              <w:pStyle w:val="Normal"/>
              <w:rPr>
                <w:b w:val="1"/>
                <w:bCs w:val="1"/>
              </w:rPr>
            </w:pPr>
            <w:r w:rsidRPr="190E51AE" w:rsidR="58FB018B">
              <w:rPr>
                <w:b w:val="1"/>
                <w:bCs w:val="1"/>
              </w:rPr>
              <w:t>Javier</w:t>
            </w:r>
          </w:p>
        </w:tc>
      </w:tr>
      <w:tr w:rsidR="190E51AE" w:rsidTr="190E51AE" w14:paraId="4A579C06">
        <w:trPr>
          <w:trHeight w:val="300"/>
        </w:trPr>
        <w:tc>
          <w:tcPr>
            <w:tcW w:w="1369" w:type="dxa"/>
            <w:tcMar/>
          </w:tcPr>
          <w:p w:rsidR="190E51AE" w:rsidP="190E51AE" w:rsidRDefault="190E51AE" w14:paraId="2A2BAF2E" w14:textId="244DFDD5">
            <w:pPr>
              <w:pStyle w:val="Normal"/>
              <w:rPr>
                <w:b w:val="1"/>
                <w:bCs w:val="1"/>
              </w:rPr>
            </w:pPr>
            <w:r w:rsidRPr="190E51AE" w:rsidR="190E51AE">
              <w:rPr>
                <w:b w:val="1"/>
                <w:bCs w:val="1"/>
              </w:rPr>
              <w:t>Rol</w:t>
            </w:r>
          </w:p>
        </w:tc>
        <w:tc>
          <w:tcPr>
            <w:tcW w:w="7646" w:type="dxa"/>
            <w:tcMar/>
          </w:tcPr>
          <w:p w:rsidR="44966ECA" w:rsidP="190E51AE" w:rsidRDefault="44966ECA" w14:paraId="28443BC8" w14:textId="29C1100C">
            <w:pPr>
              <w:pStyle w:val="Normal"/>
              <w:rPr>
                <w:b w:val="1"/>
                <w:bCs w:val="1"/>
              </w:rPr>
            </w:pPr>
            <w:r w:rsidRPr="190E51AE" w:rsidR="44966ECA">
              <w:rPr>
                <w:b w:val="1"/>
                <w:bCs w:val="1"/>
              </w:rPr>
              <w:t>Operador</w:t>
            </w:r>
          </w:p>
        </w:tc>
      </w:tr>
      <w:tr w:rsidR="190E51AE" w:rsidTr="190E51AE" w14:paraId="02E79B2B">
        <w:trPr>
          <w:trHeight w:val="300"/>
        </w:trPr>
        <w:tc>
          <w:tcPr>
            <w:tcW w:w="1369" w:type="dxa"/>
            <w:tcMar/>
          </w:tcPr>
          <w:p w:rsidR="190E51AE" w:rsidP="190E51AE" w:rsidRDefault="190E51AE" w14:paraId="566486A3" w14:textId="293FC93F">
            <w:pPr>
              <w:pStyle w:val="Normal"/>
              <w:rPr>
                <w:b w:val="1"/>
                <w:bCs w:val="1"/>
              </w:rPr>
            </w:pPr>
            <w:r w:rsidRPr="190E51AE" w:rsidR="190E51AE">
              <w:rPr>
                <w:b w:val="1"/>
                <w:bCs w:val="1"/>
              </w:rPr>
              <w:t>Objetivo</w:t>
            </w:r>
          </w:p>
        </w:tc>
        <w:tc>
          <w:tcPr>
            <w:tcW w:w="7646" w:type="dxa"/>
            <w:tcMar/>
          </w:tcPr>
          <w:p w:rsidR="2D9CE350" w:rsidP="190E51AE" w:rsidRDefault="2D9CE350" w14:paraId="7DB885ED" w14:textId="65DF3474">
            <w:pPr>
              <w:pStyle w:val="Normal"/>
              <w:rPr>
                <w:b w:val="1"/>
                <w:bCs w:val="1"/>
              </w:rPr>
            </w:pPr>
            <w:r w:rsidRPr="190E51AE" w:rsidR="2D9CE350">
              <w:rPr>
                <w:b w:val="1"/>
                <w:bCs w:val="1"/>
              </w:rPr>
              <w:t>Reg</w:t>
            </w:r>
            <w:r w:rsidRPr="190E51AE" w:rsidR="2D9CE350">
              <w:rPr>
                <w:b w:val="1"/>
                <w:bCs w:val="1"/>
              </w:rPr>
              <w:t>istrar oferta</w:t>
            </w:r>
          </w:p>
        </w:tc>
      </w:tr>
      <w:tr w:rsidR="190E51AE" w:rsidTr="190E51AE" w14:paraId="5F7FCD3B">
        <w:trPr>
          <w:trHeight w:val="300"/>
        </w:trPr>
        <w:tc>
          <w:tcPr>
            <w:tcW w:w="1369" w:type="dxa"/>
            <w:tcMar/>
          </w:tcPr>
          <w:p w:rsidR="190E51AE" w:rsidP="190E51AE" w:rsidRDefault="190E51AE" w14:paraId="609CF3E8" w14:textId="65301762">
            <w:pPr>
              <w:pStyle w:val="Normal"/>
              <w:rPr>
                <w:b w:val="1"/>
                <w:bCs w:val="1"/>
              </w:rPr>
            </w:pPr>
            <w:r w:rsidRPr="190E51AE" w:rsidR="190E51AE">
              <w:rPr>
                <w:b w:val="1"/>
                <w:bCs w:val="1"/>
              </w:rPr>
              <w:t>Fin</w:t>
            </w:r>
          </w:p>
        </w:tc>
        <w:tc>
          <w:tcPr>
            <w:tcW w:w="7646" w:type="dxa"/>
            <w:tcMar/>
          </w:tcPr>
          <w:p w:rsidR="4D3CBB54" w:rsidP="190E51AE" w:rsidRDefault="4D3CBB54" w14:paraId="4AD3794E" w14:textId="6692E286">
            <w:pPr>
              <w:pStyle w:val="Normal"/>
              <w:rPr>
                <w:b w:val="1"/>
                <w:bCs w:val="1"/>
              </w:rPr>
            </w:pPr>
            <w:r w:rsidRPr="190E51AE" w:rsidR="4D3CBB54">
              <w:rPr>
                <w:b w:val="1"/>
                <w:bCs w:val="1"/>
              </w:rPr>
              <w:t xml:space="preserve">Mantener </w:t>
            </w:r>
            <w:r w:rsidRPr="190E51AE" w:rsidR="4D3CBB54">
              <w:rPr>
                <w:b w:val="1"/>
                <w:bCs w:val="1"/>
              </w:rPr>
              <w:t>un</w:t>
            </w:r>
            <w:r w:rsidRPr="190E51AE" w:rsidR="4D3CBB54">
              <w:rPr>
                <w:b w:val="1"/>
                <w:bCs w:val="1"/>
              </w:rPr>
              <w:t xml:space="preserve"> historial de ofertas</w:t>
            </w:r>
          </w:p>
        </w:tc>
      </w:tr>
      <w:tr w:rsidR="190E51AE" w:rsidTr="190E51AE" w14:paraId="4DC70AFD">
        <w:trPr>
          <w:trHeight w:val="300"/>
        </w:trPr>
        <w:tc>
          <w:tcPr>
            <w:tcW w:w="1369" w:type="dxa"/>
            <w:tcMar/>
          </w:tcPr>
          <w:p w:rsidR="190E51AE" w:rsidP="190E51AE" w:rsidRDefault="190E51AE" w14:paraId="4CE55106" w14:textId="39A745CD">
            <w:pPr>
              <w:pStyle w:val="Normal"/>
              <w:rPr>
                <w:b w:val="1"/>
                <w:bCs w:val="1"/>
              </w:rPr>
            </w:pPr>
            <w:r w:rsidRPr="190E51AE" w:rsidR="190E51AE">
              <w:rPr>
                <w:b w:val="1"/>
                <w:bCs w:val="1"/>
              </w:rPr>
              <w:t>Descripción</w:t>
            </w:r>
          </w:p>
        </w:tc>
        <w:tc>
          <w:tcPr>
            <w:tcW w:w="7646" w:type="dxa"/>
            <w:tcMar/>
          </w:tcPr>
          <w:p w:rsidR="5BBAF53B" w:rsidP="190E51AE" w:rsidRDefault="5BBAF53B" w14:paraId="2738005C" w14:textId="4D995124">
            <w:pPr>
              <w:pStyle w:val="Normal"/>
              <w:rPr>
                <w:b w:val="1"/>
                <w:bCs w:val="1"/>
              </w:rPr>
            </w:pPr>
            <w:r w:rsidRPr="190E51AE" w:rsidR="5BBAF53B">
              <w:rPr>
                <w:b w:val="1"/>
                <w:bCs w:val="1"/>
              </w:rPr>
              <w:t xml:space="preserve">Javier es un empleado de la galería y tiene 25 años, aunque </w:t>
            </w:r>
            <w:r w:rsidRPr="190E51AE" w:rsidR="35130C65">
              <w:rPr>
                <w:b w:val="1"/>
                <w:bCs w:val="1"/>
              </w:rPr>
              <w:t xml:space="preserve">no le </w:t>
            </w:r>
            <w:r w:rsidRPr="190E51AE" w:rsidR="35130C65">
              <w:rPr>
                <w:b w:val="1"/>
                <w:bCs w:val="1"/>
              </w:rPr>
              <w:t>fascine</w:t>
            </w:r>
            <w:r w:rsidRPr="190E51AE" w:rsidR="35130C65">
              <w:rPr>
                <w:b w:val="1"/>
                <w:bCs w:val="1"/>
              </w:rPr>
              <w:t xml:space="preserve"> </w:t>
            </w:r>
            <w:r w:rsidRPr="190E51AE" w:rsidR="35130C65">
              <w:rPr>
                <w:b w:val="1"/>
                <w:bCs w:val="1"/>
              </w:rPr>
              <w:t>trabajar</w:t>
            </w:r>
            <w:r w:rsidRPr="190E51AE" w:rsidR="35130C65">
              <w:rPr>
                <w:b w:val="1"/>
                <w:bCs w:val="1"/>
              </w:rPr>
              <w:t xml:space="preserve"> con piezas de arte</w:t>
            </w:r>
            <w:r w:rsidRPr="190E51AE" w:rsidR="35130C65">
              <w:rPr>
                <w:b w:val="1"/>
                <w:bCs w:val="1"/>
              </w:rPr>
              <w:t xml:space="preserve"> </w:t>
            </w:r>
            <w:r w:rsidRPr="190E51AE" w:rsidR="35130C65">
              <w:rPr>
                <w:b w:val="1"/>
                <w:bCs w:val="1"/>
              </w:rPr>
              <w:t>e</w:t>
            </w:r>
            <w:r w:rsidRPr="190E51AE" w:rsidR="35130C65">
              <w:rPr>
                <w:b w:val="1"/>
                <w:bCs w:val="1"/>
              </w:rPr>
              <w:t>l</w:t>
            </w:r>
            <w:r w:rsidRPr="190E51AE" w:rsidR="35130C65">
              <w:rPr>
                <w:b w:val="1"/>
                <w:bCs w:val="1"/>
              </w:rPr>
              <w:t xml:space="preserve"> hace todo lo posible para cumplir con su trabajo de la mejor manera.</w:t>
            </w:r>
          </w:p>
        </w:tc>
      </w:tr>
      <w:tr w:rsidR="190E51AE" w:rsidTr="190E51AE" w14:paraId="4D59A167">
        <w:trPr>
          <w:trHeight w:val="300"/>
        </w:trPr>
        <w:tc>
          <w:tcPr>
            <w:tcW w:w="1369" w:type="dxa"/>
            <w:tcMar/>
          </w:tcPr>
          <w:p w:rsidR="190E51AE" w:rsidP="190E51AE" w:rsidRDefault="190E51AE" w14:paraId="37C3A9F7" w14:textId="64085F8C">
            <w:pPr>
              <w:pStyle w:val="Normal"/>
              <w:rPr>
                <w:b w:val="1"/>
                <w:bCs w:val="1"/>
              </w:rPr>
            </w:pPr>
            <w:r w:rsidRPr="190E51AE" w:rsidR="190E51AE">
              <w:rPr>
                <w:b w:val="1"/>
                <w:bCs w:val="1"/>
              </w:rPr>
              <w:t>Criterios necesarios para satisfacción</w:t>
            </w:r>
          </w:p>
        </w:tc>
        <w:tc>
          <w:tcPr>
            <w:tcW w:w="7646" w:type="dxa"/>
            <w:tcMar/>
          </w:tcPr>
          <w:p w:rsidR="2F30A823" w:rsidP="190E51AE" w:rsidRDefault="2F30A823" w14:paraId="0FFE9503" w14:textId="45AAF47D">
            <w:pPr>
              <w:pStyle w:val="ListParagraph"/>
              <w:numPr>
                <w:ilvl w:val="0"/>
                <w:numId w:val="13"/>
              </w:numPr>
              <w:rPr>
                <w:b w:val="1"/>
                <w:bCs w:val="1"/>
              </w:rPr>
            </w:pPr>
            <w:r w:rsidRPr="190E51AE" w:rsidR="2F30A823">
              <w:rPr>
                <w:b w:val="1"/>
                <w:bCs w:val="1"/>
              </w:rPr>
              <w:t>Ver oferta de comprador para una pieza</w:t>
            </w:r>
          </w:p>
          <w:p w:rsidR="2F30A823" w:rsidP="190E51AE" w:rsidRDefault="2F30A823" w14:paraId="0DAC3FDF" w14:textId="0E64B27F">
            <w:pPr>
              <w:pStyle w:val="ListParagraph"/>
              <w:numPr>
                <w:ilvl w:val="0"/>
                <w:numId w:val="13"/>
              </w:numPr>
              <w:rPr>
                <w:b w:val="1"/>
                <w:bCs w:val="1"/>
              </w:rPr>
            </w:pPr>
            <w:r w:rsidRPr="190E51AE" w:rsidR="2F30A823">
              <w:rPr>
                <w:b w:val="1"/>
                <w:bCs w:val="1"/>
              </w:rPr>
              <w:t xml:space="preserve">Acceder </w:t>
            </w:r>
            <w:r w:rsidRPr="190E51AE" w:rsidR="2F30A823">
              <w:rPr>
                <w:b w:val="1"/>
                <w:bCs w:val="1"/>
              </w:rPr>
              <w:t>al sistemas</w:t>
            </w:r>
            <w:r w:rsidRPr="190E51AE" w:rsidR="2F30A823">
              <w:rPr>
                <w:b w:val="1"/>
                <w:bCs w:val="1"/>
              </w:rPr>
              <w:t xml:space="preserve"> (log de ofertas)</w:t>
            </w:r>
          </w:p>
          <w:p w:rsidR="2F30A823" w:rsidP="190E51AE" w:rsidRDefault="2F30A823" w14:paraId="52473380" w14:textId="641C2FF4">
            <w:pPr>
              <w:pStyle w:val="ListParagraph"/>
              <w:numPr>
                <w:ilvl w:val="0"/>
                <w:numId w:val="13"/>
              </w:numPr>
              <w:rPr>
                <w:b w:val="1"/>
                <w:bCs w:val="1"/>
              </w:rPr>
            </w:pPr>
            <w:r w:rsidRPr="190E51AE" w:rsidR="2F30A823">
              <w:rPr>
                <w:b w:val="1"/>
                <w:bCs w:val="1"/>
              </w:rPr>
              <w:t>Subir oferta de la pieza</w:t>
            </w:r>
          </w:p>
        </w:tc>
      </w:tr>
    </w:tbl>
    <w:p w:rsidR="2F30A823" w:rsidP="190E51AE" w:rsidRDefault="2F30A823" w14:paraId="4C29EA7B" w14:textId="4AF51C7F">
      <w:pPr>
        <w:pStyle w:val="ListParagraph"/>
        <w:numPr>
          <w:ilvl w:val="0"/>
          <w:numId w:val="1"/>
        </w:numPr>
        <w:jc w:val="both"/>
        <w:rPr>
          <w:b w:val="1"/>
          <w:bCs w:val="1"/>
        </w:rPr>
      </w:pPr>
      <w:r w:rsidRPr="190E51AE" w:rsidR="2F30A823">
        <w:rPr>
          <w:b w:val="1"/>
          <w:bCs w:val="1"/>
        </w:rPr>
        <w:t>registrar un pago (cajero)</w:t>
      </w:r>
    </w:p>
    <w:p w:rsidR="7750D733" w:rsidP="190E51AE" w:rsidRDefault="7750D733" w14:paraId="71E4FAD3" w14:textId="7CBC8CF2">
      <w:pPr>
        <w:pStyle w:val="Normal"/>
        <w:ind w:left="0"/>
        <w:jc w:val="center"/>
        <w:rPr>
          <w:b w:val="1"/>
          <w:bCs w:val="1"/>
        </w:rPr>
      </w:pPr>
      <w:r w:rsidR="7750D733">
        <w:drawing>
          <wp:inline wp14:editId="53417575" wp14:anchorId="75522528">
            <wp:extent cx="4286250" cy="2571750"/>
            <wp:effectExtent l="0" t="0" r="0" b="0"/>
            <wp:docPr id="964961317" name="" title="Insertando imagen..."/>
            <wp:cNvGraphicFramePr>
              <a:graphicFrameLocks noChangeAspect="1"/>
            </wp:cNvGraphicFramePr>
            <a:graphic>
              <a:graphicData uri="http://schemas.openxmlformats.org/drawingml/2006/picture">
                <pic:pic>
                  <pic:nvPicPr>
                    <pic:cNvPr id="0" name=""/>
                    <pic:cNvPicPr/>
                  </pic:nvPicPr>
                  <pic:blipFill>
                    <a:blip r:embed="R7e6c4bf0576744f1">
                      <a:extLst>
                        <a:ext xmlns:a="http://schemas.openxmlformats.org/drawingml/2006/main" uri="{28A0092B-C50C-407E-A947-70E740481C1C}">
                          <a14:useLocalDpi val="0"/>
                        </a:ext>
                      </a:extLst>
                    </a:blip>
                    <a:stretch>
                      <a:fillRect/>
                    </a:stretch>
                  </pic:blipFill>
                  <pic:spPr>
                    <a:xfrm>
                      <a:off x="0" y="0"/>
                      <a:ext cx="4286250" cy="2571750"/>
                    </a:xfrm>
                    <a:prstGeom prst="rect">
                      <a:avLst/>
                    </a:prstGeom>
                  </pic:spPr>
                </pic:pic>
              </a:graphicData>
            </a:graphic>
          </wp:inline>
        </w:drawing>
      </w:r>
    </w:p>
    <w:p w:rsidR="7750D733" w:rsidP="190E51AE" w:rsidRDefault="7750D733" w14:paraId="22533671" w14:textId="51132CA8">
      <w:pPr>
        <w:pStyle w:val="Normal"/>
        <w:ind w:left="0"/>
        <w:jc w:val="left"/>
        <w:rPr>
          <w:b w:val="1"/>
          <w:bCs w:val="1"/>
        </w:rPr>
      </w:pPr>
      <w:r w:rsidRPr="190E51AE" w:rsidR="7750D733">
        <w:rPr>
          <w:b w:val="1"/>
          <w:bCs w:val="1"/>
        </w:rPr>
        <w:t xml:space="preserve">En el anterior diagrama se muestra el proceso de pago de una pieza en la </w:t>
      </w:r>
      <w:r w:rsidRPr="190E51AE" w:rsidR="7750D733">
        <w:rPr>
          <w:b w:val="1"/>
          <w:bCs w:val="1"/>
        </w:rPr>
        <w:t>galería</w:t>
      </w:r>
      <w:r w:rsidRPr="190E51AE" w:rsidR="7750D733">
        <w:rPr>
          <w:b w:val="1"/>
          <w:bCs w:val="1"/>
        </w:rPr>
        <w:t xml:space="preserve">, la cual es llevaba a cabo por el rol de </w:t>
      </w:r>
      <w:r w:rsidRPr="190E51AE" w:rsidR="594B464F">
        <w:rPr>
          <w:b w:val="1"/>
          <w:bCs w:val="1"/>
        </w:rPr>
        <w:t xml:space="preserve">“Cajero”, mediante este pago en necesario saber primero el método de pago para luego efectuar el misma y cuando este termine </w:t>
      </w:r>
      <w:r w:rsidRPr="190E51AE" w:rsidR="594B464F">
        <w:rPr>
          <w:b w:val="1"/>
          <w:bCs w:val="1"/>
        </w:rPr>
        <w:t>satisfactoriamente</w:t>
      </w:r>
      <w:r w:rsidRPr="190E51AE" w:rsidR="594B464F">
        <w:rPr>
          <w:b w:val="1"/>
          <w:bCs w:val="1"/>
        </w:rPr>
        <w:t xml:space="preserve"> hacer entrega de la pieza al comprador.</w:t>
      </w:r>
    </w:p>
    <w:p w:rsidR="190E51AE" w:rsidP="190E51AE" w:rsidRDefault="190E51AE" w14:paraId="7C3CC77A" w14:textId="2CB0BEF0">
      <w:pPr>
        <w:pStyle w:val="Normal"/>
        <w:ind w:left="0"/>
        <w:jc w:val="both"/>
        <w:rPr>
          <w:b w:val="1"/>
          <w:bCs w:val="1"/>
        </w:rPr>
      </w:pPr>
    </w:p>
    <w:p w:rsidR="72445EE8" w:rsidP="190E51AE" w:rsidRDefault="72445EE8" w14:paraId="7774ABC8" w14:textId="7FBD2C6F" w14:noSpellErr="1">
      <w:pPr>
        <w:pStyle w:val="Heading2"/>
        <w:rPr>
          <w:b w:val="1"/>
          <w:bCs w:val="1"/>
        </w:rPr>
      </w:pPr>
      <w:bookmarkStart w:name="_Toc1029582572" w:id="619065321"/>
      <w:bookmarkStart w:name="_Toc868443509" w:id="620227203"/>
      <w:r w:rsidRPr="190E51AE" w:rsidR="5C6D14D1">
        <w:rPr>
          <w:b w:val="1"/>
          <w:bCs w:val="1"/>
        </w:rPr>
        <w:t>Requerimientos no funcionales:</w:t>
      </w:r>
      <w:bookmarkEnd w:id="619065321"/>
      <w:bookmarkEnd w:id="620227203"/>
    </w:p>
    <w:p w:rsidR="190E51AE" w:rsidP="190E51AE" w:rsidRDefault="190E51AE" w14:paraId="430B445E" w14:textId="22B97364">
      <w:pPr>
        <w:pStyle w:val="Normal"/>
        <w:rPr/>
      </w:pPr>
    </w:p>
    <w:tbl>
      <w:tblPr>
        <w:tblStyle w:val="TableGrid"/>
        <w:tblW w:w="0" w:type="auto"/>
        <w:tblLayout w:type="fixed"/>
        <w:tblLook w:val="06A0" w:firstRow="1" w:lastRow="0" w:firstColumn="1" w:lastColumn="0" w:noHBand="1" w:noVBand="1"/>
      </w:tblPr>
      <w:tblGrid>
        <w:gridCol w:w="2055"/>
        <w:gridCol w:w="6960"/>
      </w:tblGrid>
      <w:tr w:rsidR="190E51AE" w:rsidTr="190E51AE" w14:paraId="28451E2F">
        <w:trPr>
          <w:trHeight w:val="300"/>
        </w:trPr>
        <w:tc>
          <w:tcPr>
            <w:tcW w:w="2055" w:type="dxa"/>
            <w:tcMar/>
          </w:tcPr>
          <w:p w:rsidR="4915E35F" w:rsidP="190E51AE" w:rsidRDefault="4915E35F" w14:paraId="0439380C" w14:textId="5B15DA34">
            <w:pPr>
              <w:pStyle w:val="Normal"/>
              <w:jc w:val="center"/>
              <w:rPr>
                <w:b w:val="1"/>
                <w:bCs w:val="1"/>
              </w:rPr>
            </w:pPr>
            <w:r w:rsidRPr="190E51AE" w:rsidR="4915E35F">
              <w:rPr>
                <w:b w:val="1"/>
                <w:bCs w:val="1"/>
              </w:rPr>
              <w:t>Requerimiento</w:t>
            </w:r>
          </w:p>
        </w:tc>
        <w:tc>
          <w:tcPr>
            <w:tcW w:w="6960" w:type="dxa"/>
            <w:tcMar/>
          </w:tcPr>
          <w:p w:rsidR="4915E35F" w:rsidP="190E51AE" w:rsidRDefault="4915E35F" w14:paraId="76F3982C" w14:textId="265D251B">
            <w:pPr>
              <w:pStyle w:val="Normal"/>
              <w:jc w:val="center"/>
              <w:rPr>
                <w:b w:val="1"/>
                <w:bCs w:val="1"/>
              </w:rPr>
            </w:pPr>
            <w:r w:rsidRPr="190E51AE" w:rsidR="4915E35F">
              <w:rPr>
                <w:b w:val="1"/>
                <w:bCs w:val="1"/>
              </w:rPr>
              <w:t>Descripción</w:t>
            </w:r>
          </w:p>
        </w:tc>
      </w:tr>
      <w:tr w:rsidR="190E51AE" w:rsidTr="190E51AE" w14:paraId="56CA1B9E">
        <w:trPr>
          <w:trHeight w:val="300"/>
        </w:trPr>
        <w:tc>
          <w:tcPr>
            <w:tcW w:w="2055" w:type="dxa"/>
            <w:tcMar/>
          </w:tcPr>
          <w:p w:rsidR="04827FAC" w:rsidP="190E51AE" w:rsidRDefault="04827FAC" w14:paraId="37560EA5" w14:textId="6993C791">
            <w:pPr>
              <w:pStyle w:val="Normal"/>
              <w:rPr>
                <w:b w:val="1"/>
                <w:bCs w:val="1"/>
              </w:rPr>
            </w:pPr>
            <w:r w:rsidRPr="190E51AE" w:rsidR="04827FAC">
              <w:rPr>
                <w:b w:val="1"/>
                <w:bCs w:val="1"/>
              </w:rPr>
              <w:t>Usabilidad</w:t>
            </w:r>
          </w:p>
        </w:tc>
        <w:tc>
          <w:tcPr>
            <w:tcW w:w="6960" w:type="dxa"/>
            <w:tcMar/>
          </w:tcPr>
          <w:p w:rsidR="04827FAC" w:rsidP="190E51AE" w:rsidRDefault="04827FAC" w14:paraId="069CBE3D" w14:textId="694E9F94">
            <w:pPr>
              <w:pStyle w:val="ListParagraph"/>
              <w:numPr>
                <w:ilvl w:val="0"/>
                <w:numId w:val="4"/>
              </w:numPr>
              <w:rPr>
                <w:b w:val="0"/>
                <w:bCs w:val="0"/>
              </w:rPr>
            </w:pPr>
            <w:r w:rsidR="04827FAC">
              <w:rPr>
                <w:b w:val="0"/>
                <w:bCs w:val="0"/>
              </w:rPr>
              <w:t xml:space="preserve">En las primeras etapas del proyecto, el sistema no </w:t>
            </w:r>
            <w:r w:rsidR="550D8301">
              <w:rPr>
                <w:b w:val="0"/>
                <w:bCs w:val="0"/>
              </w:rPr>
              <w:t>contará</w:t>
            </w:r>
            <w:r w:rsidR="04827FAC">
              <w:rPr>
                <w:b w:val="0"/>
                <w:bCs w:val="0"/>
              </w:rPr>
              <w:t xml:space="preserve"> con una interfaz sino con unos programas de prueba, sin embargo, en las etapas finale</w:t>
            </w:r>
            <w:r w:rsidR="63D4F244">
              <w:rPr>
                <w:b w:val="0"/>
                <w:bCs w:val="0"/>
              </w:rPr>
              <w:t xml:space="preserve">s se implementará una interfaz sencilla </w:t>
            </w:r>
            <w:r w:rsidR="63D4F244">
              <w:rPr>
                <w:b w:val="0"/>
                <w:bCs w:val="0"/>
              </w:rPr>
              <w:t>y</w:t>
            </w:r>
            <w:r w:rsidR="63D4F244">
              <w:rPr>
                <w:b w:val="0"/>
                <w:bCs w:val="0"/>
              </w:rPr>
              <w:t xml:space="preserve"> intuitiva para el usuario.</w:t>
            </w:r>
          </w:p>
          <w:p w:rsidR="40A8F040" w:rsidP="190E51AE" w:rsidRDefault="40A8F040" w14:paraId="0EBAF040" w14:textId="2A1082E0">
            <w:pPr>
              <w:pStyle w:val="ListParagraph"/>
              <w:numPr>
                <w:ilvl w:val="0"/>
                <w:numId w:val="4"/>
              </w:numPr>
              <w:rPr>
                <w:b w:val="0"/>
                <w:bCs w:val="0"/>
              </w:rPr>
            </w:pPr>
            <w:r w:rsidR="40A8F040">
              <w:rPr>
                <w:b w:val="0"/>
                <w:bCs w:val="0"/>
              </w:rPr>
              <w:t>El sistema manejara</w:t>
            </w:r>
            <w:r w:rsidR="1720533E">
              <w:rPr>
                <w:b w:val="0"/>
                <w:bCs w:val="0"/>
              </w:rPr>
              <w:t xml:space="preserve"> mensajes de error el cual se </w:t>
            </w:r>
            <w:r w:rsidR="1720533E">
              <w:rPr>
                <w:b w:val="0"/>
                <w:bCs w:val="0"/>
              </w:rPr>
              <w:t>mostrarán</w:t>
            </w:r>
            <w:r w:rsidR="1720533E">
              <w:rPr>
                <w:b w:val="0"/>
                <w:bCs w:val="0"/>
              </w:rPr>
              <w:t xml:space="preserve"> en la interfaz y consola</w:t>
            </w:r>
          </w:p>
        </w:tc>
      </w:tr>
      <w:tr w:rsidR="190E51AE" w:rsidTr="190E51AE" w14:paraId="7C6F2E05">
        <w:trPr>
          <w:trHeight w:val="300"/>
        </w:trPr>
        <w:tc>
          <w:tcPr>
            <w:tcW w:w="2055" w:type="dxa"/>
            <w:tcMar/>
          </w:tcPr>
          <w:p w:rsidR="63D4F244" w:rsidP="190E51AE" w:rsidRDefault="63D4F244" w14:paraId="07A4D6ED" w14:textId="1A1305E1">
            <w:pPr>
              <w:pStyle w:val="Normal"/>
              <w:rPr>
                <w:b w:val="1"/>
                <w:bCs w:val="1"/>
              </w:rPr>
            </w:pPr>
            <w:r w:rsidRPr="190E51AE" w:rsidR="63D4F244">
              <w:rPr>
                <w:b w:val="1"/>
                <w:bCs w:val="1"/>
              </w:rPr>
              <w:t>Seguridad</w:t>
            </w:r>
          </w:p>
        </w:tc>
        <w:tc>
          <w:tcPr>
            <w:tcW w:w="6960" w:type="dxa"/>
            <w:tcMar/>
          </w:tcPr>
          <w:p w:rsidR="63D4F244" w:rsidP="190E51AE" w:rsidRDefault="63D4F244" w14:paraId="00700CBB" w14:textId="399A23E5">
            <w:pPr>
              <w:pStyle w:val="ListParagraph"/>
              <w:numPr>
                <w:ilvl w:val="0"/>
                <w:numId w:val="5"/>
              </w:numPr>
              <w:rPr>
                <w:b w:val="0"/>
                <w:bCs w:val="0"/>
              </w:rPr>
            </w:pPr>
            <w:r w:rsidR="63D4F244">
              <w:rPr>
                <w:b w:val="0"/>
                <w:bCs w:val="0"/>
              </w:rPr>
              <w:t>El sistema contara con un proceso de autenticación para los usuarios y</w:t>
            </w:r>
            <w:r w:rsidR="6D67B74D">
              <w:rPr>
                <w:b w:val="0"/>
                <w:bCs w:val="0"/>
              </w:rPr>
              <w:t xml:space="preserve"> </w:t>
            </w:r>
            <w:r w:rsidR="3258DF89">
              <w:rPr>
                <w:b w:val="0"/>
                <w:bCs w:val="0"/>
              </w:rPr>
              <w:t>verificación</w:t>
            </w:r>
            <w:r w:rsidR="6D67B74D">
              <w:rPr>
                <w:b w:val="0"/>
                <w:bCs w:val="0"/>
              </w:rPr>
              <w:t xml:space="preserve"> de las compras en el sistema</w:t>
            </w:r>
          </w:p>
          <w:p w:rsidR="35850E2E" w:rsidP="190E51AE" w:rsidRDefault="35850E2E" w14:paraId="3AC92C33" w14:textId="44763533">
            <w:pPr>
              <w:pStyle w:val="ListParagraph"/>
              <w:numPr>
                <w:ilvl w:val="0"/>
                <w:numId w:val="5"/>
              </w:numPr>
              <w:rPr>
                <w:b w:val="0"/>
                <w:bCs w:val="0"/>
              </w:rPr>
            </w:pPr>
            <w:r w:rsidR="35850E2E">
              <w:rPr>
                <w:b w:val="0"/>
                <w:bCs w:val="0"/>
              </w:rPr>
              <w:t>T</w:t>
            </w:r>
            <w:r w:rsidR="6738E1E9">
              <w:rPr>
                <w:b w:val="0"/>
                <w:bCs w:val="0"/>
              </w:rPr>
              <w:t xml:space="preserve">oda la </w:t>
            </w:r>
            <w:r w:rsidR="70FDC4BA">
              <w:rPr>
                <w:b w:val="0"/>
                <w:bCs w:val="0"/>
              </w:rPr>
              <w:t>información</w:t>
            </w:r>
            <w:r w:rsidR="6738E1E9">
              <w:rPr>
                <w:b w:val="0"/>
                <w:bCs w:val="0"/>
              </w:rPr>
              <w:t xml:space="preserve"> de los compradores</w:t>
            </w:r>
            <w:r w:rsidR="02D2C826">
              <w:rPr>
                <w:b w:val="0"/>
                <w:bCs w:val="0"/>
              </w:rPr>
              <w:t xml:space="preserve">, </w:t>
            </w:r>
            <w:r w:rsidR="6738E1E9">
              <w:rPr>
                <w:b w:val="0"/>
                <w:bCs w:val="0"/>
              </w:rPr>
              <w:t xml:space="preserve">propietarios </w:t>
            </w:r>
            <w:r w:rsidR="684806AE">
              <w:rPr>
                <w:b w:val="0"/>
                <w:bCs w:val="0"/>
              </w:rPr>
              <w:t xml:space="preserve">y </w:t>
            </w:r>
            <w:r w:rsidR="684806AE">
              <w:rPr>
                <w:b w:val="0"/>
                <w:bCs w:val="0"/>
              </w:rPr>
              <w:t>empleados</w:t>
            </w:r>
            <w:r w:rsidR="684806AE">
              <w:rPr>
                <w:b w:val="0"/>
                <w:bCs w:val="0"/>
              </w:rPr>
              <w:t xml:space="preserve"> </w:t>
            </w:r>
            <w:r w:rsidR="62AC1750">
              <w:rPr>
                <w:b w:val="0"/>
                <w:bCs w:val="0"/>
              </w:rPr>
              <w:t>será</w:t>
            </w:r>
            <w:r w:rsidR="6738E1E9">
              <w:rPr>
                <w:b w:val="0"/>
                <w:bCs w:val="0"/>
              </w:rPr>
              <w:t xml:space="preserve"> confidencial.</w:t>
            </w:r>
          </w:p>
        </w:tc>
      </w:tr>
      <w:tr w:rsidR="190E51AE" w:rsidTr="190E51AE" w14:paraId="6756679C">
        <w:trPr>
          <w:trHeight w:val="300"/>
        </w:trPr>
        <w:tc>
          <w:tcPr>
            <w:tcW w:w="2055" w:type="dxa"/>
            <w:tcMar/>
          </w:tcPr>
          <w:p w:rsidR="5BA79CB1" w:rsidP="190E51AE" w:rsidRDefault="5BA79CB1" w14:paraId="1B10D1E1" w14:textId="14C72E41">
            <w:pPr>
              <w:pStyle w:val="Normal"/>
              <w:rPr>
                <w:b w:val="1"/>
                <w:bCs w:val="1"/>
              </w:rPr>
            </w:pPr>
            <w:r w:rsidRPr="190E51AE" w:rsidR="5BA79CB1">
              <w:rPr>
                <w:b w:val="1"/>
                <w:bCs w:val="1"/>
              </w:rPr>
              <w:t>Rendimiento</w:t>
            </w:r>
          </w:p>
        </w:tc>
        <w:tc>
          <w:tcPr>
            <w:tcW w:w="6960" w:type="dxa"/>
            <w:tcMar/>
          </w:tcPr>
          <w:p w:rsidR="5BA79CB1" w:rsidP="190E51AE" w:rsidRDefault="5BA79CB1" w14:paraId="5BFA71A6" w14:textId="2EEF1C47">
            <w:pPr>
              <w:pStyle w:val="ListParagraph"/>
              <w:numPr>
                <w:ilvl w:val="0"/>
                <w:numId w:val="6"/>
              </w:numPr>
              <w:rPr>
                <w:b w:val="0"/>
                <w:bCs w:val="0"/>
              </w:rPr>
            </w:pPr>
            <w:r w:rsidR="5BA79CB1">
              <w:rPr>
                <w:b w:val="0"/>
                <w:bCs w:val="0"/>
              </w:rPr>
              <w:t xml:space="preserve">Los tiempos de respuesta de la </w:t>
            </w:r>
            <w:r w:rsidR="4DA9A054">
              <w:rPr>
                <w:b w:val="0"/>
                <w:bCs w:val="0"/>
              </w:rPr>
              <w:t>aplicación</w:t>
            </w:r>
            <w:r w:rsidR="5BA79CB1">
              <w:rPr>
                <w:b w:val="0"/>
                <w:bCs w:val="0"/>
              </w:rPr>
              <w:t xml:space="preserve"> para el a</w:t>
            </w:r>
            <w:r w:rsidR="3A9832F0">
              <w:rPr>
                <w:b w:val="0"/>
                <w:bCs w:val="0"/>
              </w:rPr>
              <w:t>cceso a las funcionalidades</w:t>
            </w:r>
            <w:r w:rsidR="5BA79CB1">
              <w:rPr>
                <w:b w:val="0"/>
                <w:bCs w:val="0"/>
              </w:rPr>
              <w:t xml:space="preserve"> no excederá los 2 segundos</w:t>
            </w:r>
          </w:p>
          <w:p w:rsidR="7C1719B2" w:rsidP="190E51AE" w:rsidRDefault="7C1719B2" w14:paraId="09712939" w14:textId="48AEE27A">
            <w:pPr>
              <w:pStyle w:val="ListParagraph"/>
              <w:numPr>
                <w:ilvl w:val="0"/>
                <w:numId w:val="6"/>
              </w:numPr>
              <w:rPr>
                <w:b w:val="0"/>
                <w:bCs w:val="0"/>
              </w:rPr>
            </w:pPr>
            <w:r w:rsidR="7C1719B2">
              <w:rPr>
                <w:b w:val="0"/>
                <w:bCs w:val="0"/>
              </w:rPr>
              <w:t xml:space="preserve">La carga de datos </w:t>
            </w:r>
            <w:r w:rsidR="11EBD0A6">
              <w:rPr>
                <w:b w:val="0"/>
                <w:bCs w:val="0"/>
              </w:rPr>
              <w:t>será</w:t>
            </w:r>
            <w:r w:rsidR="7C1719B2">
              <w:rPr>
                <w:b w:val="0"/>
                <w:bCs w:val="0"/>
              </w:rPr>
              <w:t xml:space="preserve"> </w:t>
            </w:r>
            <w:r w:rsidR="5F98F0A3">
              <w:rPr>
                <w:b w:val="0"/>
                <w:bCs w:val="0"/>
              </w:rPr>
              <w:t>rápida</w:t>
            </w:r>
            <w:r w:rsidR="7C1719B2">
              <w:rPr>
                <w:b w:val="0"/>
                <w:bCs w:val="0"/>
              </w:rPr>
              <w:t xml:space="preserve"> al manejar estructuras de datos </w:t>
            </w:r>
            <w:r w:rsidR="409E6326">
              <w:rPr>
                <w:b w:val="0"/>
                <w:bCs w:val="0"/>
              </w:rPr>
              <w:t>dependiendo</w:t>
            </w:r>
            <w:r w:rsidR="7C1719B2">
              <w:rPr>
                <w:b w:val="0"/>
                <w:bCs w:val="0"/>
              </w:rPr>
              <w:t xml:space="preserve"> del contexto para garantizar la eficiencia en tiempo</w:t>
            </w:r>
            <w:r w:rsidR="298D3ED2">
              <w:rPr>
                <w:b w:val="0"/>
                <w:bCs w:val="0"/>
              </w:rPr>
              <w:t xml:space="preserve"> y memoria.</w:t>
            </w:r>
          </w:p>
        </w:tc>
      </w:tr>
      <w:tr w:rsidR="190E51AE" w:rsidTr="190E51AE" w14:paraId="5088DD97">
        <w:trPr>
          <w:trHeight w:val="300"/>
        </w:trPr>
        <w:tc>
          <w:tcPr>
            <w:tcW w:w="2055" w:type="dxa"/>
            <w:tcMar/>
          </w:tcPr>
          <w:p w:rsidR="4E2D898D" w:rsidP="190E51AE" w:rsidRDefault="4E2D898D" w14:paraId="11F198EF" w14:textId="1809EDAE">
            <w:pPr>
              <w:pStyle w:val="Normal"/>
              <w:rPr>
                <w:b w:val="1"/>
                <w:bCs w:val="1"/>
              </w:rPr>
            </w:pPr>
            <w:r w:rsidRPr="190E51AE" w:rsidR="4E2D898D">
              <w:rPr>
                <w:b w:val="1"/>
                <w:bCs w:val="1"/>
              </w:rPr>
              <w:t>Portabilidad</w:t>
            </w:r>
          </w:p>
        </w:tc>
        <w:tc>
          <w:tcPr>
            <w:tcW w:w="6960" w:type="dxa"/>
            <w:tcMar/>
          </w:tcPr>
          <w:p w:rsidR="1DF44CC8" w:rsidP="190E51AE" w:rsidRDefault="1DF44CC8" w14:paraId="2D7C5CE9" w14:textId="667290FF">
            <w:pPr>
              <w:pStyle w:val="ListParagraph"/>
              <w:numPr>
                <w:ilvl w:val="0"/>
                <w:numId w:val="7"/>
              </w:numPr>
              <w:rPr>
                <w:b w:val="0"/>
                <w:bCs w:val="0"/>
              </w:rPr>
            </w:pPr>
            <w:r w:rsidR="1DF44CC8">
              <w:rPr>
                <w:b w:val="0"/>
                <w:bCs w:val="0"/>
              </w:rPr>
              <w:t xml:space="preserve">El sistema </w:t>
            </w:r>
            <w:r w:rsidR="53334B7C">
              <w:rPr>
                <w:b w:val="0"/>
                <w:bCs w:val="0"/>
              </w:rPr>
              <w:t>será</w:t>
            </w:r>
            <w:r w:rsidR="1DF44CC8">
              <w:rPr>
                <w:b w:val="0"/>
                <w:bCs w:val="0"/>
              </w:rPr>
              <w:t xml:space="preserve"> implementado en java por lo que </w:t>
            </w:r>
            <w:r w:rsidR="0867720E">
              <w:rPr>
                <w:b w:val="0"/>
                <w:bCs w:val="0"/>
              </w:rPr>
              <w:t>será</w:t>
            </w:r>
            <w:r w:rsidR="1DF44CC8">
              <w:rPr>
                <w:b w:val="0"/>
                <w:bCs w:val="0"/>
              </w:rPr>
              <w:t xml:space="preserve"> compatible con entornos de d</w:t>
            </w:r>
            <w:r w:rsidR="0F8BE243">
              <w:rPr>
                <w:b w:val="0"/>
                <w:bCs w:val="0"/>
              </w:rPr>
              <w:t>esarrollo que manejen este lenguaje</w:t>
            </w:r>
          </w:p>
        </w:tc>
      </w:tr>
      <w:tr w:rsidR="190E51AE" w:rsidTr="190E51AE" w14:paraId="0A95397B">
        <w:trPr>
          <w:trHeight w:val="300"/>
        </w:trPr>
        <w:tc>
          <w:tcPr>
            <w:tcW w:w="2055" w:type="dxa"/>
            <w:tcMar/>
          </w:tcPr>
          <w:p w:rsidR="6E191D55" w:rsidP="190E51AE" w:rsidRDefault="6E191D55" w14:paraId="6EF1EF4B" w14:textId="436902E9">
            <w:pPr>
              <w:pStyle w:val="Normal"/>
              <w:rPr>
                <w:b w:val="1"/>
                <w:bCs w:val="1"/>
              </w:rPr>
            </w:pPr>
            <w:r w:rsidRPr="190E51AE" w:rsidR="6E191D55">
              <w:rPr>
                <w:b w:val="1"/>
                <w:bCs w:val="1"/>
              </w:rPr>
              <w:t>Confiabilidad</w:t>
            </w:r>
          </w:p>
        </w:tc>
        <w:tc>
          <w:tcPr>
            <w:tcW w:w="6960" w:type="dxa"/>
            <w:tcMar/>
          </w:tcPr>
          <w:p w:rsidR="6E191D55" w:rsidP="190E51AE" w:rsidRDefault="6E191D55" w14:paraId="60853C0F" w14:textId="16F57248">
            <w:pPr>
              <w:pStyle w:val="ListParagraph"/>
              <w:numPr>
                <w:ilvl w:val="0"/>
                <w:numId w:val="8"/>
              </w:numPr>
              <w:rPr>
                <w:b w:val="0"/>
                <w:bCs w:val="0"/>
              </w:rPr>
            </w:pPr>
            <w:r w:rsidR="6E191D55">
              <w:rPr>
                <w:b w:val="0"/>
                <w:bCs w:val="0"/>
              </w:rPr>
              <w:t xml:space="preserve">El sistema </w:t>
            </w:r>
            <w:r w:rsidR="3805C947">
              <w:rPr>
                <w:b w:val="0"/>
                <w:bCs w:val="0"/>
              </w:rPr>
              <w:t>manejará</w:t>
            </w:r>
            <w:r w:rsidR="6E191D55">
              <w:rPr>
                <w:b w:val="0"/>
                <w:bCs w:val="0"/>
              </w:rPr>
              <w:t xml:space="preserve"> almacenamiento local por lo que toda la </w:t>
            </w:r>
            <w:r w:rsidR="17583BE0">
              <w:rPr>
                <w:b w:val="0"/>
                <w:bCs w:val="0"/>
              </w:rPr>
              <w:t>información</w:t>
            </w:r>
            <w:r w:rsidR="6E191D55">
              <w:rPr>
                <w:b w:val="0"/>
                <w:bCs w:val="0"/>
              </w:rPr>
              <w:t xml:space="preserve"> y el</w:t>
            </w:r>
            <w:r w:rsidR="64FC5154">
              <w:rPr>
                <w:b w:val="0"/>
                <w:bCs w:val="0"/>
              </w:rPr>
              <w:t xml:space="preserve"> funcionamiento del sistema </w:t>
            </w:r>
            <w:r w:rsidR="08FF07F6">
              <w:rPr>
                <w:b w:val="0"/>
                <w:bCs w:val="0"/>
              </w:rPr>
              <w:t>dependerá</w:t>
            </w:r>
            <w:r w:rsidR="64FC5154">
              <w:rPr>
                <w:b w:val="0"/>
                <w:bCs w:val="0"/>
              </w:rPr>
              <w:t xml:space="preserve"> </w:t>
            </w:r>
            <w:r w:rsidR="4B81E8ED">
              <w:rPr>
                <w:b w:val="0"/>
                <w:bCs w:val="0"/>
              </w:rPr>
              <w:t>del</w:t>
            </w:r>
            <w:r w:rsidR="64FC5154">
              <w:rPr>
                <w:b w:val="0"/>
                <w:bCs w:val="0"/>
              </w:rPr>
              <w:t xml:space="preserve"> estado y las prestaciones de la </w:t>
            </w:r>
            <w:r w:rsidR="46302C8B">
              <w:rPr>
                <w:b w:val="0"/>
                <w:bCs w:val="0"/>
              </w:rPr>
              <w:t>máquina</w:t>
            </w:r>
            <w:r w:rsidR="64FC5154">
              <w:rPr>
                <w:b w:val="0"/>
                <w:bCs w:val="0"/>
              </w:rPr>
              <w:t xml:space="preserve"> de </w:t>
            </w:r>
            <w:r w:rsidR="0F9FC004">
              <w:rPr>
                <w:b w:val="0"/>
                <w:bCs w:val="0"/>
              </w:rPr>
              <w:t>ejecución</w:t>
            </w:r>
            <w:r w:rsidR="64FC5154">
              <w:rPr>
                <w:b w:val="0"/>
                <w:bCs w:val="0"/>
              </w:rPr>
              <w:t>.</w:t>
            </w:r>
          </w:p>
          <w:p w:rsidR="0F3CA3C5" w:rsidP="190E51AE" w:rsidRDefault="0F3CA3C5" w14:paraId="7C260871" w14:textId="07B77AB1">
            <w:pPr>
              <w:pStyle w:val="ListParagraph"/>
              <w:numPr>
                <w:ilvl w:val="0"/>
                <w:numId w:val="8"/>
              </w:numPr>
              <w:rPr>
                <w:b w:val="0"/>
                <w:bCs w:val="0"/>
              </w:rPr>
            </w:pPr>
            <w:r w:rsidR="0F3CA3C5">
              <w:rPr>
                <w:b w:val="0"/>
                <w:bCs w:val="0"/>
              </w:rPr>
              <w:t xml:space="preserve">En caso de contemplar fallos no contemplados por el sistema, la </w:t>
            </w:r>
            <w:r w:rsidR="41988E50">
              <w:rPr>
                <w:b w:val="0"/>
                <w:bCs w:val="0"/>
              </w:rPr>
              <w:t>aplicación</w:t>
            </w:r>
            <w:r w:rsidR="0F3CA3C5">
              <w:rPr>
                <w:b w:val="0"/>
                <w:bCs w:val="0"/>
              </w:rPr>
              <w:t xml:space="preserve"> parara la </w:t>
            </w:r>
            <w:r w:rsidR="095A3F83">
              <w:rPr>
                <w:b w:val="0"/>
                <w:bCs w:val="0"/>
              </w:rPr>
              <w:t xml:space="preserve">ejecución y </w:t>
            </w:r>
            <w:r w:rsidR="095A3F83">
              <w:rPr>
                <w:b w:val="0"/>
                <w:bCs w:val="0"/>
              </w:rPr>
              <w:t>tendra</w:t>
            </w:r>
            <w:r w:rsidR="095A3F83">
              <w:rPr>
                <w:b w:val="0"/>
                <w:bCs w:val="0"/>
              </w:rPr>
              <w:t xml:space="preserve"> que iniciarse de nuevo.</w:t>
            </w:r>
          </w:p>
        </w:tc>
      </w:tr>
      <w:tr w:rsidR="190E51AE" w:rsidTr="190E51AE" w14:paraId="0B70D7A3">
        <w:trPr>
          <w:trHeight w:val="300"/>
        </w:trPr>
        <w:tc>
          <w:tcPr>
            <w:tcW w:w="2055" w:type="dxa"/>
            <w:tcMar/>
          </w:tcPr>
          <w:p w:rsidR="20EB00E9" w:rsidP="190E51AE" w:rsidRDefault="20EB00E9" w14:paraId="24B6555B" w14:textId="50AF1006">
            <w:pPr>
              <w:pStyle w:val="Normal"/>
              <w:rPr>
                <w:b w:val="1"/>
                <w:bCs w:val="1"/>
              </w:rPr>
            </w:pPr>
            <w:r w:rsidRPr="190E51AE" w:rsidR="20EB00E9">
              <w:rPr>
                <w:b w:val="1"/>
                <w:bCs w:val="1"/>
              </w:rPr>
              <w:t>Escalabilidad</w:t>
            </w:r>
          </w:p>
        </w:tc>
        <w:tc>
          <w:tcPr>
            <w:tcW w:w="6960" w:type="dxa"/>
            <w:tcMar/>
          </w:tcPr>
          <w:p w:rsidR="20EB00E9" w:rsidP="190E51AE" w:rsidRDefault="20EB00E9" w14:paraId="1DDA0EA8" w14:textId="73E5C54F">
            <w:pPr>
              <w:pStyle w:val="ListParagraph"/>
              <w:numPr>
                <w:ilvl w:val="0"/>
                <w:numId w:val="9"/>
              </w:numPr>
              <w:rPr>
                <w:b w:val="0"/>
                <w:bCs w:val="0"/>
              </w:rPr>
            </w:pPr>
            <w:r w:rsidR="20EB00E9">
              <w:rPr>
                <w:b w:val="0"/>
                <w:bCs w:val="0"/>
              </w:rPr>
              <w:t xml:space="preserve">La aplicación no </w:t>
            </w:r>
            <w:r w:rsidR="20EB00E9">
              <w:rPr>
                <w:b w:val="0"/>
                <w:bCs w:val="0"/>
              </w:rPr>
              <w:t>debería</w:t>
            </w:r>
            <w:r w:rsidR="20EB00E9">
              <w:rPr>
                <w:b w:val="0"/>
                <w:bCs w:val="0"/>
              </w:rPr>
              <w:t xml:space="preserve"> ser modificada con el ingreso de nuevas piezas o usuarios</w:t>
            </w:r>
          </w:p>
          <w:p w:rsidR="20EB00E9" w:rsidP="190E51AE" w:rsidRDefault="20EB00E9" w14:paraId="2A5D989E" w14:textId="6BB08D2D">
            <w:pPr>
              <w:pStyle w:val="ListParagraph"/>
              <w:numPr>
                <w:ilvl w:val="0"/>
                <w:numId w:val="9"/>
              </w:numPr>
              <w:rPr>
                <w:b w:val="0"/>
                <w:bCs w:val="0"/>
              </w:rPr>
            </w:pPr>
            <w:r w:rsidR="20EB00E9">
              <w:rPr>
                <w:b w:val="0"/>
                <w:bCs w:val="0"/>
              </w:rPr>
              <w:t>Con el pasar del proyecto se implementará nuevas funcionalidades para el sistema</w:t>
            </w:r>
          </w:p>
        </w:tc>
      </w:tr>
    </w:tbl>
    <w:p w:rsidR="7C55EF5B" w:rsidP="7C55EF5B" w:rsidRDefault="7C55EF5B" w14:paraId="40866490" w14:textId="2112FCE3">
      <w:pPr>
        <w:jc w:val="both"/>
        <w:rPr>
          <w:b/>
          <w:bCs/>
        </w:rPr>
      </w:pPr>
    </w:p>
    <w:p w:rsidR="549A5ED2" w:rsidP="190E51AE" w:rsidRDefault="549A5ED2" w14:paraId="117E3CE7" w14:textId="2CB598FD" w14:noSpellErr="1">
      <w:pPr>
        <w:pStyle w:val="Heading2"/>
        <w:rPr>
          <w:b w:val="1"/>
          <w:bCs w:val="1"/>
        </w:rPr>
      </w:pPr>
      <w:bookmarkStart w:name="_Toc1839405301" w:id="115446944"/>
      <w:r w:rsidRPr="190E51AE" w:rsidR="16A37517">
        <w:rPr>
          <w:b w:val="1"/>
          <w:bCs w:val="1"/>
        </w:rPr>
        <w:t>Restricciones:</w:t>
      </w:r>
      <w:bookmarkEnd w:id="115446944"/>
    </w:p>
    <w:p w:rsidR="190E51AE" w:rsidP="190E51AE" w:rsidRDefault="190E51AE" w14:paraId="29F5C4A3" w14:textId="6AA232AB">
      <w:pPr>
        <w:pStyle w:val="Normal"/>
        <w:rPr/>
      </w:pPr>
    </w:p>
    <w:p w:rsidR="74FA9485" w:rsidP="190E51AE" w:rsidRDefault="74FA9485" w14:paraId="5C49E199" w14:textId="77DADC91">
      <w:pPr>
        <w:pStyle w:val="ListParagraph"/>
        <w:numPr>
          <w:ilvl w:val="0"/>
          <w:numId w:val="3"/>
        </w:numPr>
        <w:jc w:val="both"/>
        <w:rPr>
          <w:b w:val="0"/>
          <w:bCs w:val="0"/>
        </w:rPr>
      </w:pPr>
      <w:r w:rsidR="244AC753">
        <w:rPr>
          <w:b w:val="0"/>
          <w:bCs w:val="0"/>
        </w:rPr>
        <w:t xml:space="preserve">La </w:t>
      </w:r>
      <w:r w:rsidR="696AA9E0">
        <w:rPr>
          <w:b w:val="0"/>
          <w:bCs w:val="0"/>
        </w:rPr>
        <w:t>solución</w:t>
      </w:r>
      <w:r w:rsidR="244AC753">
        <w:rPr>
          <w:b w:val="0"/>
          <w:bCs w:val="0"/>
        </w:rPr>
        <w:t xml:space="preserve"> debe ser implementada en </w:t>
      </w:r>
      <w:r w:rsidR="17A158B7">
        <w:rPr>
          <w:b w:val="0"/>
          <w:bCs w:val="0"/>
        </w:rPr>
        <w:t xml:space="preserve">java </w:t>
      </w:r>
      <w:r w:rsidR="4343F85E">
        <w:rPr>
          <w:b w:val="0"/>
          <w:bCs w:val="0"/>
        </w:rPr>
        <w:t>y todas las funcionalidades deben implementarse con bibliotecas de este lenguaje.</w:t>
      </w:r>
    </w:p>
    <w:p w:rsidR="1C84B159" w:rsidP="190E51AE" w:rsidRDefault="1C84B159" w14:paraId="58F8A410" w14:textId="66D7C599">
      <w:pPr>
        <w:pStyle w:val="ListParagraph"/>
        <w:numPr>
          <w:ilvl w:val="0"/>
          <w:numId w:val="3"/>
        </w:numPr>
        <w:jc w:val="both"/>
        <w:rPr>
          <w:b w:val="0"/>
          <w:bCs w:val="0"/>
        </w:rPr>
      </w:pPr>
      <w:r w:rsidR="17A158B7">
        <w:rPr>
          <w:b w:val="0"/>
          <w:bCs w:val="0"/>
        </w:rPr>
        <w:t>La información debe</w:t>
      </w:r>
      <w:r w:rsidR="0DC30F8C">
        <w:rPr>
          <w:b w:val="0"/>
          <w:bCs w:val="0"/>
        </w:rPr>
        <w:t xml:space="preserve"> ser persistente y</w:t>
      </w:r>
      <w:r w:rsidR="17A158B7">
        <w:rPr>
          <w:b w:val="0"/>
          <w:bCs w:val="0"/>
        </w:rPr>
        <w:t xml:space="preserve"> almacenarse en archivo</w:t>
      </w:r>
      <w:r w:rsidR="0D6F466A">
        <w:rPr>
          <w:b w:val="0"/>
          <w:bCs w:val="0"/>
        </w:rPr>
        <w:t>s</w:t>
      </w:r>
      <w:r w:rsidR="44ABA7F0">
        <w:rPr>
          <w:b w:val="0"/>
          <w:bCs w:val="0"/>
        </w:rPr>
        <w:t xml:space="preserve"> dentro de una o </w:t>
      </w:r>
      <w:r w:rsidR="434B28BC">
        <w:rPr>
          <w:b w:val="0"/>
          <w:bCs w:val="0"/>
        </w:rPr>
        <w:t>más</w:t>
      </w:r>
      <w:r w:rsidR="44ABA7F0">
        <w:rPr>
          <w:b w:val="0"/>
          <w:bCs w:val="0"/>
        </w:rPr>
        <w:t xml:space="preserve"> carpetas gestionando la lectura y escritura por medio del sistema.</w:t>
      </w:r>
    </w:p>
    <w:p w:rsidR="05DD480C" w:rsidP="190E51AE" w:rsidRDefault="05DD480C" w14:paraId="07C27744" w14:textId="064DE211">
      <w:pPr>
        <w:pStyle w:val="ListParagraph"/>
        <w:numPr>
          <w:ilvl w:val="0"/>
          <w:numId w:val="3"/>
        </w:numPr>
        <w:jc w:val="both"/>
        <w:rPr>
          <w:b w:val="0"/>
          <w:bCs w:val="0"/>
        </w:rPr>
      </w:pPr>
      <w:r w:rsidR="05DD480C">
        <w:rPr>
          <w:b w:val="0"/>
          <w:bCs w:val="0"/>
        </w:rPr>
        <w:t>La solución estará estructurad</w:t>
      </w:r>
      <w:r w:rsidR="737C1888">
        <w:rPr>
          <w:b w:val="0"/>
          <w:bCs w:val="0"/>
        </w:rPr>
        <w:t>a</w:t>
      </w:r>
      <w:r w:rsidR="05DD480C">
        <w:rPr>
          <w:b w:val="0"/>
          <w:bCs w:val="0"/>
        </w:rPr>
        <w:t xml:space="preserve"> por paquetes</w:t>
      </w:r>
      <w:r w:rsidR="322A65EA">
        <w:rPr>
          <w:b w:val="0"/>
          <w:bCs w:val="0"/>
        </w:rPr>
        <w:t>, para jerarquizar la implementación.</w:t>
      </w:r>
    </w:p>
    <w:p w:rsidR="2A4A4324" w:rsidP="190E51AE" w:rsidRDefault="2A4A4324" w14:paraId="424A3BAE" w14:textId="084198F7">
      <w:pPr>
        <w:pStyle w:val="ListParagraph"/>
        <w:numPr>
          <w:ilvl w:val="0"/>
          <w:numId w:val="3"/>
        </w:numPr>
        <w:jc w:val="both"/>
        <w:rPr>
          <w:b w:val="0"/>
          <w:bCs w:val="0"/>
        </w:rPr>
      </w:pPr>
      <w:r w:rsidR="2A4A4324">
        <w:rPr>
          <w:b w:val="0"/>
          <w:bCs w:val="0"/>
        </w:rPr>
        <w:t xml:space="preserve">El sistema gestionara </w:t>
      </w:r>
      <w:r w:rsidR="099CB5BD">
        <w:rPr>
          <w:b w:val="0"/>
          <w:bCs w:val="0"/>
        </w:rPr>
        <w:t xml:space="preserve">un inventario de piezas con su </w:t>
      </w:r>
      <w:r w:rsidR="2D7671C9">
        <w:rPr>
          <w:b w:val="0"/>
          <w:bCs w:val="0"/>
        </w:rPr>
        <w:t>información</w:t>
      </w:r>
      <w:r w:rsidR="099CB5BD">
        <w:rPr>
          <w:b w:val="0"/>
          <w:bCs w:val="0"/>
        </w:rPr>
        <w:t xml:space="preserve"> detallada, </w:t>
      </w:r>
      <w:r w:rsidR="099CB5BD">
        <w:rPr>
          <w:b w:val="0"/>
          <w:bCs w:val="0"/>
        </w:rPr>
        <w:t>ademas</w:t>
      </w:r>
      <w:r w:rsidR="099CB5BD">
        <w:rPr>
          <w:b w:val="0"/>
          <w:bCs w:val="0"/>
        </w:rPr>
        <w:t xml:space="preserve"> de manejar un historial y un estado</w:t>
      </w:r>
      <w:r w:rsidR="4315E240">
        <w:rPr>
          <w:b w:val="0"/>
          <w:bCs w:val="0"/>
        </w:rPr>
        <w:t xml:space="preserve"> de la pieza</w:t>
      </w:r>
    </w:p>
    <w:p w:rsidR="5E9832D7" w:rsidP="190E51AE" w:rsidRDefault="5E9832D7" w14:paraId="07771885" w14:textId="20FEA17C">
      <w:pPr>
        <w:pStyle w:val="ListParagraph"/>
        <w:numPr>
          <w:ilvl w:val="0"/>
          <w:numId w:val="3"/>
        </w:numPr>
        <w:jc w:val="both"/>
        <w:rPr>
          <w:b w:val="0"/>
          <w:bCs w:val="0"/>
        </w:rPr>
      </w:pPr>
      <w:r w:rsidR="5E9832D7">
        <w:rPr>
          <w:b w:val="0"/>
          <w:bCs w:val="0"/>
        </w:rPr>
        <w:t>Las piezas pueden ser compradas por un precio fijo o ser ofertadas en subastas</w:t>
      </w:r>
      <w:r w:rsidR="42CDFF56">
        <w:rPr>
          <w:b w:val="0"/>
          <w:bCs w:val="0"/>
        </w:rPr>
        <w:t xml:space="preserve">, dependiendo de un filtro de </w:t>
      </w:r>
      <w:r w:rsidR="41FCC9A5">
        <w:rPr>
          <w:b w:val="0"/>
          <w:bCs w:val="0"/>
        </w:rPr>
        <w:t>verificación</w:t>
      </w:r>
      <w:r w:rsidR="42CDFF56">
        <w:rPr>
          <w:b w:val="0"/>
          <w:bCs w:val="0"/>
        </w:rPr>
        <w:t xml:space="preserve"> que analizara la oferta del comprador.</w:t>
      </w:r>
    </w:p>
    <w:p w:rsidR="51D45FF7" w:rsidP="190E51AE" w:rsidRDefault="51D45FF7" w14:paraId="038D0521" w14:textId="31A891E7">
      <w:pPr>
        <w:pStyle w:val="ListParagraph"/>
        <w:numPr>
          <w:ilvl w:val="0"/>
          <w:numId w:val="3"/>
        </w:numPr>
        <w:jc w:val="both"/>
        <w:rPr>
          <w:b w:val="0"/>
          <w:bCs w:val="0"/>
        </w:rPr>
      </w:pPr>
      <w:r w:rsidR="51D45FF7">
        <w:rPr>
          <w:b w:val="0"/>
          <w:bCs w:val="0"/>
        </w:rPr>
        <w:t>Todos los usuarios deben</w:t>
      </w:r>
      <w:r w:rsidR="42CDFF56">
        <w:rPr>
          <w:b w:val="0"/>
          <w:bCs w:val="0"/>
        </w:rPr>
        <w:t xml:space="preserve"> ingresar con su usuario y contraseña</w:t>
      </w:r>
      <w:r w:rsidR="556F5746">
        <w:rPr>
          <w:b w:val="0"/>
          <w:bCs w:val="0"/>
        </w:rPr>
        <w:t xml:space="preserve">, lo que implica un sistema de </w:t>
      </w:r>
      <w:r w:rsidR="4E439FF7">
        <w:rPr>
          <w:b w:val="0"/>
          <w:bCs w:val="0"/>
        </w:rPr>
        <w:t>autenticación.</w:t>
      </w:r>
    </w:p>
    <w:p w:rsidR="3D6FCD36" w:rsidP="190E51AE" w:rsidRDefault="3D6FCD36" w14:paraId="5A789689" w14:textId="3235E41D">
      <w:pPr>
        <w:pStyle w:val="ListParagraph"/>
        <w:numPr>
          <w:ilvl w:val="0"/>
          <w:numId w:val="3"/>
        </w:numPr>
        <w:jc w:val="both"/>
        <w:rPr>
          <w:b w:val="0"/>
          <w:bCs w:val="0"/>
        </w:rPr>
      </w:pPr>
      <w:r w:rsidR="3D6FCD36">
        <w:rPr>
          <w:b w:val="0"/>
          <w:bCs w:val="0"/>
        </w:rPr>
        <w:t xml:space="preserve">El sistema almacenara la </w:t>
      </w:r>
      <w:r w:rsidR="6769FFDB">
        <w:rPr>
          <w:b w:val="0"/>
          <w:bCs w:val="0"/>
        </w:rPr>
        <w:t>información</w:t>
      </w:r>
      <w:r w:rsidR="3D6FCD36">
        <w:rPr>
          <w:b w:val="0"/>
          <w:bCs w:val="0"/>
        </w:rPr>
        <w:t xml:space="preserve"> </w:t>
      </w:r>
      <w:r w:rsidR="6965215D">
        <w:rPr>
          <w:b w:val="0"/>
          <w:bCs w:val="0"/>
        </w:rPr>
        <w:t xml:space="preserve">de los propietarios de las piezas, el historial de compras del comprador y los </w:t>
      </w:r>
      <w:r w:rsidR="249742C1">
        <w:rPr>
          <w:b w:val="0"/>
          <w:bCs w:val="0"/>
        </w:rPr>
        <w:t>métodos</w:t>
      </w:r>
      <w:r w:rsidR="6965215D">
        <w:rPr>
          <w:b w:val="0"/>
          <w:bCs w:val="0"/>
        </w:rPr>
        <w:t xml:space="preserve"> de pago que maneja el comprador</w:t>
      </w:r>
      <w:r w:rsidR="0AB9C392">
        <w:rPr>
          <w:b w:val="0"/>
          <w:bCs w:val="0"/>
        </w:rPr>
        <w:t>.</w:t>
      </w:r>
    </w:p>
    <w:p w:rsidR="0AB9C392" w:rsidP="190E51AE" w:rsidRDefault="0AB9C392" w14:paraId="1BAD8580" w14:textId="005C419A">
      <w:pPr>
        <w:pStyle w:val="ListParagraph"/>
        <w:numPr>
          <w:ilvl w:val="0"/>
          <w:numId w:val="3"/>
        </w:numPr>
        <w:jc w:val="both"/>
        <w:rPr>
          <w:b w:val="0"/>
          <w:bCs w:val="0"/>
        </w:rPr>
      </w:pPr>
      <w:r w:rsidR="0AB9C392">
        <w:rPr>
          <w:b w:val="0"/>
          <w:bCs w:val="0"/>
        </w:rPr>
        <w:t>El proyecto se dividirá en etapas</w:t>
      </w:r>
      <w:r w:rsidR="28C110C7">
        <w:rPr>
          <w:b w:val="0"/>
          <w:bCs w:val="0"/>
        </w:rPr>
        <w:t xml:space="preserve"> simultaneas con el proceso de aprendizaje de los </w:t>
      </w:r>
      <w:r w:rsidR="28C110C7">
        <w:rPr>
          <w:b w:val="0"/>
          <w:bCs w:val="0"/>
        </w:rPr>
        <w:t>prog</w:t>
      </w:r>
      <w:r w:rsidR="28C110C7">
        <w:rPr>
          <w:b w:val="0"/>
          <w:bCs w:val="0"/>
        </w:rPr>
        <w:t>ramadores.</w:t>
      </w:r>
    </w:p>
    <w:p w:rsidR="229D9B55" w:rsidP="190E51AE" w:rsidRDefault="229D9B55" w14:paraId="4532FD33" w14:textId="42D3FAEF">
      <w:pPr>
        <w:pStyle w:val="ListParagraph"/>
        <w:numPr>
          <w:ilvl w:val="0"/>
          <w:numId w:val="3"/>
        </w:numPr>
        <w:jc w:val="both"/>
        <w:rPr>
          <w:b w:val="0"/>
          <w:bCs w:val="0"/>
        </w:rPr>
      </w:pPr>
      <w:r w:rsidR="229D9B55">
        <w:rPr>
          <w:b w:val="0"/>
          <w:bCs w:val="0"/>
        </w:rPr>
        <w:t xml:space="preserve">Los empleados contaran con las mismas funcionalidades, sin </w:t>
      </w:r>
      <w:r w:rsidR="01F00DEE">
        <w:rPr>
          <w:b w:val="0"/>
          <w:bCs w:val="0"/>
        </w:rPr>
        <w:t>embargo,</w:t>
      </w:r>
      <w:r w:rsidR="229D9B55">
        <w:rPr>
          <w:b w:val="0"/>
          <w:bCs w:val="0"/>
        </w:rPr>
        <w:t xml:space="preserve"> algunos empleados contaran con roles </w:t>
      </w:r>
      <w:r w:rsidR="64924417">
        <w:rPr>
          <w:b w:val="0"/>
          <w:bCs w:val="0"/>
        </w:rPr>
        <w:t>específicos</w:t>
      </w:r>
      <w:r w:rsidR="229D9B55">
        <w:rPr>
          <w:b w:val="0"/>
          <w:bCs w:val="0"/>
        </w:rPr>
        <w:t xml:space="preserve"> contando con funcione</w:t>
      </w:r>
      <w:r w:rsidR="2DC6D2B6">
        <w:rPr>
          <w:b w:val="0"/>
          <w:bCs w:val="0"/>
        </w:rPr>
        <w:t>s distintos.</w:t>
      </w:r>
    </w:p>
    <w:p w:rsidR="190E51AE" w:rsidP="190E51AE" w:rsidRDefault="190E51AE" w14:paraId="6C116FDC" w14:textId="0B15BE85">
      <w:pPr>
        <w:pStyle w:val="Normal"/>
        <w:ind w:left="0"/>
        <w:jc w:val="both"/>
        <w:rPr>
          <w:b w:val="0"/>
          <w:bCs w:val="0"/>
        </w:rPr>
      </w:pPr>
    </w:p>
    <w:p w:rsidR="5551A980" w:rsidP="190E51AE" w:rsidRDefault="5551A980" w14:paraId="37842BBF" w14:textId="31A12B33">
      <w:pPr>
        <w:pStyle w:val="Heading2"/>
        <w:rPr>
          <w:b w:val="1"/>
          <w:bCs w:val="1"/>
        </w:rPr>
      </w:pPr>
      <w:bookmarkStart w:name="_Toc1998939960" w:id="2061126934"/>
      <w:r w:rsidRPr="190E51AE" w:rsidR="5551A980">
        <w:rPr>
          <w:b w:val="1"/>
          <w:bCs w:val="1"/>
        </w:rPr>
        <w:t>Descripción de los programas de prueba:</w:t>
      </w:r>
      <w:bookmarkEnd w:id="2061126934"/>
    </w:p>
    <w:p w:rsidR="190E51AE" w:rsidP="190E51AE" w:rsidRDefault="190E51AE" w14:paraId="271F643D" w14:textId="324513DD">
      <w:pPr>
        <w:pStyle w:val="Normal"/>
        <w:rPr/>
      </w:pPr>
    </w:p>
    <w:p w:rsidR="5551A980" w:rsidP="190E51AE" w:rsidRDefault="5551A980" w14:paraId="1A0A2D11" w14:textId="74F366C9">
      <w:pPr>
        <w:pStyle w:val="Normal"/>
        <w:ind w:left="0"/>
        <w:jc w:val="both"/>
        <w:rPr>
          <w:b w:val="0"/>
          <w:bCs w:val="0"/>
        </w:rPr>
      </w:pPr>
      <w:r w:rsidR="5551A980">
        <w:rPr>
          <w:b w:val="0"/>
          <w:bCs w:val="0"/>
        </w:rPr>
        <w:t xml:space="preserve">Para demostrar el correcto funcionamiento y la </w:t>
      </w:r>
      <w:r w:rsidR="3A097E97">
        <w:rPr>
          <w:b w:val="0"/>
          <w:bCs w:val="0"/>
        </w:rPr>
        <w:t>lógica</w:t>
      </w:r>
      <w:r w:rsidR="5551A980">
        <w:rPr>
          <w:b w:val="0"/>
          <w:bCs w:val="0"/>
        </w:rPr>
        <w:t xml:space="preserve"> implementada desarrollaremos varios programas de prueba</w:t>
      </w:r>
      <w:r w:rsidR="34DEFE10">
        <w:rPr>
          <w:b w:val="0"/>
          <w:bCs w:val="0"/>
        </w:rPr>
        <w:t xml:space="preserve">, cada programa se </w:t>
      </w:r>
      <w:r w:rsidR="474CA467">
        <w:rPr>
          <w:b w:val="0"/>
          <w:bCs w:val="0"/>
        </w:rPr>
        <w:t>enfocará</w:t>
      </w:r>
      <w:r w:rsidR="34271A55">
        <w:rPr>
          <w:b w:val="0"/>
          <w:bCs w:val="0"/>
        </w:rPr>
        <w:t xml:space="preserve"> en demostrar la carga</w:t>
      </w:r>
      <w:r w:rsidR="2372E85B">
        <w:rPr>
          <w:b w:val="0"/>
          <w:bCs w:val="0"/>
        </w:rPr>
        <w:t xml:space="preserve"> y escritura</w:t>
      </w:r>
      <w:r w:rsidR="34271A55">
        <w:rPr>
          <w:b w:val="0"/>
          <w:bCs w:val="0"/>
        </w:rPr>
        <w:t xml:space="preserve"> de </w:t>
      </w:r>
      <w:r w:rsidR="316F01D1">
        <w:rPr>
          <w:b w:val="0"/>
          <w:bCs w:val="0"/>
        </w:rPr>
        <w:t xml:space="preserve">los </w:t>
      </w:r>
      <w:r w:rsidR="34271A55">
        <w:rPr>
          <w:b w:val="0"/>
          <w:bCs w:val="0"/>
        </w:rPr>
        <w:t xml:space="preserve">datos, </w:t>
      </w:r>
      <w:r w:rsidR="5800D661">
        <w:rPr>
          <w:b w:val="0"/>
          <w:bCs w:val="0"/>
        </w:rPr>
        <w:t xml:space="preserve">la </w:t>
      </w:r>
      <w:r w:rsidR="1D0C51F7">
        <w:rPr>
          <w:b w:val="0"/>
          <w:bCs w:val="0"/>
        </w:rPr>
        <w:t>gestión</w:t>
      </w:r>
      <w:r w:rsidR="5800D661">
        <w:rPr>
          <w:b w:val="0"/>
          <w:bCs w:val="0"/>
        </w:rPr>
        <w:t xml:space="preserve"> </w:t>
      </w:r>
      <w:r w:rsidR="34271A55">
        <w:rPr>
          <w:b w:val="0"/>
          <w:bCs w:val="0"/>
        </w:rPr>
        <w:t>del inventario</w:t>
      </w:r>
      <w:r w:rsidR="521E721F">
        <w:rPr>
          <w:b w:val="0"/>
          <w:bCs w:val="0"/>
        </w:rPr>
        <w:t xml:space="preserve">, las compras de las piezas, las subastas </w:t>
      </w:r>
      <w:r w:rsidR="64CE0329">
        <w:rPr>
          <w:b w:val="0"/>
          <w:bCs w:val="0"/>
        </w:rPr>
        <w:t>de las piezas, los roles de los usuarios</w:t>
      </w:r>
      <w:r w:rsidR="67FA31CE">
        <w:rPr>
          <w:b w:val="0"/>
          <w:bCs w:val="0"/>
        </w:rPr>
        <w:t xml:space="preserve"> y la </w:t>
      </w:r>
      <w:r w:rsidR="23915F72">
        <w:rPr>
          <w:b w:val="0"/>
          <w:bCs w:val="0"/>
        </w:rPr>
        <w:t>autenticación</w:t>
      </w:r>
      <w:r w:rsidR="67FA31CE">
        <w:rPr>
          <w:b w:val="0"/>
          <w:bCs w:val="0"/>
        </w:rPr>
        <w:t xml:space="preserve"> de las compras y los usuarios.</w:t>
      </w:r>
    </w:p>
    <w:p w:rsidR="5E04D2ED" w:rsidP="190E51AE" w:rsidRDefault="5E04D2ED" w14:paraId="0ADABCF0" w14:textId="38C9FB38">
      <w:pPr>
        <w:pStyle w:val="Normal"/>
        <w:ind w:left="0"/>
        <w:jc w:val="both"/>
        <w:rPr>
          <w:b w:val="1"/>
          <w:bCs w:val="1"/>
        </w:rPr>
      </w:pPr>
      <w:r w:rsidRPr="190E51AE" w:rsidR="5E04D2ED">
        <w:rPr>
          <w:b w:val="1"/>
          <w:bCs w:val="1"/>
        </w:rPr>
        <w:t>Carga y escritura de los datos:</w:t>
      </w:r>
    </w:p>
    <w:p w:rsidR="5E04D2ED" w:rsidP="190E51AE" w:rsidRDefault="5E04D2ED" w14:paraId="76DFD8A8" w14:textId="75353E0C">
      <w:pPr>
        <w:pStyle w:val="Normal"/>
        <w:ind w:left="0"/>
        <w:jc w:val="both"/>
        <w:rPr>
          <w:b w:val="0"/>
          <w:bCs w:val="0"/>
        </w:rPr>
      </w:pPr>
      <w:r w:rsidR="5E04D2ED">
        <w:rPr>
          <w:b w:val="0"/>
          <w:bCs w:val="0"/>
        </w:rPr>
        <w:t xml:space="preserve">Para validar la </w:t>
      </w:r>
      <w:r w:rsidR="35973E87">
        <w:rPr>
          <w:b w:val="0"/>
          <w:bCs w:val="0"/>
        </w:rPr>
        <w:t>carga de</w:t>
      </w:r>
      <w:r w:rsidR="5E04D2ED">
        <w:rPr>
          <w:b w:val="0"/>
          <w:bCs w:val="0"/>
        </w:rPr>
        <w:t xml:space="preserve"> los datos se </w:t>
      </w:r>
      <w:r w:rsidR="61B0AD35">
        <w:rPr>
          <w:b w:val="0"/>
          <w:bCs w:val="0"/>
        </w:rPr>
        <w:t>implementará</w:t>
      </w:r>
      <w:r w:rsidR="5E04D2ED">
        <w:rPr>
          <w:b w:val="0"/>
          <w:bCs w:val="0"/>
        </w:rPr>
        <w:t xml:space="preserve"> un programa el cual contiene</w:t>
      </w:r>
      <w:r w:rsidR="20BCB2BE">
        <w:rPr>
          <w:b w:val="0"/>
          <w:bCs w:val="0"/>
        </w:rPr>
        <w:t xml:space="preserve"> las estructuras de datos con los valores esperados por el programa</w:t>
      </w:r>
      <w:r w:rsidR="6F1BD1EE">
        <w:rPr>
          <w:b w:val="0"/>
          <w:bCs w:val="0"/>
        </w:rPr>
        <w:t xml:space="preserve">. Por otra parte, para validar la correcta escritura una vez el archivo de destino sea modificado el programa </w:t>
      </w:r>
      <w:r w:rsidR="6212CF77">
        <w:rPr>
          <w:b w:val="0"/>
          <w:bCs w:val="0"/>
        </w:rPr>
        <w:t>leerá</w:t>
      </w:r>
      <w:r w:rsidR="6F1BD1EE">
        <w:rPr>
          <w:b w:val="0"/>
          <w:bCs w:val="0"/>
        </w:rPr>
        <w:t xml:space="preserve"> la información del archivo y compara la in</w:t>
      </w:r>
      <w:r w:rsidR="6F1BD1EE">
        <w:rPr>
          <w:b w:val="0"/>
          <w:bCs w:val="0"/>
        </w:rPr>
        <w:t>formación co</w:t>
      </w:r>
      <w:r w:rsidR="6D839A67">
        <w:rPr>
          <w:b w:val="0"/>
          <w:bCs w:val="0"/>
        </w:rPr>
        <w:t>n los valores esperados por el programa.</w:t>
      </w:r>
    </w:p>
    <w:p w:rsidR="7A1E87FA" w:rsidP="190E51AE" w:rsidRDefault="7A1E87FA" w14:paraId="6145C4F7" w14:textId="49031CA1">
      <w:pPr>
        <w:pStyle w:val="Normal"/>
        <w:ind w:left="0"/>
        <w:jc w:val="both"/>
        <w:rPr>
          <w:b w:val="0"/>
          <w:bCs w:val="0"/>
        </w:rPr>
      </w:pPr>
      <w:r w:rsidRPr="190E51AE" w:rsidR="7A1E87FA">
        <w:rPr>
          <w:b w:val="1"/>
          <w:bCs w:val="1"/>
        </w:rPr>
        <w:t>Gestión</w:t>
      </w:r>
      <w:r w:rsidRPr="190E51AE" w:rsidR="7A1E87FA">
        <w:rPr>
          <w:b w:val="1"/>
          <w:bCs w:val="1"/>
        </w:rPr>
        <w:t xml:space="preserve"> de inventario:</w:t>
      </w:r>
    </w:p>
    <w:p w:rsidR="7A1E87FA" w:rsidP="190E51AE" w:rsidRDefault="7A1E87FA" w14:paraId="663ECFF6" w14:textId="67EF70B8">
      <w:pPr>
        <w:pStyle w:val="Normal"/>
        <w:ind w:left="0"/>
        <w:jc w:val="both"/>
        <w:rPr>
          <w:b w:val="0"/>
          <w:bCs w:val="0"/>
        </w:rPr>
      </w:pPr>
      <w:r w:rsidR="7A1E87FA">
        <w:rPr>
          <w:b w:val="0"/>
          <w:bCs w:val="0"/>
        </w:rPr>
        <w:t xml:space="preserve">El programa contara con la </w:t>
      </w:r>
      <w:r w:rsidR="32E108EA">
        <w:rPr>
          <w:b w:val="0"/>
          <w:bCs w:val="0"/>
        </w:rPr>
        <w:t>información</w:t>
      </w:r>
      <w:r w:rsidR="7A1E87FA">
        <w:rPr>
          <w:b w:val="0"/>
          <w:bCs w:val="0"/>
        </w:rPr>
        <w:t xml:space="preserve"> d</w:t>
      </w:r>
      <w:r w:rsidR="6C1E535B">
        <w:rPr>
          <w:b w:val="0"/>
          <w:bCs w:val="0"/>
        </w:rPr>
        <w:t xml:space="preserve">e las piezas esperadas </w:t>
      </w:r>
      <w:r w:rsidR="12337B83">
        <w:rPr>
          <w:b w:val="0"/>
          <w:bCs w:val="0"/>
        </w:rPr>
        <w:t xml:space="preserve">con las piezas que arroja la </w:t>
      </w:r>
      <w:r w:rsidR="198BFD46">
        <w:rPr>
          <w:b w:val="0"/>
          <w:bCs w:val="0"/>
        </w:rPr>
        <w:t>lógica</w:t>
      </w:r>
      <w:r w:rsidR="12337B83">
        <w:rPr>
          <w:b w:val="0"/>
          <w:bCs w:val="0"/>
        </w:rPr>
        <w:t>, compara sus atributos, su propietario, historial y su estado</w:t>
      </w:r>
      <w:r w:rsidR="4A71CA50">
        <w:rPr>
          <w:b w:val="0"/>
          <w:bCs w:val="0"/>
        </w:rPr>
        <w:t xml:space="preserve"> (en subasta, pendiente de </w:t>
      </w:r>
      <w:r w:rsidR="7F39CB37">
        <w:rPr>
          <w:b w:val="0"/>
          <w:bCs w:val="0"/>
        </w:rPr>
        <w:t>validación</w:t>
      </w:r>
      <w:r w:rsidR="4A71CA50">
        <w:rPr>
          <w:b w:val="0"/>
          <w:bCs w:val="0"/>
        </w:rPr>
        <w:t xml:space="preserve"> de compra </w:t>
      </w:r>
      <w:r w:rsidR="4A71CA50">
        <w:rPr>
          <w:b w:val="0"/>
          <w:bCs w:val="0"/>
        </w:rPr>
        <w:t>etc</w:t>
      </w:r>
      <w:r w:rsidR="4A71CA50">
        <w:rPr>
          <w:b w:val="0"/>
          <w:bCs w:val="0"/>
        </w:rPr>
        <w:t xml:space="preserve">), </w:t>
      </w:r>
      <w:r w:rsidR="597E43EC">
        <w:rPr>
          <w:b w:val="0"/>
          <w:bCs w:val="0"/>
        </w:rPr>
        <w:t>además</w:t>
      </w:r>
      <w:r w:rsidR="4A71CA50">
        <w:rPr>
          <w:b w:val="0"/>
          <w:bCs w:val="0"/>
        </w:rPr>
        <w:t xml:space="preserve"> de validar si </w:t>
      </w:r>
      <w:r w:rsidR="155FAA28">
        <w:rPr>
          <w:b w:val="0"/>
          <w:bCs w:val="0"/>
        </w:rPr>
        <w:t>está</w:t>
      </w:r>
      <w:r w:rsidR="4A71CA50">
        <w:rPr>
          <w:b w:val="0"/>
          <w:bCs w:val="0"/>
        </w:rPr>
        <w:t xml:space="preserve"> en el lugar donde debe estar almacenada ya sea en la bodeg</w:t>
      </w:r>
      <w:r w:rsidR="634672E5">
        <w:rPr>
          <w:b w:val="0"/>
          <w:bCs w:val="0"/>
        </w:rPr>
        <w:t xml:space="preserve">a o en </w:t>
      </w:r>
      <w:r w:rsidR="382634E8">
        <w:rPr>
          <w:b w:val="0"/>
          <w:bCs w:val="0"/>
        </w:rPr>
        <w:t>exhibición</w:t>
      </w:r>
      <w:r w:rsidR="632C8AEA">
        <w:rPr>
          <w:b w:val="0"/>
          <w:bCs w:val="0"/>
        </w:rPr>
        <w:t>.</w:t>
      </w:r>
    </w:p>
    <w:p w:rsidR="7C55EF5B" w:rsidP="190E51AE" w:rsidRDefault="7C55EF5B" w14:paraId="0D2E3EEC" w14:textId="56624C2E">
      <w:pPr>
        <w:pStyle w:val="Normal"/>
        <w:jc w:val="both"/>
        <w:rPr>
          <w:b w:val="1"/>
          <w:bCs w:val="1"/>
        </w:rPr>
      </w:pPr>
      <w:r w:rsidRPr="190E51AE" w:rsidR="3ADDF57D">
        <w:rPr>
          <w:b w:val="1"/>
          <w:bCs w:val="1"/>
        </w:rPr>
        <w:t xml:space="preserve">Compra </w:t>
      </w:r>
      <w:r w:rsidRPr="190E51AE" w:rsidR="3B62279F">
        <w:rPr>
          <w:b w:val="1"/>
          <w:bCs w:val="1"/>
        </w:rPr>
        <w:t xml:space="preserve">y subasta </w:t>
      </w:r>
      <w:r w:rsidRPr="190E51AE" w:rsidR="3ADDF57D">
        <w:rPr>
          <w:b w:val="1"/>
          <w:bCs w:val="1"/>
        </w:rPr>
        <w:t>de piezas:</w:t>
      </w:r>
    </w:p>
    <w:p w:rsidR="3ADDF57D" w:rsidP="190E51AE" w:rsidRDefault="3ADDF57D" w14:paraId="15B11703" w14:textId="112DB4D8">
      <w:pPr>
        <w:pStyle w:val="Normal"/>
        <w:jc w:val="both"/>
        <w:rPr>
          <w:b w:val="0"/>
          <w:bCs w:val="0"/>
        </w:rPr>
      </w:pPr>
      <w:r w:rsidR="3ADDF57D">
        <w:rPr>
          <w:b w:val="0"/>
          <w:bCs w:val="0"/>
        </w:rPr>
        <w:t xml:space="preserve">Se </w:t>
      </w:r>
      <w:r w:rsidR="21DDC99B">
        <w:rPr>
          <w:b w:val="0"/>
          <w:bCs w:val="0"/>
        </w:rPr>
        <w:t>creará</w:t>
      </w:r>
      <w:r w:rsidR="3ADDF57D">
        <w:rPr>
          <w:b w:val="0"/>
          <w:bCs w:val="0"/>
        </w:rPr>
        <w:t xml:space="preserve"> un programa enfocado en un escenario de compra de una pieza</w:t>
      </w:r>
      <w:r w:rsidR="2B136F17">
        <w:rPr>
          <w:b w:val="0"/>
          <w:bCs w:val="0"/>
        </w:rPr>
        <w:t xml:space="preserve"> con la información que </w:t>
      </w:r>
      <w:r w:rsidR="0C534A88">
        <w:rPr>
          <w:b w:val="0"/>
          <w:bCs w:val="0"/>
        </w:rPr>
        <w:t>debería</w:t>
      </w:r>
      <w:r w:rsidR="2B136F17">
        <w:rPr>
          <w:b w:val="0"/>
          <w:bCs w:val="0"/>
        </w:rPr>
        <w:t xml:space="preserve"> recibir por parte de la </w:t>
      </w:r>
      <w:r w:rsidR="671050EE">
        <w:rPr>
          <w:b w:val="0"/>
          <w:bCs w:val="0"/>
        </w:rPr>
        <w:t>lógica</w:t>
      </w:r>
      <w:r w:rsidR="32455B9E">
        <w:rPr>
          <w:b w:val="0"/>
          <w:bCs w:val="0"/>
        </w:rPr>
        <w:t xml:space="preserve"> como </w:t>
      </w:r>
      <w:r w:rsidR="2B136F17">
        <w:rPr>
          <w:b w:val="0"/>
          <w:bCs w:val="0"/>
        </w:rPr>
        <w:t>l</w:t>
      </w:r>
      <w:r w:rsidR="7B162D61">
        <w:rPr>
          <w:b w:val="0"/>
          <w:bCs w:val="0"/>
        </w:rPr>
        <w:t>o puede ser el</w:t>
      </w:r>
      <w:r w:rsidR="2B136F17">
        <w:rPr>
          <w:b w:val="0"/>
          <w:bCs w:val="0"/>
        </w:rPr>
        <w:t xml:space="preserve"> comprador, la pieza, el pre</w:t>
      </w:r>
      <w:r w:rsidR="2BDEC53A">
        <w:rPr>
          <w:b w:val="0"/>
          <w:bCs w:val="0"/>
        </w:rPr>
        <w:t>cio</w:t>
      </w:r>
      <w:r w:rsidR="522FA137">
        <w:rPr>
          <w:b w:val="0"/>
          <w:bCs w:val="0"/>
        </w:rPr>
        <w:t xml:space="preserve"> o </w:t>
      </w:r>
      <w:r w:rsidR="2BDEC53A">
        <w:rPr>
          <w:b w:val="0"/>
          <w:bCs w:val="0"/>
        </w:rPr>
        <w:t xml:space="preserve">el </w:t>
      </w:r>
      <w:r w:rsidR="255AB8C6">
        <w:rPr>
          <w:b w:val="0"/>
          <w:bCs w:val="0"/>
        </w:rPr>
        <w:t>método</w:t>
      </w:r>
      <w:r w:rsidR="2BDEC53A">
        <w:rPr>
          <w:b w:val="0"/>
          <w:bCs w:val="0"/>
        </w:rPr>
        <w:t xml:space="preserve"> de pago</w:t>
      </w:r>
      <w:r w:rsidR="69FBC06C">
        <w:rPr>
          <w:b w:val="0"/>
          <w:bCs w:val="0"/>
        </w:rPr>
        <w:t xml:space="preserve">. Para las subastas se </w:t>
      </w:r>
      <w:r w:rsidR="3532A46A">
        <w:rPr>
          <w:b w:val="0"/>
          <w:bCs w:val="0"/>
        </w:rPr>
        <w:t>creará</w:t>
      </w:r>
      <w:r w:rsidR="69FBC06C">
        <w:rPr>
          <w:b w:val="0"/>
          <w:bCs w:val="0"/>
        </w:rPr>
        <w:t xml:space="preserve"> el programa enfocado en un escenario de subastas para ello contara con la información esperada y la compara con la arr</w:t>
      </w:r>
      <w:r w:rsidR="17FE649B">
        <w:rPr>
          <w:b w:val="0"/>
          <w:bCs w:val="0"/>
        </w:rPr>
        <w:t xml:space="preserve">ojada por la </w:t>
      </w:r>
      <w:r w:rsidR="11883796">
        <w:rPr>
          <w:b w:val="0"/>
          <w:bCs w:val="0"/>
        </w:rPr>
        <w:t>lógica</w:t>
      </w:r>
      <w:r w:rsidR="17FE649B">
        <w:rPr>
          <w:b w:val="0"/>
          <w:bCs w:val="0"/>
        </w:rPr>
        <w:t xml:space="preserve"> como lo pueden ser las ofertas, el precio </w:t>
      </w:r>
      <w:r w:rsidR="23D9AA8C">
        <w:rPr>
          <w:b w:val="0"/>
          <w:bCs w:val="0"/>
        </w:rPr>
        <w:t>mínimo</w:t>
      </w:r>
      <w:r w:rsidR="17FE649B">
        <w:rPr>
          <w:b w:val="0"/>
          <w:bCs w:val="0"/>
        </w:rPr>
        <w:t xml:space="preserve">, el precio </w:t>
      </w:r>
      <w:r w:rsidR="09C422EE">
        <w:rPr>
          <w:b w:val="0"/>
          <w:bCs w:val="0"/>
        </w:rPr>
        <w:t>máximo</w:t>
      </w:r>
      <w:r w:rsidR="17FE649B">
        <w:rPr>
          <w:b w:val="0"/>
          <w:bCs w:val="0"/>
        </w:rPr>
        <w:t>, el</w:t>
      </w:r>
      <w:r w:rsidR="087B0236">
        <w:rPr>
          <w:b w:val="0"/>
          <w:bCs w:val="0"/>
        </w:rPr>
        <w:t xml:space="preserve"> precio actual o el estado.</w:t>
      </w:r>
    </w:p>
    <w:p w:rsidR="1B971C1B" w:rsidP="190E51AE" w:rsidRDefault="1B971C1B" w14:paraId="06ABCC68" w14:textId="7D54760C">
      <w:pPr>
        <w:pStyle w:val="Normal"/>
        <w:jc w:val="both"/>
        <w:rPr>
          <w:b w:val="1"/>
          <w:bCs w:val="1"/>
        </w:rPr>
      </w:pPr>
      <w:r w:rsidRPr="190E51AE" w:rsidR="1B971C1B">
        <w:rPr>
          <w:b w:val="1"/>
          <w:bCs w:val="1"/>
        </w:rPr>
        <w:t>Roles y funcionalidades de los usuarios:</w:t>
      </w:r>
    </w:p>
    <w:p w:rsidR="1B971C1B" w:rsidP="190E51AE" w:rsidRDefault="1B971C1B" w14:paraId="40A9EA95" w14:textId="24531C28">
      <w:pPr>
        <w:pStyle w:val="Normal"/>
        <w:jc w:val="both"/>
        <w:rPr>
          <w:b w:val="0"/>
          <w:bCs w:val="0"/>
        </w:rPr>
      </w:pPr>
      <w:r w:rsidR="1B971C1B">
        <w:rPr>
          <w:b w:val="0"/>
          <w:bCs w:val="0"/>
        </w:rPr>
        <w:t xml:space="preserve">Se </w:t>
      </w:r>
      <w:r w:rsidR="23AAC38C">
        <w:rPr>
          <w:b w:val="0"/>
          <w:bCs w:val="0"/>
        </w:rPr>
        <w:t>implementará</w:t>
      </w:r>
      <w:r w:rsidR="1B971C1B">
        <w:rPr>
          <w:b w:val="0"/>
          <w:bCs w:val="0"/>
        </w:rPr>
        <w:t xml:space="preserve"> un programa el cual </w:t>
      </w:r>
      <w:r w:rsidR="75391317">
        <w:rPr>
          <w:b w:val="0"/>
          <w:bCs w:val="0"/>
        </w:rPr>
        <w:t>validará</w:t>
      </w:r>
      <w:r w:rsidR="1B971C1B">
        <w:rPr>
          <w:b w:val="0"/>
          <w:bCs w:val="0"/>
        </w:rPr>
        <w:t xml:space="preserve"> los roles y las </w:t>
      </w:r>
      <w:r w:rsidR="1B971C1B">
        <w:rPr>
          <w:b w:val="0"/>
          <w:bCs w:val="0"/>
        </w:rPr>
        <w:t>funci</w:t>
      </w:r>
      <w:r w:rsidR="1B971C1B">
        <w:rPr>
          <w:b w:val="0"/>
          <w:bCs w:val="0"/>
        </w:rPr>
        <w:t xml:space="preserve">ones de los usuarios, para ello se le </w:t>
      </w:r>
      <w:r w:rsidR="6BD59527">
        <w:rPr>
          <w:b w:val="0"/>
          <w:bCs w:val="0"/>
        </w:rPr>
        <w:t>asignará</w:t>
      </w:r>
      <w:r w:rsidR="1B971C1B">
        <w:rPr>
          <w:b w:val="0"/>
          <w:bCs w:val="0"/>
        </w:rPr>
        <w:t xml:space="preserve"> al programa </w:t>
      </w:r>
      <w:r w:rsidR="19612A2D">
        <w:rPr>
          <w:b w:val="0"/>
          <w:bCs w:val="0"/>
        </w:rPr>
        <w:t>un usuario por rol</w:t>
      </w:r>
      <w:r w:rsidR="400D9313">
        <w:rPr>
          <w:b w:val="0"/>
          <w:bCs w:val="0"/>
        </w:rPr>
        <w:t>,</w:t>
      </w:r>
      <w:r w:rsidR="19612A2D">
        <w:rPr>
          <w:b w:val="0"/>
          <w:bCs w:val="0"/>
        </w:rPr>
        <w:t xml:space="preserve"> </w:t>
      </w:r>
      <w:r w:rsidR="5DA851B1">
        <w:rPr>
          <w:b w:val="0"/>
          <w:bCs w:val="0"/>
        </w:rPr>
        <w:t>validará</w:t>
      </w:r>
      <w:r w:rsidR="19612A2D">
        <w:rPr>
          <w:b w:val="0"/>
          <w:bCs w:val="0"/>
        </w:rPr>
        <w:t xml:space="preserve"> sus capacidades y </w:t>
      </w:r>
      <w:r w:rsidR="640EE815">
        <w:rPr>
          <w:b w:val="0"/>
          <w:bCs w:val="0"/>
        </w:rPr>
        <w:t xml:space="preserve">comportamiento en la </w:t>
      </w:r>
      <w:r w:rsidR="640A31EB">
        <w:rPr>
          <w:b w:val="0"/>
          <w:bCs w:val="0"/>
        </w:rPr>
        <w:t>galería</w:t>
      </w:r>
      <w:r w:rsidR="640EE815">
        <w:rPr>
          <w:b w:val="0"/>
          <w:bCs w:val="0"/>
        </w:rPr>
        <w:t>.</w:t>
      </w:r>
    </w:p>
    <w:p w:rsidR="7DB4A878" w:rsidP="190E51AE" w:rsidRDefault="7DB4A878" w14:paraId="435EBD9F" w14:textId="07FE98B8">
      <w:pPr>
        <w:pStyle w:val="Normal"/>
        <w:jc w:val="both"/>
        <w:rPr>
          <w:b w:val="1"/>
          <w:bCs w:val="1"/>
        </w:rPr>
      </w:pPr>
      <w:r w:rsidRPr="190E51AE" w:rsidR="7DB4A878">
        <w:rPr>
          <w:b w:val="1"/>
          <w:bCs w:val="1"/>
        </w:rPr>
        <w:t>Autenticación de compras y usuarios:</w:t>
      </w:r>
    </w:p>
    <w:p w:rsidR="7DB4A878" w:rsidP="190E51AE" w:rsidRDefault="7DB4A878" w14:paraId="1360AA89" w14:textId="2F81D6B9">
      <w:pPr>
        <w:pStyle w:val="Normal"/>
        <w:jc w:val="both"/>
        <w:rPr>
          <w:b w:val="0"/>
          <w:bCs w:val="0"/>
        </w:rPr>
      </w:pPr>
      <w:r w:rsidR="7DB4A878">
        <w:rPr>
          <w:b w:val="0"/>
          <w:bCs w:val="0"/>
        </w:rPr>
        <w:t xml:space="preserve">En el caso para validar la </w:t>
      </w:r>
      <w:r w:rsidR="6794A216">
        <w:rPr>
          <w:b w:val="0"/>
          <w:bCs w:val="0"/>
        </w:rPr>
        <w:t>autenticación</w:t>
      </w:r>
      <w:r w:rsidR="7DB4A878">
        <w:rPr>
          <w:b w:val="0"/>
          <w:bCs w:val="0"/>
        </w:rPr>
        <w:t xml:space="preserve"> de los usuarios se le </w:t>
      </w:r>
      <w:r w:rsidR="05ECB424">
        <w:rPr>
          <w:b w:val="0"/>
          <w:bCs w:val="0"/>
        </w:rPr>
        <w:t>asignará</w:t>
      </w:r>
      <w:r w:rsidR="7DB4A878">
        <w:rPr>
          <w:b w:val="0"/>
          <w:bCs w:val="0"/>
        </w:rPr>
        <w:t xml:space="preserve"> un</w:t>
      </w:r>
      <w:r w:rsidR="6CA781F4">
        <w:rPr>
          <w:b w:val="0"/>
          <w:bCs w:val="0"/>
        </w:rPr>
        <w:t xml:space="preserve"> usuario y </w:t>
      </w:r>
      <w:r w:rsidR="7DB4A878">
        <w:rPr>
          <w:b w:val="0"/>
          <w:bCs w:val="0"/>
        </w:rPr>
        <w:t>contraseña</w:t>
      </w:r>
      <w:r w:rsidR="1AD2E316">
        <w:rPr>
          <w:b w:val="0"/>
          <w:bCs w:val="0"/>
        </w:rPr>
        <w:t xml:space="preserve">, la </w:t>
      </w:r>
      <w:r w:rsidR="4DEFC693">
        <w:rPr>
          <w:b w:val="0"/>
          <w:bCs w:val="0"/>
        </w:rPr>
        <w:t>lógica</w:t>
      </w:r>
      <w:r w:rsidR="1AD2E316">
        <w:rPr>
          <w:b w:val="0"/>
          <w:bCs w:val="0"/>
        </w:rPr>
        <w:t xml:space="preserve"> </w:t>
      </w:r>
      <w:r w:rsidR="3C1473F8">
        <w:rPr>
          <w:b w:val="0"/>
          <w:bCs w:val="0"/>
        </w:rPr>
        <w:t>seleccionará</w:t>
      </w:r>
      <w:r w:rsidR="1AD2E316">
        <w:rPr>
          <w:b w:val="0"/>
          <w:bCs w:val="0"/>
        </w:rPr>
        <w:t xml:space="preserve"> el mismo usuario y </w:t>
      </w:r>
      <w:r w:rsidR="6ADBCEAF">
        <w:rPr>
          <w:b w:val="0"/>
          <w:bCs w:val="0"/>
        </w:rPr>
        <w:t>deberá</w:t>
      </w:r>
      <w:r w:rsidR="1AD2E316">
        <w:rPr>
          <w:b w:val="0"/>
          <w:bCs w:val="0"/>
        </w:rPr>
        <w:t xml:space="preserve"> retornar la misma contraseña. Para el caso de las compras el programa</w:t>
      </w:r>
      <w:r w:rsidR="2B4C6726">
        <w:rPr>
          <w:b w:val="0"/>
          <w:bCs w:val="0"/>
        </w:rPr>
        <w:t xml:space="preserve"> se le asignara</w:t>
      </w:r>
      <w:r w:rsidR="539EF514">
        <w:rPr>
          <w:b w:val="0"/>
          <w:bCs w:val="0"/>
        </w:rPr>
        <w:t xml:space="preserve"> y comparara</w:t>
      </w:r>
      <w:r w:rsidR="2B4C6726">
        <w:rPr>
          <w:b w:val="0"/>
          <w:bCs w:val="0"/>
        </w:rPr>
        <w:t xml:space="preserve"> </w:t>
      </w:r>
      <w:r w:rsidR="7B9FA97B">
        <w:rPr>
          <w:b w:val="0"/>
          <w:bCs w:val="0"/>
        </w:rPr>
        <w:t xml:space="preserve">los valores esperados como lo pueden ser </w:t>
      </w:r>
      <w:r w:rsidR="2B4C6726">
        <w:rPr>
          <w:b w:val="0"/>
          <w:bCs w:val="0"/>
        </w:rPr>
        <w:t xml:space="preserve">el </w:t>
      </w:r>
      <w:r w:rsidR="1D1455B8">
        <w:rPr>
          <w:b w:val="0"/>
          <w:bCs w:val="0"/>
        </w:rPr>
        <w:t>método</w:t>
      </w:r>
      <w:r w:rsidR="2B4C6726">
        <w:rPr>
          <w:b w:val="0"/>
          <w:bCs w:val="0"/>
        </w:rPr>
        <w:t xml:space="preserve"> de pago, el comprador y empleado que </w:t>
      </w:r>
      <w:r w:rsidR="090B1509">
        <w:rPr>
          <w:b w:val="0"/>
          <w:bCs w:val="0"/>
        </w:rPr>
        <w:t>estará</w:t>
      </w:r>
      <w:r w:rsidR="2B4C6726">
        <w:rPr>
          <w:b w:val="0"/>
          <w:bCs w:val="0"/>
        </w:rPr>
        <w:t xml:space="preserve"> supervisando la compra</w:t>
      </w:r>
      <w:r w:rsidR="4EB87981">
        <w:rPr>
          <w:b w:val="0"/>
          <w:bCs w:val="0"/>
        </w:rPr>
        <w:t xml:space="preserve"> de la pieza asignada</w:t>
      </w:r>
      <w:r w:rsidR="5954531B">
        <w:rPr>
          <w:b w:val="0"/>
          <w:bCs w:val="0"/>
        </w:rPr>
        <w:t>.</w:t>
      </w:r>
    </w:p>
    <w:p w:rsidR="190E51AE" w:rsidP="190E51AE" w:rsidRDefault="190E51AE" w14:paraId="07BA5F7D" w14:textId="5412FF67">
      <w:pPr>
        <w:pStyle w:val="Normal"/>
        <w:jc w:val="both"/>
        <w:rPr>
          <w:b w:val="0"/>
          <w:bCs w:val="0"/>
        </w:rPr>
      </w:pPr>
    </w:p>
    <w:p w:rsidR="7C55EF5B" w:rsidP="190E51AE" w:rsidRDefault="7C55EF5B" w14:paraId="435392D4" w14:textId="42618100">
      <w:pPr>
        <w:pStyle w:val="Normal"/>
        <w:jc w:val="both"/>
        <w:rPr>
          <w:b w:val="1"/>
          <w:bCs w:val="1"/>
        </w:rPr>
      </w:pPr>
      <w:r w:rsidRPr="190E51AE" w:rsidR="09816578">
        <w:rPr>
          <w:b w:val="1"/>
          <w:bCs w:val="1"/>
        </w:rPr>
        <w:t>UML: análisis</w:t>
      </w:r>
    </w:p>
    <w:p w:rsidR="3589D55B" w:rsidP="7C55EF5B" w:rsidRDefault="3589D55B" w14:paraId="5A6EC2F0" w14:textId="773BF9DF">
      <w:pPr>
        <w:jc w:val="both"/>
        <w:rPr/>
      </w:pPr>
      <w:r w:rsidR="40AB2511">
        <w:drawing>
          <wp:inline wp14:editId="7496EB3B" wp14:anchorId="03EEDD8F">
            <wp:extent cx="5124448" cy="4374114"/>
            <wp:effectExtent l="0" t="0" r="0" b="0"/>
            <wp:docPr id="553908165" name="Picture 553908165" title=""/>
            <wp:cNvGraphicFramePr>
              <a:graphicFrameLocks noChangeAspect="1"/>
            </wp:cNvGraphicFramePr>
            <a:graphic>
              <a:graphicData uri="http://schemas.openxmlformats.org/drawingml/2006/picture">
                <pic:pic>
                  <pic:nvPicPr>
                    <pic:cNvPr id="0" name="Picture 553908165"/>
                    <pic:cNvPicPr/>
                  </pic:nvPicPr>
                  <pic:blipFill>
                    <a:blip r:embed="R01477d982ded45f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24448" cy="4374114"/>
                    </a:xfrm>
                    <a:prstGeom prst="rect">
                      <a:avLst/>
                    </a:prstGeom>
                  </pic:spPr>
                </pic:pic>
              </a:graphicData>
            </a:graphic>
          </wp:inline>
        </w:drawing>
      </w:r>
    </w:p>
    <w:p w:rsidR="7C55EF5B" w:rsidP="7C55EF5B" w:rsidRDefault="7C55EF5B" w14:paraId="7E0D1C4B" w14:textId="479B1E06">
      <w:pPr>
        <w:jc w:val="both"/>
      </w:pPr>
    </w:p>
    <w:p w:rsidR="7C55EF5B" w:rsidP="7C55EF5B" w:rsidRDefault="7C55EF5B" w14:paraId="6CB4E1FD" w14:textId="74A2BE1F">
      <w:pPr>
        <w:jc w:val="both"/>
      </w:pPr>
    </w:p>
    <w:p w:rsidR="7C55EF5B" w:rsidP="7C55EF5B" w:rsidRDefault="7C55EF5B" w14:paraId="2542171C" w14:textId="69C23E26">
      <w:pPr>
        <w:jc w:val="both"/>
      </w:pPr>
    </w:p>
    <w:p w:rsidR="7C55EF5B" w:rsidP="7C55EF5B" w:rsidRDefault="7C55EF5B" w14:paraId="0DE2E52D" w14:textId="484107D1">
      <w:pPr>
        <w:jc w:val="both"/>
      </w:pPr>
    </w:p>
    <w:p w:rsidR="7C55EF5B" w:rsidP="7C55EF5B" w:rsidRDefault="7C55EF5B" w14:paraId="311C28B1" w14:textId="65603BA7">
      <w:pPr>
        <w:jc w:val="both"/>
      </w:pPr>
    </w:p>
    <w:p w:rsidR="7C55EF5B" w:rsidP="7C55EF5B" w:rsidRDefault="7C55EF5B" w14:paraId="13235AF3" w14:textId="138C8A05">
      <w:pPr>
        <w:jc w:val="both"/>
      </w:pPr>
    </w:p>
    <w:p w:rsidR="7C55EF5B" w:rsidP="7C55EF5B" w:rsidRDefault="7C55EF5B" w14:paraId="5B4163CE" w14:textId="307EB2CB">
      <w:pPr>
        <w:jc w:val="both"/>
      </w:pPr>
    </w:p>
    <w:p w:rsidR="7C55EF5B" w:rsidP="7C55EF5B" w:rsidRDefault="7C55EF5B" w14:paraId="4C9FCCB6" w14:textId="404F501E">
      <w:pPr>
        <w:jc w:val="both"/>
      </w:pPr>
    </w:p>
    <w:p w:rsidR="7C55EF5B" w:rsidP="7C55EF5B" w:rsidRDefault="7C55EF5B" w14:paraId="260206EB" w14:textId="1844F67C">
      <w:pPr>
        <w:jc w:val="both"/>
      </w:pPr>
    </w:p>
    <w:p w:rsidR="7C55EF5B" w:rsidP="7C55EF5B" w:rsidRDefault="7C55EF5B" w14:paraId="62DF9761" w14:textId="731CB8F0">
      <w:pPr>
        <w:jc w:val="both"/>
      </w:pPr>
    </w:p>
    <w:p w:rsidR="7C55EF5B" w:rsidP="7C55EF5B" w:rsidRDefault="7C55EF5B" w14:paraId="521DA653" w14:textId="54A852B6">
      <w:pPr>
        <w:jc w:val="both"/>
      </w:pPr>
    </w:p>
    <w:p w:rsidR="7C55EF5B" w:rsidP="7C55EF5B" w:rsidRDefault="7C55EF5B" w14:paraId="0A20E3B7" w14:textId="368BF704">
      <w:pPr>
        <w:jc w:val="both"/>
      </w:pPr>
    </w:p>
    <w:p w:rsidR="7C55EF5B" w:rsidP="7C55EF5B" w:rsidRDefault="7C55EF5B" w14:paraId="77E1851B" w14:textId="7D6482C1">
      <w:pPr>
        <w:jc w:val="both"/>
      </w:pPr>
    </w:p>
    <w:p w:rsidR="7C55EF5B" w:rsidP="7C55EF5B" w:rsidRDefault="7C55EF5B" w14:paraId="1461168F" w14:textId="405EC0AF">
      <w:pPr>
        <w:jc w:val="both"/>
      </w:pPr>
    </w:p>
    <w:p w:rsidR="7C55EF5B" w:rsidP="7C55EF5B" w:rsidRDefault="7C55EF5B" w14:paraId="538B80B2" w14:textId="75260B45">
      <w:pPr>
        <w:jc w:val="both"/>
      </w:pPr>
    </w:p>
    <w:p w:rsidR="7C55EF5B" w:rsidP="7C55EF5B" w:rsidRDefault="7C55EF5B" w14:paraId="7C1262A0" w14:textId="32511F2E">
      <w:pPr>
        <w:jc w:val="both"/>
      </w:pPr>
    </w:p>
    <w:p w:rsidR="7C55EF5B" w:rsidP="7C55EF5B" w:rsidRDefault="7C55EF5B" w14:paraId="58C0ADD1" w14:textId="313A1BD4">
      <w:pPr>
        <w:jc w:val="both"/>
      </w:pPr>
    </w:p>
    <w:p w:rsidR="7C55EF5B" w:rsidP="7C55EF5B" w:rsidRDefault="7C55EF5B" w14:paraId="3E61ABFE" w14:textId="58031131">
      <w:pPr>
        <w:jc w:val="both"/>
      </w:pPr>
    </w:p>
    <w:p w:rsidR="7C55EF5B" w:rsidP="7C55EF5B" w:rsidRDefault="7C55EF5B" w14:paraId="2363FC0D" w14:textId="27DBE5E9">
      <w:pPr>
        <w:jc w:val="both"/>
      </w:pPr>
    </w:p>
    <w:p w:rsidR="7C55EF5B" w:rsidP="7C55EF5B" w:rsidRDefault="7C55EF5B" w14:paraId="0C28C9CE" w14:textId="380989EE">
      <w:pPr>
        <w:jc w:val="both"/>
      </w:pPr>
    </w:p>
    <w:p w:rsidR="7C55EF5B" w:rsidP="7C55EF5B" w:rsidRDefault="7C55EF5B" w14:paraId="34454C98" w14:textId="1113492E">
      <w:pPr>
        <w:jc w:val="both"/>
      </w:pPr>
    </w:p>
    <w:p w:rsidR="7C55EF5B" w:rsidP="7C55EF5B" w:rsidRDefault="7C55EF5B" w14:paraId="7F0ACDB4" w14:textId="7B49130B">
      <w:pPr>
        <w:jc w:val="both"/>
      </w:pPr>
    </w:p>
    <w:p w:rsidR="7C55EF5B" w:rsidP="7C55EF5B" w:rsidRDefault="7C55EF5B" w14:paraId="7E2B3E12" w14:textId="256917FE">
      <w:pPr>
        <w:jc w:val="both"/>
      </w:pPr>
    </w:p>
    <w:p w:rsidR="7C55EF5B" w:rsidP="7C55EF5B" w:rsidRDefault="7C55EF5B" w14:paraId="3AE4A0C0" w14:textId="266D10F1">
      <w:pPr>
        <w:jc w:val="both"/>
      </w:pPr>
    </w:p>
    <w:p w:rsidR="7C55EF5B" w:rsidP="7C55EF5B" w:rsidRDefault="7C55EF5B" w14:paraId="43BF4E22" w14:textId="28BC0D9A">
      <w:pPr>
        <w:jc w:val="both"/>
      </w:pPr>
    </w:p>
    <w:p w:rsidR="7C55EF5B" w:rsidP="7C55EF5B" w:rsidRDefault="7C55EF5B" w14:paraId="1697BD0E" w14:textId="4CBBAC0A">
      <w:pPr>
        <w:jc w:val="both"/>
      </w:pPr>
    </w:p>
    <w:p w:rsidR="7C55EF5B" w:rsidP="7C55EF5B" w:rsidRDefault="7C55EF5B" w14:paraId="48B1EDD9" w14:textId="2BCEB40E">
      <w:pPr>
        <w:jc w:val="both"/>
      </w:pPr>
    </w:p>
    <w:p w:rsidR="7C55EF5B" w:rsidP="7C55EF5B" w:rsidRDefault="7C55EF5B" w14:paraId="2AFECF53" w14:textId="7E5B6A27">
      <w:pPr>
        <w:jc w:val="both"/>
      </w:pPr>
    </w:p>
    <w:p w:rsidR="7C55EF5B" w:rsidP="7C55EF5B" w:rsidRDefault="7C55EF5B" w14:paraId="7DBBC12D" w14:textId="7DB782F6">
      <w:pPr>
        <w:jc w:val="both"/>
      </w:pPr>
    </w:p>
    <w:p w:rsidR="7C55EF5B" w:rsidP="7C55EF5B" w:rsidRDefault="7C55EF5B" w14:paraId="01A3DB94" w14:textId="20063B82">
      <w:pPr>
        <w:jc w:val="both"/>
      </w:pPr>
    </w:p>
    <w:p w:rsidR="7C55EF5B" w:rsidP="7C55EF5B" w:rsidRDefault="7C55EF5B" w14:paraId="415BD7DE" w14:textId="49DD3C93">
      <w:pPr>
        <w:jc w:val="both"/>
      </w:pPr>
    </w:p>
    <w:p w:rsidR="7C55EF5B" w:rsidP="7C55EF5B" w:rsidRDefault="7C55EF5B" w14:paraId="0DEDE7B1" w14:textId="67BA1D3F">
      <w:pPr>
        <w:jc w:val="both"/>
      </w:pPr>
    </w:p>
    <w:p w:rsidR="7C55EF5B" w:rsidP="7C55EF5B" w:rsidRDefault="7C55EF5B" w14:paraId="6A91062A" w14:textId="6AF9C007">
      <w:pPr>
        <w:jc w:val="both"/>
      </w:pPr>
    </w:p>
    <w:p w:rsidR="7C55EF5B" w:rsidP="7C55EF5B" w:rsidRDefault="7C55EF5B" w14:paraId="5F32A45B" w14:textId="48E7D32A">
      <w:pPr>
        <w:jc w:val="both"/>
      </w:pPr>
    </w:p>
    <w:p w:rsidR="7C55EF5B" w:rsidP="7C55EF5B" w:rsidRDefault="7C55EF5B" w14:paraId="1A0D2626" w14:textId="3F202125">
      <w:pPr>
        <w:jc w:val="both"/>
      </w:pPr>
    </w:p>
    <w:p w:rsidR="7C55EF5B" w:rsidP="7C55EF5B" w:rsidRDefault="7C55EF5B" w14:paraId="7937DAE0" w14:textId="72B06454">
      <w:pPr>
        <w:jc w:val="both"/>
      </w:pPr>
    </w:p>
    <w:p w:rsidR="7C55EF5B" w:rsidP="7C55EF5B" w:rsidRDefault="7C55EF5B" w14:paraId="6E9CD8CF" w14:textId="7CCD607D">
      <w:pPr>
        <w:jc w:val="both"/>
      </w:pPr>
    </w:p>
    <w:p w:rsidR="7C55EF5B" w:rsidP="7C55EF5B" w:rsidRDefault="7C55EF5B" w14:paraId="3B1092F2" w14:textId="73063983">
      <w:pPr>
        <w:jc w:val="both"/>
      </w:pPr>
    </w:p>
    <w:p w:rsidR="7C55EF5B" w:rsidP="7C55EF5B" w:rsidRDefault="7C55EF5B" w14:paraId="501B3B42" w14:textId="5ADD85CF">
      <w:pPr>
        <w:jc w:val="both"/>
      </w:pPr>
    </w:p>
    <w:p w:rsidR="7C55EF5B" w:rsidP="7C55EF5B" w:rsidRDefault="7C55EF5B" w14:paraId="48CAA49E" w14:textId="73CDC486">
      <w:pPr>
        <w:jc w:val="both"/>
      </w:pPr>
    </w:p>
    <w:p w:rsidR="7C55EF5B" w:rsidP="7C55EF5B" w:rsidRDefault="7C55EF5B" w14:paraId="52A202DF" w14:textId="15FE4590">
      <w:pPr>
        <w:jc w:val="both"/>
      </w:pPr>
    </w:p>
    <w:p w:rsidR="7C55EF5B" w:rsidP="7C55EF5B" w:rsidRDefault="7C55EF5B" w14:paraId="57363167" w14:textId="444A7821">
      <w:pPr>
        <w:jc w:val="both"/>
      </w:pPr>
    </w:p>
    <w:p w:rsidR="6ECFBD0C" w:rsidP="6ECFBD0C" w:rsidRDefault="6ECFBD0C" w14:paraId="69E01BA1" w14:textId="728BB630">
      <w:pPr>
        <w:jc w:val="both"/>
      </w:pPr>
    </w:p>
    <w:sectPr w:rsidR="6ECFBD0C">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2">
    <w:nsid w:val="48e4f0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ab6a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f538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aed0c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3df3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49a3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0171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74e9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8541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7997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86BE432"/>
    <w:multiLevelType w:val="hybridMultilevel"/>
    <w:tmpl w:val="C3FAEEA0"/>
    <w:lvl w:ilvl="0">
      <w:start w:val="1"/>
      <w:numFmt w:val="decimal"/>
      <w:lvlText w:val="%1."/>
      <w:lvlJc w:val="left"/>
      <w:pPr>
        <w:ind w:left="720" w:hanging="360"/>
      </w:pPr>
    </w:lvl>
    <w:lvl w:ilvl="1" w:tplc="179E8F18">
      <w:start w:val="1"/>
      <w:numFmt w:val="lowerLetter"/>
      <w:lvlText w:val="%2."/>
      <w:lvlJc w:val="left"/>
      <w:pPr>
        <w:ind w:left="1440" w:hanging="360"/>
      </w:pPr>
    </w:lvl>
    <w:lvl w:ilvl="2" w:tplc="200E2C32">
      <w:start w:val="1"/>
      <w:numFmt w:val="lowerRoman"/>
      <w:lvlText w:val="%3."/>
      <w:lvlJc w:val="right"/>
      <w:pPr>
        <w:ind w:left="2160" w:hanging="180"/>
      </w:pPr>
    </w:lvl>
    <w:lvl w:ilvl="3" w:tplc="CAEC6FDE">
      <w:start w:val="1"/>
      <w:numFmt w:val="decimal"/>
      <w:lvlText w:val="%4."/>
      <w:lvlJc w:val="left"/>
      <w:pPr>
        <w:ind w:left="2880" w:hanging="360"/>
      </w:pPr>
    </w:lvl>
    <w:lvl w:ilvl="4" w:tplc="08F2A3F0">
      <w:start w:val="1"/>
      <w:numFmt w:val="lowerLetter"/>
      <w:lvlText w:val="%5."/>
      <w:lvlJc w:val="left"/>
      <w:pPr>
        <w:ind w:left="3600" w:hanging="360"/>
      </w:pPr>
    </w:lvl>
    <w:lvl w:ilvl="5" w:tplc="B206294C">
      <w:start w:val="1"/>
      <w:numFmt w:val="lowerRoman"/>
      <w:lvlText w:val="%6."/>
      <w:lvlJc w:val="right"/>
      <w:pPr>
        <w:ind w:left="4320" w:hanging="180"/>
      </w:pPr>
    </w:lvl>
    <w:lvl w:ilvl="6" w:tplc="908253A0">
      <w:start w:val="1"/>
      <w:numFmt w:val="decimal"/>
      <w:lvlText w:val="%7."/>
      <w:lvlJc w:val="left"/>
      <w:pPr>
        <w:ind w:left="5040" w:hanging="360"/>
      </w:pPr>
    </w:lvl>
    <w:lvl w:ilvl="7" w:tplc="B2D62EA2">
      <w:start w:val="1"/>
      <w:numFmt w:val="lowerLetter"/>
      <w:lvlText w:val="%8."/>
      <w:lvlJc w:val="left"/>
      <w:pPr>
        <w:ind w:left="5760" w:hanging="360"/>
      </w:pPr>
    </w:lvl>
    <w:lvl w:ilvl="8" w:tplc="44282C3E">
      <w:start w:val="1"/>
      <w:numFmt w:val="lowerRoman"/>
      <w:lvlText w:val="%9."/>
      <w:lvlJc w:val="right"/>
      <w:pPr>
        <w:ind w:left="6480" w:hanging="180"/>
      </w:pPr>
    </w:lvl>
  </w:abstractNum>
  <w:abstractNum w:abstractNumId="1" w15:restartNumberingAfterBreak="0">
    <w:nsid w:val="34A991DB"/>
    <w:multiLevelType w:val="hybridMultilevel"/>
    <w:tmpl w:val="A9047284"/>
    <w:lvl w:ilvl="0" w:tplc="94506A1C">
      <w:start w:val="1"/>
      <w:numFmt w:val="decimal"/>
      <w:lvlText w:val="%1."/>
      <w:lvlJc w:val="left"/>
      <w:pPr>
        <w:ind w:left="720" w:hanging="360"/>
      </w:pPr>
    </w:lvl>
    <w:lvl w:ilvl="1" w:tplc="1B4457AE">
      <w:start w:val="1"/>
      <w:numFmt w:val="lowerLetter"/>
      <w:lvlText w:val="%2."/>
      <w:lvlJc w:val="left"/>
      <w:pPr>
        <w:ind w:left="1440" w:hanging="360"/>
      </w:pPr>
    </w:lvl>
    <w:lvl w:ilvl="2" w:tplc="44E8E9C6">
      <w:start w:val="1"/>
      <w:numFmt w:val="lowerRoman"/>
      <w:lvlText w:val="%3."/>
      <w:lvlJc w:val="right"/>
      <w:pPr>
        <w:ind w:left="2160" w:hanging="180"/>
      </w:pPr>
    </w:lvl>
    <w:lvl w:ilvl="3" w:tplc="CF94E0DA">
      <w:start w:val="1"/>
      <w:numFmt w:val="decimal"/>
      <w:lvlText w:val="%4."/>
      <w:lvlJc w:val="left"/>
      <w:pPr>
        <w:ind w:left="2880" w:hanging="360"/>
      </w:pPr>
    </w:lvl>
    <w:lvl w:ilvl="4" w:tplc="8C9838B4">
      <w:start w:val="1"/>
      <w:numFmt w:val="lowerLetter"/>
      <w:lvlText w:val="%5."/>
      <w:lvlJc w:val="left"/>
      <w:pPr>
        <w:ind w:left="3600" w:hanging="360"/>
      </w:pPr>
    </w:lvl>
    <w:lvl w:ilvl="5" w:tplc="AA005112">
      <w:start w:val="1"/>
      <w:numFmt w:val="lowerRoman"/>
      <w:lvlText w:val="%6."/>
      <w:lvlJc w:val="right"/>
      <w:pPr>
        <w:ind w:left="4320" w:hanging="180"/>
      </w:pPr>
    </w:lvl>
    <w:lvl w:ilvl="6" w:tplc="7D28DE02">
      <w:start w:val="1"/>
      <w:numFmt w:val="decimal"/>
      <w:lvlText w:val="%7."/>
      <w:lvlJc w:val="left"/>
      <w:pPr>
        <w:ind w:left="5040" w:hanging="360"/>
      </w:pPr>
    </w:lvl>
    <w:lvl w:ilvl="7" w:tplc="9878D518">
      <w:start w:val="1"/>
      <w:numFmt w:val="lowerLetter"/>
      <w:lvlText w:val="%8."/>
      <w:lvlJc w:val="left"/>
      <w:pPr>
        <w:ind w:left="5760" w:hanging="360"/>
      </w:pPr>
    </w:lvl>
    <w:lvl w:ilvl="8" w:tplc="70FAA128">
      <w:start w:val="1"/>
      <w:numFmt w:val="lowerRoman"/>
      <w:lvlText w:val="%9."/>
      <w:lvlJc w:val="right"/>
      <w:pPr>
        <w:ind w:left="6480" w:hanging="180"/>
      </w:pPr>
    </w:lvl>
  </w:abstractNum>
  <w:abstractNum w:abstractNumId="2" w15:restartNumberingAfterBreak="0">
    <w:nsid w:val="446D64CB"/>
    <w:multiLevelType w:val="hybridMultilevel"/>
    <w:tmpl w:val="4AD66ECE"/>
    <w:lvl w:ilvl="0" w:tplc="452637A2">
      <w:start w:val="1"/>
      <w:numFmt w:val="bullet"/>
      <w:lvlText w:val="-"/>
      <w:lvlJc w:val="left"/>
      <w:pPr>
        <w:ind w:left="720" w:hanging="360"/>
      </w:pPr>
      <w:rPr>
        <w:rFonts w:hint="default" w:ascii="Calibri" w:hAnsi="Calibri"/>
      </w:rPr>
    </w:lvl>
    <w:lvl w:ilvl="1" w:tplc="B624F846">
      <w:start w:val="1"/>
      <w:numFmt w:val="bullet"/>
      <w:lvlText w:val="o"/>
      <w:lvlJc w:val="left"/>
      <w:pPr>
        <w:ind w:left="1440" w:hanging="360"/>
      </w:pPr>
      <w:rPr>
        <w:rFonts w:hint="default" w:ascii="Courier New" w:hAnsi="Courier New"/>
      </w:rPr>
    </w:lvl>
    <w:lvl w:ilvl="2" w:tplc="19D6B050">
      <w:start w:val="1"/>
      <w:numFmt w:val="bullet"/>
      <w:lvlText w:val=""/>
      <w:lvlJc w:val="left"/>
      <w:pPr>
        <w:ind w:left="2160" w:hanging="360"/>
      </w:pPr>
      <w:rPr>
        <w:rFonts w:hint="default" w:ascii="Wingdings" w:hAnsi="Wingdings"/>
      </w:rPr>
    </w:lvl>
    <w:lvl w:ilvl="3" w:tplc="9CB442A8">
      <w:start w:val="1"/>
      <w:numFmt w:val="bullet"/>
      <w:lvlText w:val=""/>
      <w:lvlJc w:val="left"/>
      <w:pPr>
        <w:ind w:left="2880" w:hanging="360"/>
      </w:pPr>
      <w:rPr>
        <w:rFonts w:hint="default" w:ascii="Symbol" w:hAnsi="Symbol"/>
      </w:rPr>
    </w:lvl>
    <w:lvl w:ilvl="4" w:tplc="8BC48AE0">
      <w:start w:val="1"/>
      <w:numFmt w:val="bullet"/>
      <w:lvlText w:val="o"/>
      <w:lvlJc w:val="left"/>
      <w:pPr>
        <w:ind w:left="3600" w:hanging="360"/>
      </w:pPr>
      <w:rPr>
        <w:rFonts w:hint="default" w:ascii="Courier New" w:hAnsi="Courier New"/>
      </w:rPr>
    </w:lvl>
    <w:lvl w:ilvl="5" w:tplc="2B0817E8">
      <w:start w:val="1"/>
      <w:numFmt w:val="bullet"/>
      <w:lvlText w:val=""/>
      <w:lvlJc w:val="left"/>
      <w:pPr>
        <w:ind w:left="4320" w:hanging="360"/>
      </w:pPr>
      <w:rPr>
        <w:rFonts w:hint="default" w:ascii="Wingdings" w:hAnsi="Wingdings"/>
      </w:rPr>
    </w:lvl>
    <w:lvl w:ilvl="6" w:tplc="7FD8DE78">
      <w:start w:val="1"/>
      <w:numFmt w:val="bullet"/>
      <w:lvlText w:val=""/>
      <w:lvlJc w:val="left"/>
      <w:pPr>
        <w:ind w:left="5040" w:hanging="360"/>
      </w:pPr>
      <w:rPr>
        <w:rFonts w:hint="default" w:ascii="Symbol" w:hAnsi="Symbol"/>
      </w:rPr>
    </w:lvl>
    <w:lvl w:ilvl="7" w:tplc="63F2A8CC">
      <w:start w:val="1"/>
      <w:numFmt w:val="bullet"/>
      <w:lvlText w:val="o"/>
      <w:lvlJc w:val="left"/>
      <w:pPr>
        <w:ind w:left="5760" w:hanging="360"/>
      </w:pPr>
      <w:rPr>
        <w:rFonts w:hint="default" w:ascii="Courier New" w:hAnsi="Courier New"/>
      </w:rPr>
    </w:lvl>
    <w:lvl w:ilvl="8" w:tplc="1674DD48">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1752044250">
    <w:abstractNumId w:val="0"/>
  </w:num>
  <w:num w:numId="2" w16cid:durableId="1409621322">
    <w:abstractNumId w:val="2"/>
  </w:num>
  <w:num w:numId="3" w16cid:durableId="413742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0B35F4"/>
    <w:rsid w:val="000031A0"/>
    <w:rsid w:val="00033B43"/>
    <w:rsid w:val="000A3995"/>
    <w:rsid w:val="000F767C"/>
    <w:rsid w:val="00155DE8"/>
    <w:rsid w:val="00175831"/>
    <w:rsid w:val="001A44D3"/>
    <w:rsid w:val="001C59A4"/>
    <w:rsid w:val="00323893"/>
    <w:rsid w:val="003C08AF"/>
    <w:rsid w:val="0041498D"/>
    <w:rsid w:val="00573A07"/>
    <w:rsid w:val="005813E7"/>
    <w:rsid w:val="005E06E8"/>
    <w:rsid w:val="00611115"/>
    <w:rsid w:val="0062654C"/>
    <w:rsid w:val="0062A8B7"/>
    <w:rsid w:val="0062A8B7"/>
    <w:rsid w:val="00652FA8"/>
    <w:rsid w:val="00681C73"/>
    <w:rsid w:val="006D162D"/>
    <w:rsid w:val="00752454"/>
    <w:rsid w:val="007577D3"/>
    <w:rsid w:val="00783358"/>
    <w:rsid w:val="007941D3"/>
    <w:rsid w:val="007A22BF"/>
    <w:rsid w:val="00814220"/>
    <w:rsid w:val="008207AE"/>
    <w:rsid w:val="00823813"/>
    <w:rsid w:val="008530FB"/>
    <w:rsid w:val="008619BA"/>
    <w:rsid w:val="00875DCC"/>
    <w:rsid w:val="008776AF"/>
    <w:rsid w:val="00882270"/>
    <w:rsid w:val="00914789"/>
    <w:rsid w:val="009767BC"/>
    <w:rsid w:val="00A062EA"/>
    <w:rsid w:val="00AF7981"/>
    <w:rsid w:val="00B03339"/>
    <w:rsid w:val="00B11BD5"/>
    <w:rsid w:val="00B43F69"/>
    <w:rsid w:val="00B44710"/>
    <w:rsid w:val="00B83BB6"/>
    <w:rsid w:val="00BC0D43"/>
    <w:rsid w:val="00C910E9"/>
    <w:rsid w:val="00CA2469"/>
    <w:rsid w:val="00CB2D8B"/>
    <w:rsid w:val="00CE430E"/>
    <w:rsid w:val="00D0201B"/>
    <w:rsid w:val="00D51ADE"/>
    <w:rsid w:val="00D55F51"/>
    <w:rsid w:val="00E03020"/>
    <w:rsid w:val="00E57172"/>
    <w:rsid w:val="00EC5D46"/>
    <w:rsid w:val="00EF5C67"/>
    <w:rsid w:val="00F16EAD"/>
    <w:rsid w:val="00F3186B"/>
    <w:rsid w:val="00F65D0C"/>
    <w:rsid w:val="00FA2403"/>
    <w:rsid w:val="00FC49B2"/>
    <w:rsid w:val="00FF0F42"/>
    <w:rsid w:val="011B655A"/>
    <w:rsid w:val="014E7E18"/>
    <w:rsid w:val="0150AFF4"/>
    <w:rsid w:val="018E865D"/>
    <w:rsid w:val="01BC2338"/>
    <w:rsid w:val="01CB2FCA"/>
    <w:rsid w:val="01F00DEE"/>
    <w:rsid w:val="027939D0"/>
    <w:rsid w:val="02AC6805"/>
    <w:rsid w:val="02B7A01C"/>
    <w:rsid w:val="02D2C826"/>
    <w:rsid w:val="03C24A53"/>
    <w:rsid w:val="04503018"/>
    <w:rsid w:val="04827FAC"/>
    <w:rsid w:val="04891F19"/>
    <w:rsid w:val="04A7A408"/>
    <w:rsid w:val="04D7962A"/>
    <w:rsid w:val="053BA980"/>
    <w:rsid w:val="05CE2222"/>
    <w:rsid w:val="05DD480C"/>
    <w:rsid w:val="05ECB424"/>
    <w:rsid w:val="05F90442"/>
    <w:rsid w:val="0678D24E"/>
    <w:rsid w:val="068B710E"/>
    <w:rsid w:val="068B710E"/>
    <w:rsid w:val="07F44508"/>
    <w:rsid w:val="0841FD63"/>
    <w:rsid w:val="084C1439"/>
    <w:rsid w:val="0867720E"/>
    <w:rsid w:val="087B0236"/>
    <w:rsid w:val="08812327"/>
    <w:rsid w:val="08FF07F6"/>
    <w:rsid w:val="090B1509"/>
    <w:rsid w:val="09469FCC"/>
    <w:rsid w:val="095A3F83"/>
    <w:rsid w:val="09816578"/>
    <w:rsid w:val="09838E96"/>
    <w:rsid w:val="09838E96"/>
    <w:rsid w:val="099CB5BD"/>
    <w:rsid w:val="09C422EE"/>
    <w:rsid w:val="09D0B888"/>
    <w:rsid w:val="09F566A4"/>
    <w:rsid w:val="0A0B4490"/>
    <w:rsid w:val="0A28E0B7"/>
    <w:rsid w:val="0A6E0C02"/>
    <w:rsid w:val="0A9ED9BF"/>
    <w:rsid w:val="0AB9C392"/>
    <w:rsid w:val="0B40E97D"/>
    <w:rsid w:val="0B88733B"/>
    <w:rsid w:val="0BC05F1E"/>
    <w:rsid w:val="0C513FB1"/>
    <w:rsid w:val="0C534A88"/>
    <w:rsid w:val="0C56C871"/>
    <w:rsid w:val="0C56C871"/>
    <w:rsid w:val="0C93629B"/>
    <w:rsid w:val="0CB341D2"/>
    <w:rsid w:val="0CC17A2D"/>
    <w:rsid w:val="0CFED5DF"/>
    <w:rsid w:val="0D156E86"/>
    <w:rsid w:val="0D156E86"/>
    <w:rsid w:val="0D172D32"/>
    <w:rsid w:val="0D24419F"/>
    <w:rsid w:val="0D6F466A"/>
    <w:rsid w:val="0DA873C1"/>
    <w:rsid w:val="0DBD0E71"/>
    <w:rsid w:val="0DBD42A5"/>
    <w:rsid w:val="0DC30F8C"/>
    <w:rsid w:val="0E782536"/>
    <w:rsid w:val="0E8F43C5"/>
    <w:rsid w:val="0F3CA3C5"/>
    <w:rsid w:val="0F8BE243"/>
    <w:rsid w:val="0F9FC004"/>
    <w:rsid w:val="0FFF56ED"/>
    <w:rsid w:val="1013F597"/>
    <w:rsid w:val="103676A1"/>
    <w:rsid w:val="105EA95E"/>
    <w:rsid w:val="1166D3BE"/>
    <w:rsid w:val="1186B2F5"/>
    <w:rsid w:val="11883796"/>
    <w:rsid w:val="11CBB4BF"/>
    <w:rsid w:val="11EBD0A6"/>
    <w:rsid w:val="1222C448"/>
    <w:rsid w:val="12337B83"/>
    <w:rsid w:val="127DCD41"/>
    <w:rsid w:val="1302A41F"/>
    <w:rsid w:val="13281091"/>
    <w:rsid w:val="135FE7FA"/>
    <w:rsid w:val="14331B81"/>
    <w:rsid w:val="14BE53B7"/>
    <w:rsid w:val="155FAA28"/>
    <w:rsid w:val="155FD298"/>
    <w:rsid w:val="15846AA2"/>
    <w:rsid w:val="15CEEBE2"/>
    <w:rsid w:val="16A37517"/>
    <w:rsid w:val="16A5B825"/>
    <w:rsid w:val="16BEE082"/>
    <w:rsid w:val="1720533E"/>
    <w:rsid w:val="174AC85A"/>
    <w:rsid w:val="17583BE0"/>
    <w:rsid w:val="1762CEBD"/>
    <w:rsid w:val="17A158B7"/>
    <w:rsid w:val="17E4B9A2"/>
    <w:rsid w:val="17FE649B"/>
    <w:rsid w:val="18FFF54C"/>
    <w:rsid w:val="190E51AE"/>
    <w:rsid w:val="1939A353"/>
    <w:rsid w:val="19612A2D"/>
    <w:rsid w:val="198BFD46"/>
    <w:rsid w:val="19A642EE"/>
    <w:rsid w:val="1A27BC15"/>
    <w:rsid w:val="1A80D3C9"/>
    <w:rsid w:val="1AC53516"/>
    <w:rsid w:val="1AD2E316"/>
    <w:rsid w:val="1B33628D"/>
    <w:rsid w:val="1B5E95C4"/>
    <w:rsid w:val="1B8116CE"/>
    <w:rsid w:val="1B971C1B"/>
    <w:rsid w:val="1C161C7F"/>
    <w:rsid w:val="1C84B159"/>
    <w:rsid w:val="1CD15322"/>
    <w:rsid w:val="1CD15322"/>
    <w:rsid w:val="1D0C51F7"/>
    <w:rsid w:val="1D1455B8"/>
    <w:rsid w:val="1DF44CC8"/>
    <w:rsid w:val="1E6B034F"/>
    <w:rsid w:val="1F1FF15C"/>
    <w:rsid w:val="1F3F44AE"/>
    <w:rsid w:val="1F3F44AE"/>
    <w:rsid w:val="1F6F36D0"/>
    <w:rsid w:val="1F772456"/>
    <w:rsid w:val="1FEFCB87"/>
    <w:rsid w:val="202CFFE4"/>
    <w:rsid w:val="205487F1"/>
    <w:rsid w:val="20BC9020"/>
    <w:rsid w:val="20BCB2BE"/>
    <w:rsid w:val="20EB00E9"/>
    <w:rsid w:val="210B0731"/>
    <w:rsid w:val="216F1A87"/>
    <w:rsid w:val="218166CB"/>
    <w:rsid w:val="21CDD748"/>
    <w:rsid w:val="21DDC99B"/>
    <w:rsid w:val="22019329"/>
    <w:rsid w:val="22091F27"/>
    <w:rsid w:val="22564433"/>
    <w:rsid w:val="2257921E"/>
    <w:rsid w:val="227DB7E7"/>
    <w:rsid w:val="229D9B55"/>
    <w:rsid w:val="2372E85B"/>
    <w:rsid w:val="23915F72"/>
    <w:rsid w:val="23AAC38C"/>
    <w:rsid w:val="23BD3A19"/>
    <w:rsid w:val="23D9AA8C"/>
    <w:rsid w:val="23E8E163"/>
    <w:rsid w:val="23EE617A"/>
    <w:rsid w:val="23F3627F"/>
    <w:rsid w:val="2436FCC2"/>
    <w:rsid w:val="244AC753"/>
    <w:rsid w:val="24756E6A"/>
    <w:rsid w:val="249742C1"/>
    <w:rsid w:val="24C33CAA"/>
    <w:rsid w:val="255AB8C6"/>
    <w:rsid w:val="257018ED"/>
    <w:rsid w:val="25955DD5"/>
    <w:rsid w:val="25D2CD23"/>
    <w:rsid w:val="25E0DBEE"/>
    <w:rsid w:val="277CAC4F"/>
    <w:rsid w:val="27C81052"/>
    <w:rsid w:val="27DDCE0B"/>
    <w:rsid w:val="27DE5C0B"/>
    <w:rsid w:val="281405C9"/>
    <w:rsid w:val="2854AF17"/>
    <w:rsid w:val="28B29695"/>
    <w:rsid w:val="28C110C7"/>
    <w:rsid w:val="28E1FED5"/>
    <w:rsid w:val="291E069C"/>
    <w:rsid w:val="29790CD0"/>
    <w:rsid w:val="298D3ED2"/>
    <w:rsid w:val="29C46559"/>
    <w:rsid w:val="2A4A4324"/>
    <w:rsid w:val="2A5B16F1"/>
    <w:rsid w:val="2AB9D6FD"/>
    <w:rsid w:val="2AF38504"/>
    <w:rsid w:val="2B136F17"/>
    <w:rsid w:val="2B4C6726"/>
    <w:rsid w:val="2BDEC53A"/>
    <w:rsid w:val="2C0D18C4"/>
    <w:rsid w:val="2CAB74B1"/>
    <w:rsid w:val="2CE776EC"/>
    <w:rsid w:val="2D38E353"/>
    <w:rsid w:val="2D7671C9"/>
    <w:rsid w:val="2D9CE350"/>
    <w:rsid w:val="2DC6D2B6"/>
    <w:rsid w:val="2E560128"/>
    <w:rsid w:val="2E6A1EF0"/>
    <w:rsid w:val="2EDA989D"/>
    <w:rsid w:val="2F0500D9"/>
    <w:rsid w:val="2F30A823"/>
    <w:rsid w:val="2FF26504"/>
    <w:rsid w:val="30ED10BA"/>
    <w:rsid w:val="310C36C5"/>
    <w:rsid w:val="31454651"/>
    <w:rsid w:val="316F01D1"/>
    <w:rsid w:val="31773583"/>
    <w:rsid w:val="322A65EA"/>
    <w:rsid w:val="32455B9E"/>
    <w:rsid w:val="3258DF89"/>
    <w:rsid w:val="3288E11B"/>
    <w:rsid w:val="328D951F"/>
    <w:rsid w:val="32D3CC57"/>
    <w:rsid w:val="32E108EA"/>
    <w:rsid w:val="3373B0C8"/>
    <w:rsid w:val="34182AA9"/>
    <w:rsid w:val="34182AA9"/>
    <w:rsid w:val="34203A09"/>
    <w:rsid w:val="34271A55"/>
    <w:rsid w:val="34506EB5"/>
    <w:rsid w:val="34DEFE10"/>
    <w:rsid w:val="35130C65"/>
    <w:rsid w:val="3532A46A"/>
    <w:rsid w:val="35850E2E"/>
    <w:rsid w:val="3589D55B"/>
    <w:rsid w:val="35973E87"/>
    <w:rsid w:val="359A6229"/>
    <w:rsid w:val="35AD4430"/>
    <w:rsid w:val="35B3FB0A"/>
    <w:rsid w:val="35C60CAF"/>
    <w:rsid w:val="35CB0333"/>
    <w:rsid w:val="35EC3F16"/>
    <w:rsid w:val="36A9C3AA"/>
    <w:rsid w:val="36D5CE0C"/>
    <w:rsid w:val="36F2DFE0"/>
    <w:rsid w:val="374FCB6B"/>
    <w:rsid w:val="375C523E"/>
    <w:rsid w:val="3761D226"/>
    <w:rsid w:val="37985A05"/>
    <w:rsid w:val="3805C947"/>
    <w:rsid w:val="381935BF"/>
    <w:rsid w:val="382634E8"/>
    <w:rsid w:val="3858F48F"/>
    <w:rsid w:val="38719E6D"/>
    <w:rsid w:val="3961930D"/>
    <w:rsid w:val="3A097E97"/>
    <w:rsid w:val="3A29F258"/>
    <w:rsid w:val="3A6A5F2A"/>
    <w:rsid w:val="3A9832F0"/>
    <w:rsid w:val="3ADDF57D"/>
    <w:rsid w:val="3B1AE5C0"/>
    <w:rsid w:val="3B5430C6"/>
    <w:rsid w:val="3B62279F"/>
    <w:rsid w:val="3C1473F8"/>
    <w:rsid w:val="3C37B0E7"/>
    <w:rsid w:val="3C4826A9"/>
    <w:rsid w:val="3C87F8F8"/>
    <w:rsid w:val="3D450F90"/>
    <w:rsid w:val="3D6FCD36"/>
    <w:rsid w:val="3D97356C"/>
    <w:rsid w:val="3DB85615"/>
    <w:rsid w:val="3DCCF99D"/>
    <w:rsid w:val="3F3F188F"/>
    <w:rsid w:val="3F5ADD50"/>
    <w:rsid w:val="3F74554E"/>
    <w:rsid w:val="3FD8C217"/>
    <w:rsid w:val="400D9313"/>
    <w:rsid w:val="405C7A7B"/>
    <w:rsid w:val="4069D237"/>
    <w:rsid w:val="407E0680"/>
    <w:rsid w:val="409E6326"/>
    <w:rsid w:val="40A8F040"/>
    <w:rsid w:val="40AB2511"/>
    <w:rsid w:val="40B7B487"/>
    <w:rsid w:val="40D0DCE4"/>
    <w:rsid w:val="40FE63BE"/>
    <w:rsid w:val="411FC0B4"/>
    <w:rsid w:val="41901B91"/>
    <w:rsid w:val="41988E50"/>
    <w:rsid w:val="41D96C02"/>
    <w:rsid w:val="41FCC9A5"/>
    <w:rsid w:val="421880B3"/>
    <w:rsid w:val="423B669B"/>
    <w:rsid w:val="42672F84"/>
    <w:rsid w:val="42927E12"/>
    <w:rsid w:val="42BB9115"/>
    <w:rsid w:val="42CDFF56"/>
    <w:rsid w:val="42F73A7C"/>
    <w:rsid w:val="4315E240"/>
    <w:rsid w:val="4343F85E"/>
    <w:rsid w:val="434B28BC"/>
    <w:rsid w:val="43A20E8B"/>
    <w:rsid w:val="43B45114"/>
    <w:rsid w:val="43E08033"/>
    <w:rsid w:val="44363BF9"/>
    <w:rsid w:val="446AC780"/>
    <w:rsid w:val="4488201E"/>
    <w:rsid w:val="44966ECA"/>
    <w:rsid w:val="44ABA7F0"/>
    <w:rsid w:val="44FC08AE"/>
    <w:rsid w:val="453D07DA"/>
    <w:rsid w:val="453DDEEC"/>
    <w:rsid w:val="462EDB3E"/>
    <w:rsid w:val="46302C8B"/>
    <w:rsid w:val="466EF444"/>
    <w:rsid w:val="46793E6C"/>
    <w:rsid w:val="46A46B31"/>
    <w:rsid w:val="46C3BED4"/>
    <w:rsid w:val="46EBF1D6"/>
    <w:rsid w:val="470975D4"/>
    <w:rsid w:val="474CA467"/>
    <w:rsid w:val="4887C237"/>
    <w:rsid w:val="48891865"/>
    <w:rsid w:val="4901BF96"/>
    <w:rsid w:val="4915E35F"/>
    <w:rsid w:val="4949A02A"/>
    <w:rsid w:val="49FA5E54"/>
    <w:rsid w:val="4A24E8C6"/>
    <w:rsid w:val="4A5E96CD"/>
    <w:rsid w:val="4A71CA50"/>
    <w:rsid w:val="4A8C298B"/>
    <w:rsid w:val="4ABC1C0E"/>
    <w:rsid w:val="4AC6A2FA"/>
    <w:rsid w:val="4AF06656"/>
    <w:rsid w:val="4B81E8ED"/>
    <w:rsid w:val="4C06147A"/>
    <w:rsid w:val="4C06147A"/>
    <w:rsid w:val="4C4A9709"/>
    <w:rsid w:val="4C7991EA"/>
    <w:rsid w:val="4CCB22D7"/>
    <w:rsid w:val="4CF5B326"/>
    <w:rsid w:val="4D0E1277"/>
    <w:rsid w:val="4D3CBB54"/>
    <w:rsid w:val="4DA9A054"/>
    <w:rsid w:val="4DEFC693"/>
    <w:rsid w:val="4E0DD1DA"/>
    <w:rsid w:val="4E2D0A26"/>
    <w:rsid w:val="4E2D898D"/>
    <w:rsid w:val="4E39ED23"/>
    <w:rsid w:val="4E439FF7"/>
    <w:rsid w:val="4E4A1A82"/>
    <w:rsid w:val="4E8D1CD7"/>
    <w:rsid w:val="4EB87981"/>
    <w:rsid w:val="4F48CF3D"/>
    <w:rsid w:val="4F78EEA0"/>
    <w:rsid w:val="4F78EEA0"/>
    <w:rsid w:val="4F8FF6C9"/>
    <w:rsid w:val="4FCA32D0"/>
    <w:rsid w:val="4FE5EAE3"/>
    <w:rsid w:val="50ACB96A"/>
    <w:rsid w:val="50CB7DDA"/>
    <w:rsid w:val="50D9859D"/>
    <w:rsid w:val="51718DE5"/>
    <w:rsid w:val="51C78CDA"/>
    <w:rsid w:val="51D45FF7"/>
    <w:rsid w:val="521903B1"/>
    <w:rsid w:val="521E721F"/>
    <w:rsid w:val="522FA137"/>
    <w:rsid w:val="52676A21"/>
    <w:rsid w:val="527AE5A4"/>
    <w:rsid w:val="527AE5A4"/>
    <w:rsid w:val="53093F13"/>
    <w:rsid w:val="530D5E46"/>
    <w:rsid w:val="5326D2E6"/>
    <w:rsid w:val="53334B7C"/>
    <w:rsid w:val="5369C10F"/>
    <w:rsid w:val="539EF514"/>
    <w:rsid w:val="53AE044D"/>
    <w:rsid w:val="54158715"/>
    <w:rsid w:val="542FDE62"/>
    <w:rsid w:val="542FDE62"/>
    <w:rsid w:val="549A5ED2"/>
    <w:rsid w:val="54A92EA7"/>
    <w:rsid w:val="54BE985F"/>
    <w:rsid w:val="54FF2D9C"/>
    <w:rsid w:val="550D8301"/>
    <w:rsid w:val="5551A980"/>
    <w:rsid w:val="556F5746"/>
    <w:rsid w:val="55CE4591"/>
    <w:rsid w:val="5644FF08"/>
    <w:rsid w:val="57A387D5"/>
    <w:rsid w:val="57F95635"/>
    <w:rsid w:val="5800D661"/>
    <w:rsid w:val="58649A43"/>
    <w:rsid w:val="58BB69FF"/>
    <w:rsid w:val="58FB018B"/>
    <w:rsid w:val="594B464F"/>
    <w:rsid w:val="5954531B"/>
    <w:rsid w:val="596A2D68"/>
    <w:rsid w:val="597E43EC"/>
    <w:rsid w:val="5998F32C"/>
    <w:rsid w:val="5A489366"/>
    <w:rsid w:val="5A573A60"/>
    <w:rsid w:val="5A914C23"/>
    <w:rsid w:val="5AF21C14"/>
    <w:rsid w:val="5BA2C2B0"/>
    <w:rsid w:val="5BA79CB1"/>
    <w:rsid w:val="5BBAF53B"/>
    <w:rsid w:val="5BBBEB0D"/>
    <w:rsid w:val="5BDBDAD9"/>
    <w:rsid w:val="5BF07B0B"/>
    <w:rsid w:val="5C213C48"/>
    <w:rsid w:val="5C6D14D1"/>
    <w:rsid w:val="5CF8C62C"/>
    <w:rsid w:val="5D3E9311"/>
    <w:rsid w:val="5D8BDDE9"/>
    <w:rsid w:val="5DA851B1"/>
    <w:rsid w:val="5DBD984B"/>
    <w:rsid w:val="5E04D2ED"/>
    <w:rsid w:val="5E4D47E8"/>
    <w:rsid w:val="5E6DB4CE"/>
    <w:rsid w:val="5E9832D7"/>
    <w:rsid w:val="5ED68581"/>
    <w:rsid w:val="5EDFBBAF"/>
    <w:rsid w:val="5F5BC68C"/>
    <w:rsid w:val="5F98F0A3"/>
    <w:rsid w:val="5FEFAFA1"/>
    <w:rsid w:val="60065F1F"/>
    <w:rsid w:val="6041E043"/>
    <w:rsid w:val="604DB26F"/>
    <w:rsid w:val="6087B128"/>
    <w:rsid w:val="60C67BE4"/>
    <w:rsid w:val="60CE696A"/>
    <w:rsid w:val="6108B382"/>
    <w:rsid w:val="610A8661"/>
    <w:rsid w:val="6158B278"/>
    <w:rsid w:val="618B8002"/>
    <w:rsid w:val="61B0AD35"/>
    <w:rsid w:val="61BE96B1"/>
    <w:rsid w:val="6209BCE2"/>
    <w:rsid w:val="6212CF77"/>
    <w:rsid w:val="62624C45"/>
    <w:rsid w:val="6293674E"/>
    <w:rsid w:val="62AC1750"/>
    <w:rsid w:val="63075C7A"/>
    <w:rsid w:val="632C8AEA"/>
    <w:rsid w:val="634672E5"/>
    <w:rsid w:val="63D4F244"/>
    <w:rsid w:val="63DB586F"/>
    <w:rsid w:val="64060A2C"/>
    <w:rsid w:val="640A31EB"/>
    <w:rsid w:val="640EE815"/>
    <w:rsid w:val="64924417"/>
    <w:rsid w:val="64CE0329"/>
    <w:rsid w:val="64DFEBF1"/>
    <w:rsid w:val="64E64A6E"/>
    <w:rsid w:val="64FC5154"/>
    <w:rsid w:val="651854E7"/>
    <w:rsid w:val="65A1DA8D"/>
    <w:rsid w:val="662DCF5B"/>
    <w:rsid w:val="66ABB199"/>
    <w:rsid w:val="66B121C7"/>
    <w:rsid w:val="66BC6D23"/>
    <w:rsid w:val="66BC6D23"/>
    <w:rsid w:val="66EFF6AD"/>
    <w:rsid w:val="671050EE"/>
    <w:rsid w:val="6738E1E9"/>
    <w:rsid w:val="67609F88"/>
    <w:rsid w:val="6769FFDB"/>
    <w:rsid w:val="6779C7E5"/>
    <w:rsid w:val="6794A216"/>
    <w:rsid w:val="67FA31CE"/>
    <w:rsid w:val="67FC17B4"/>
    <w:rsid w:val="68398581"/>
    <w:rsid w:val="684806AE"/>
    <w:rsid w:val="684CF228"/>
    <w:rsid w:val="685A0066"/>
    <w:rsid w:val="6891F90F"/>
    <w:rsid w:val="68FC6FE9"/>
    <w:rsid w:val="6965215D"/>
    <w:rsid w:val="696AA9E0"/>
    <w:rsid w:val="69834661"/>
    <w:rsid w:val="699691E7"/>
    <w:rsid w:val="69B4A7BE"/>
    <w:rsid w:val="69FBC06C"/>
    <w:rsid w:val="6A108F46"/>
    <w:rsid w:val="6AC69D4C"/>
    <w:rsid w:val="6ADBCEAF"/>
    <w:rsid w:val="6AF2F9DF"/>
    <w:rsid w:val="6AFAB929"/>
    <w:rsid w:val="6B8C8070"/>
    <w:rsid w:val="6BD572AA"/>
    <w:rsid w:val="6BD59527"/>
    <w:rsid w:val="6C1E535B"/>
    <w:rsid w:val="6CA781F4"/>
    <w:rsid w:val="6D67B74D"/>
    <w:rsid w:val="6D839A67"/>
    <w:rsid w:val="6DCFE10C"/>
    <w:rsid w:val="6E0B35F4"/>
    <w:rsid w:val="6E191D55"/>
    <w:rsid w:val="6E1A5133"/>
    <w:rsid w:val="6E57C081"/>
    <w:rsid w:val="6E6B33AC"/>
    <w:rsid w:val="6EAE56AB"/>
    <w:rsid w:val="6ECFBD0C"/>
    <w:rsid w:val="6F1BD1EE"/>
    <w:rsid w:val="6F6BB16D"/>
    <w:rsid w:val="6FF390E2"/>
    <w:rsid w:val="7031F7F2"/>
    <w:rsid w:val="70FDC4BA"/>
    <w:rsid w:val="71801A90"/>
    <w:rsid w:val="71899D69"/>
    <w:rsid w:val="721BA12B"/>
    <w:rsid w:val="72445EE8"/>
    <w:rsid w:val="7244B42E"/>
    <w:rsid w:val="737C1888"/>
    <w:rsid w:val="74D2212A"/>
    <w:rsid w:val="74FA9485"/>
    <w:rsid w:val="751D982F"/>
    <w:rsid w:val="75391317"/>
    <w:rsid w:val="75B56EA1"/>
    <w:rsid w:val="75F5E7AF"/>
    <w:rsid w:val="75F691BF"/>
    <w:rsid w:val="765D42C0"/>
    <w:rsid w:val="76F33DA8"/>
    <w:rsid w:val="773CAB13"/>
    <w:rsid w:val="7750D733"/>
    <w:rsid w:val="77513F02"/>
    <w:rsid w:val="77719EAD"/>
    <w:rsid w:val="77F91321"/>
    <w:rsid w:val="7810E550"/>
    <w:rsid w:val="78AEE689"/>
    <w:rsid w:val="79657D45"/>
    <w:rsid w:val="79ACB5B1"/>
    <w:rsid w:val="79BCFDB3"/>
    <w:rsid w:val="7A1E87FA"/>
    <w:rsid w:val="7A234A3A"/>
    <w:rsid w:val="7A4FC613"/>
    <w:rsid w:val="7A8B6F7A"/>
    <w:rsid w:val="7AF41073"/>
    <w:rsid w:val="7B162D61"/>
    <w:rsid w:val="7B175752"/>
    <w:rsid w:val="7B307FAF"/>
    <w:rsid w:val="7B488612"/>
    <w:rsid w:val="7B9FA97B"/>
    <w:rsid w:val="7C1719B2"/>
    <w:rsid w:val="7C47F436"/>
    <w:rsid w:val="7C55EF5B"/>
    <w:rsid w:val="7CAA9A38"/>
    <w:rsid w:val="7D52228E"/>
    <w:rsid w:val="7D5E53D2"/>
    <w:rsid w:val="7D9A1E38"/>
    <w:rsid w:val="7DB4A878"/>
    <w:rsid w:val="7DEDC110"/>
    <w:rsid w:val="7E04DA74"/>
    <w:rsid w:val="7E190F31"/>
    <w:rsid w:val="7F1B4235"/>
    <w:rsid w:val="7F39CB37"/>
    <w:rsid w:val="7F89C2B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35F4"/>
  <w15:chartTrackingRefBased/>
  <w15:docId w15:val="{4511B2D6-504A-4D13-8C3B-36011E82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55DE8"/>
    <w:pPr>
      <w:ind w:left="720"/>
      <w:contextualSpacing/>
    </w:pPr>
  </w:style>
  <w:style w:type="paragraph" w:styleId="NormalWeb">
    <w:name w:val="Normal (Web)"/>
    <w:basedOn w:val="Normal"/>
    <w:uiPriority w:val="99"/>
    <w:semiHidden/>
    <w:unhideWhenUsed/>
    <w:rsid w:val="00FC49B2"/>
    <w:pPr>
      <w:spacing w:before="100" w:beforeAutospacing="1" w:after="100" w:afterAutospacing="1" w:line="240" w:lineRule="auto"/>
    </w:pPr>
    <w:rPr>
      <w:rFonts w:ascii="Times New Roman" w:hAnsi="Times New Roman" w:eastAsia="Times New Roman" w:cs="Times New Roman"/>
      <w:sz w:val="24"/>
      <w:szCs w:val="24"/>
      <w:lang w:val="es-CO" w:eastAsia="es-CO"/>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6515">
      <w:bodyDiv w:val="1"/>
      <w:marLeft w:val="0"/>
      <w:marRight w:val="0"/>
      <w:marTop w:val="0"/>
      <w:marBottom w:val="0"/>
      <w:divBdr>
        <w:top w:val="none" w:sz="0" w:space="0" w:color="auto"/>
        <w:left w:val="none" w:sz="0" w:space="0" w:color="auto"/>
        <w:bottom w:val="none" w:sz="0" w:space="0" w:color="auto"/>
        <w:right w:val="none" w:sz="0" w:space="0" w:color="auto"/>
      </w:divBdr>
    </w:div>
    <w:div w:id="64273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jpg" Id="R05645bd48a51489d" /><Relationship Type="http://schemas.openxmlformats.org/officeDocument/2006/relationships/image" Target="/media/image3.jpg" Id="R7e6c4bf0576744f1" /><Relationship Type="http://schemas.openxmlformats.org/officeDocument/2006/relationships/image" Target="/media/image4.jpg" Id="R01477d982ded45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Andres Mateo Molano Betancourth</dc:creator>
  <keywords/>
  <dc:description/>
  <lastModifiedBy>Andres Mateo Molano Betancourth</lastModifiedBy>
  <revision>38</revision>
  <dcterms:created xsi:type="dcterms:W3CDTF">2024-03-21T03:38:00.0000000Z</dcterms:created>
  <dcterms:modified xsi:type="dcterms:W3CDTF">2024-03-26T02:20:22.4060548Z</dcterms:modified>
</coreProperties>
</file>